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5" w:type="dxa"/>
        <w:tblLayout w:type="fixed"/>
        <w:tblLook w:val="0600" w:firstRow="0" w:lastRow="0" w:firstColumn="0" w:lastColumn="0" w:noHBand="1" w:noVBand="1"/>
      </w:tblPr>
      <w:tblGrid>
        <w:gridCol w:w="6096"/>
        <w:gridCol w:w="4429"/>
      </w:tblGrid>
      <w:tr w:rsidR="00087896" w:rsidRPr="00087896" w14:paraId="3006C01F" w14:textId="77777777" w:rsidTr="005B1AC8">
        <w:tc>
          <w:tcPr>
            <w:tcW w:w="6096" w:type="dxa"/>
          </w:tcPr>
          <w:p w14:paraId="0E92C4D7" w14:textId="77777777" w:rsidR="00A81248" w:rsidRPr="00087896" w:rsidRDefault="00A81248" w:rsidP="00A81248">
            <w:pPr>
              <w:pStyle w:val="GraphicAnchor"/>
            </w:pPr>
            <w:bookmarkStart w:id="0" w:name="_GoBack"/>
            <w:bookmarkEnd w:id="0"/>
          </w:p>
        </w:tc>
        <w:tc>
          <w:tcPr>
            <w:tcW w:w="4429" w:type="dxa"/>
          </w:tcPr>
          <w:p w14:paraId="2F9631F1" w14:textId="77777777" w:rsidR="00A81248" w:rsidRPr="00087896" w:rsidRDefault="00A81248" w:rsidP="00A81248">
            <w:pPr>
              <w:pStyle w:val="GraphicAnchor"/>
            </w:pPr>
          </w:p>
        </w:tc>
      </w:tr>
      <w:bookmarkStart w:id="1" w:name="_Toc132187001"/>
      <w:bookmarkStart w:id="2" w:name="_Toc132192835"/>
      <w:bookmarkStart w:id="3" w:name="_Toc132200834"/>
      <w:bookmarkStart w:id="4" w:name="_Toc133408422"/>
      <w:bookmarkStart w:id="5" w:name="_Toc133415028"/>
      <w:bookmarkStart w:id="6" w:name="_Toc134091927"/>
      <w:tr w:rsidR="00087896" w:rsidRPr="00087896" w14:paraId="622B55FE" w14:textId="77777777" w:rsidTr="005B1AC8">
        <w:trPr>
          <w:trHeight w:val="2719"/>
        </w:trPr>
        <w:tc>
          <w:tcPr>
            <w:tcW w:w="6096" w:type="dxa"/>
          </w:tcPr>
          <w:p w14:paraId="0E052960" w14:textId="0918BA35" w:rsidR="00A81248" w:rsidRPr="00087896" w:rsidRDefault="00D848F8" w:rsidP="00C66528">
            <w:pPr>
              <w:pStyle w:val="Heading1"/>
              <w:rPr>
                <w:rFonts w:asciiTheme="minorHAnsi" w:hAnsiTheme="minorHAnsi"/>
                <w:color w:val="auto"/>
              </w:rPr>
            </w:pPr>
            <w:r w:rsidRPr="00087896">
              <w:rPr>
                <w:rFonts w:asciiTheme="minorHAnsi" w:hAnsiTheme="minorHAnsi"/>
                <w:b w:val="0"/>
                <w:bCs/>
                <w:noProof/>
                <w:color w:val="auto"/>
              </w:rPr>
              <mc:AlternateContent>
                <mc:Choice Requires="wps">
                  <w:drawing>
                    <wp:anchor distT="0" distB="0" distL="114300" distR="114300" simplePos="0" relativeHeight="251799552" behindDoc="0" locked="0" layoutInCell="1" allowOverlap="1" wp14:anchorId="3FFBBB35" wp14:editId="5901D5A5">
                      <wp:simplePos x="0" y="0"/>
                      <wp:positionH relativeFrom="column">
                        <wp:posOffset>1469275</wp:posOffset>
                      </wp:positionH>
                      <wp:positionV relativeFrom="paragraph">
                        <wp:posOffset>1524841</wp:posOffset>
                      </wp:positionV>
                      <wp:extent cx="1771650" cy="344385"/>
                      <wp:effectExtent l="0" t="0" r="19050" b="17780"/>
                      <wp:wrapNone/>
                      <wp:docPr id="8" name="Rectangle 8"/>
                      <wp:cNvGraphicFramePr/>
                      <a:graphic xmlns:a="http://schemas.openxmlformats.org/drawingml/2006/main">
                        <a:graphicData uri="http://schemas.microsoft.com/office/word/2010/wordprocessingShape">
                          <wps:wsp>
                            <wps:cNvSpPr/>
                            <wps:spPr>
                              <a:xfrm>
                                <a:off x="0" y="0"/>
                                <a:ext cx="1771650" cy="344385"/>
                              </a:xfrm>
                              <a:prstGeom prst="rect">
                                <a:avLst/>
                              </a:prstGeom>
                              <a:solidFill>
                                <a:schemeClr val="bg1"/>
                              </a:solid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txbx>
                              <w:txbxContent>
                                <w:p w14:paraId="763F3226" w14:textId="448B7CCF" w:rsidR="00957A35" w:rsidRPr="00D848F8" w:rsidRDefault="00957A35" w:rsidP="008C4D78">
                                  <w:pPr>
                                    <w:jc w:val="center"/>
                                    <w:rPr>
                                      <w:b/>
                                      <w:bCs/>
                                      <w:sz w:val="18"/>
                                      <w:szCs w:val="18"/>
                                    </w:rPr>
                                  </w:pPr>
                                  <w:r w:rsidRPr="00D848F8">
                                    <w:rPr>
                                      <w:b/>
                                      <w:bCs/>
                                      <w:sz w:val="18"/>
                                      <w:szCs w:val="18"/>
                                    </w:rPr>
                                    <w:t>DREJTORIA RAJONALE ELBASAN</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BBB35" id="Rectangle 8" o:spid="_x0000_s1026" style="position:absolute;margin-left:115.7pt;margin-top:120.05pt;width:139.5pt;height:27.1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" fillcolor="white [3212]" strokecolor="white [3212]" strokeweight="2pt">
                      <v:stroke miterlimit="4"/>
                      <v:textbox inset="3pt,3pt,3pt,3pt">
                        <w:txbxContent>
                          <w:p w14:paraId="763F3226" w14:textId="448B7CCF" w:rsidR="00957A35" w:rsidRPr="00D848F8" w:rsidRDefault="00957A35" w:rsidP="008C4D78">
                            <w:pPr>
                              <w:jc w:val="center"/>
                              <w:rPr>
                                <w:b/>
                                <w:bCs/>
                                <w:sz w:val="18"/>
                                <w:szCs w:val="18"/>
                              </w:rPr>
                            </w:pPr>
                            <w:r w:rsidRPr="00D848F8">
                              <w:rPr>
                                <w:b/>
                                <w:bCs/>
                                <w:sz w:val="18"/>
                                <w:szCs w:val="18"/>
                              </w:rPr>
                              <w:t>DREJTORIA RAJONALE ELBASAN</w:t>
                            </w:r>
                          </w:p>
                        </w:txbxContent>
                      </v:textbox>
                    </v:rect>
                  </w:pict>
                </mc:Fallback>
              </mc:AlternateContent>
            </w:r>
            <w:r w:rsidR="008C4D78" w:rsidRPr="00087896">
              <w:rPr>
                <w:rFonts w:asciiTheme="minorHAnsi" w:hAnsiTheme="minorHAnsi"/>
                <w:b w:val="0"/>
                <w:bCs/>
                <w:noProof/>
                <w:color w:val="auto"/>
              </w:rPr>
              <w:drawing>
                <wp:anchor distT="0" distB="0" distL="114300" distR="114300" simplePos="0" relativeHeight="251780096" behindDoc="0" locked="0" layoutInCell="1" allowOverlap="1" wp14:anchorId="40A50F0B" wp14:editId="167C0B77">
                  <wp:simplePos x="0" y="0"/>
                  <wp:positionH relativeFrom="column">
                    <wp:posOffset>-27016</wp:posOffset>
                  </wp:positionH>
                  <wp:positionV relativeFrom="paragraph">
                    <wp:posOffset>-280208</wp:posOffset>
                  </wp:positionV>
                  <wp:extent cx="3490034" cy="1971304"/>
                  <wp:effectExtent l="0" t="0" r="0" b="0"/>
                  <wp:wrapNone/>
                  <wp:docPr id="45" name="Picture 45" descr="C:\Users\ComTECH\Desktop\OShKSh qendror\LOGO + ppt template\DROSHKSH Shko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omTECH\Desktop\OShKSh qendror\LOGO + ppt template\DROSHKSH Shkod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7879" cy="1987032"/>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p>
        </w:tc>
        <w:tc>
          <w:tcPr>
            <w:tcW w:w="4429" w:type="dxa"/>
          </w:tcPr>
          <w:p w14:paraId="7710FF9E" w14:textId="77777777" w:rsidR="00A81248" w:rsidRPr="00087896" w:rsidRDefault="00A81248"/>
        </w:tc>
      </w:tr>
      <w:tr w:rsidR="00087896" w:rsidRPr="00087896" w14:paraId="38CA609E" w14:textId="77777777" w:rsidTr="005B1AC8">
        <w:trPr>
          <w:trHeight w:val="8059"/>
        </w:trPr>
        <w:tc>
          <w:tcPr>
            <w:tcW w:w="6096" w:type="dxa"/>
          </w:tcPr>
          <w:p w14:paraId="338EEC62" w14:textId="5D2420B6" w:rsidR="00A81248" w:rsidRPr="00087896" w:rsidRDefault="00A81248">
            <w:r w:rsidRPr="00087896">
              <w:rPr>
                <w:noProof/>
              </w:rPr>
              <mc:AlternateContent>
                <mc:Choice Requires="wpg">
                  <w:drawing>
                    <wp:anchor distT="0" distB="0" distL="114300" distR="114300" simplePos="0" relativeHeight="251659264" behindDoc="1" locked="0" layoutInCell="1" allowOverlap="1" wp14:anchorId="4C25C109" wp14:editId="5F6B5FC4">
                      <wp:simplePos x="0" y="0"/>
                      <wp:positionH relativeFrom="margin">
                        <wp:posOffset>-445477</wp:posOffset>
                      </wp:positionH>
                      <wp:positionV relativeFrom="page">
                        <wp:posOffset>-2242527</wp:posOffset>
                      </wp:positionV>
                      <wp:extent cx="7772400" cy="10054800"/>
                      <wp:effectExtent l="0" t="0" r="0" b="3810"/>
                      <wp:wrapNone/>
                      <wp:docPr id="2" name="Group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5C8564-9AA1-3741-A518-06A1556F88BC}"/>
                          </a:ext>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772400" cy="10054800"/>
                                <a:chOff x="0" y="0"/>
                                <a:chExt cx="7771132" cy="10053322"/>
                              </a:xfrm>
                            </wpg:grpSpPr>
                            <wps:wsp>
                              <wps:cNvPr id="3"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2"/>
                                </a:solidFill>
                                <a:ln w="12700">
                                  <a:miter lim="400000"/>
                                </a:ln>
                              </wps:spPr>
                              <wps:bodyPr lIns="38100" tIns="38100" rIns="38100" bIns="38100" anchor="ctr"/>
                            </wps:wsp>
                            <wps:wsp>
                              <wps:cNvPr id="5" name="Shap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ABF23F" id="Group 1" o:spid="_x0000_s1026" style="position:absolute;margin-left:-35.1pt;margin-top:-176.6pt;width:612pt;height:791.7pt;z-index:-251657216;mso-position-horizontal-relative:margin;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">
                      <v:shape id="Shape"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" path="m,10687l,21600r1769,l21600,6148,13712,,,10687xe" fillcolor="#d8d8d8 [2732]" stroked="f" strokeweight="1pt">
                        <v:stroke miterlimit="4" joinstyle="miter"/>
                        <v:path arrowok="t" o:extrusionok="f" o:connecttype="custom" o:connectlocs="2922906,3750311;2922906,3750311;2922906,3750311;2922906,3750311" o:connectangles="0,90,180,270"/>
                      </v:shape>
                      <v:shape id="Triangle"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" path="m,21600l21600,10802,,,,21600xe" fillcolor="#00c1c7 [3205]" stroked="f" strokeweight="1pt">
                        <v:stroke miterlimit="4" joinstyle="miter"/>
                        <v:path arrowok="t" o:extrusionok="f" o:connecttype="custom" o:connectlocs="1953896,3908426;1953896,3908426;1953896,3908426;1953896,3908426" o:connectangles="0,90,180,270"/>
                      </v:shape>
                      <v:shape id="Shape" o:spid="_x0000_s1029"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" path="m,14678r,6922l21600,3032,21600,,17075,,,14678xe" fillcolor="#123869 [3204]" stroked="f"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p>
        </w:tc>
        <w:tc>
          <w:tcPr>
            <w:tcW w:w="4429" w:type="dxa"/>
          </w:tcPr>
          <w:p w14:paraId="0D0F2FCA" w14:textId="77777777" w:rsidR="00A81248" w:rsidRPr="00087896" w:rsidRDefault="00A81248" w:rsidP="005969F8">
            <w:pPr>
              <w:pStyle w:val="Heading1"/>
              <w:rPr>
                <w:rFonts w:asciiTheme="minorHAnsi" w:hAnsiTheme="minorHAnsi"/>
                <w:color w:val="auto"/>
              </w:rPr>
            </w:pPr>
          </w:p>
          <w:p w14:paraId="1AA9171A" w14:textId="77777777" w:rsidR="005969F8" w:rsidRPr="00087896" w:rsidRDefault="005969F8" w:rsidP="005969F8"/>
          <w:p w14:paraId="63E7F531" w14:textId="77777777" w:rsidR="005969F8" w:rsidRPr="00087896" w:rsidRDefault="005969F8" w:rsidP="005969F8"/>
          <w:p w14:paraId="54B65435" w14:textId="77777777" w:rsidR="005969F8" w:rsidRPr="00087896" w:rsidRDefault="005969F8" w:rsidP="005969F8"/>
          <w:p w14:paraId="71C9554F" w14:textId="77777777" w:rsidR="005969F8" w:rsidRPr="00087896" w:rsidRDefault="005969F8" w:rsidP="005969F8"/>
          <w:p w14:paraId="53DAB2A8" w14:textId="77777777" w:rsidR="005969F8" w:rsidRPr="00087896" w:rsidRDefault="005969F8" w:rsidP="005969F8"/>
          <w:p w14:paraId="0804B3B9" w14:textId="77777777" w:rsidR="005969F8" w:rsidRPr="00087896" w:rsidRDefault="005969F8" w:rsidP="005969F8"/>
          <w:p w14:paraId="376F67C5" w14:textId="77777777" w:rsidR="005969F8" w:rsidRPr="00087896" w:rsidRDefault="005969F8" w:rsidP="005969F8"/>
          <w:p w14:paraId="47ECC6CF" w14:textId="77777777" w:rsidR="005969F8" w:rsidRPr="00087896" w:rsidRDefault="005969F8" w:rsidP="005969F8"/>
          <w:p w14:paraId="6193CFA9" w14:textId="77777777" w:rsidR="005969F8" w:rsidRPr="00087896" w:rsidRDefault="005969F8" w:rsidP="005969F8"/>
          <w:p w14:paraId="7E9265C6" w14:textId="77777777" w:rsidR="005969F8" w:rsidRPr="00087896" w:rsidRDefault="005969F8" w:rsidP="005969F8"/>
          <w:p w14:paraId="515765E6" w14:textId="77777777" w:rsidR="005969F8" w:rsidRPr="00087896" w:rsidRDefault="005969F8" w:rsidP="005969F8"/>
          <w:p w14:paraId="20ED03E5" w14:textId="77777777" w:rsidR="005969F8" w:rsidRPr="00087896" w:rsidRDefault="005969F8" w:rsidP="005969F8"/>
          <w:p w14:paraId="3FBB2BC7" w14:textId="77777777" w:rsidR="005969F8" w:rsidRPr="00087896" w:rsidRDefault="005969F8" w:rsidP="005969F8"/>
          <w:p w14:paraId="0A8B44FE" w14:textId="77777777" w:rsidR="005969F8" w:rsidRPr="00087896" w:rsidRDefault="005969F8" w:rsidP="005969F8"/>
          <w:p w14:paraId="1BE273A1" w14:textId="77777777" w:rsidR="005969F8" w:rsidRPr="00087896" w:rsidRDefault="005969F8" w:rsidP="005969F8"/>
          <w:p w14:paraId="597AB989" w14:textId="77777777" w:rsidR="005969F8" w:rsidRPr="00087896" w:rsidRDefault="005969F8" w:rsidP="005969F8"/>
          <w:p w14:paraId="542C92A3" w14:textId="77777777" w:rsidR="005969F8" w:rsidRPr="00087896" w:rsidRDefault="005969F8" w:rsidP="005969F8"/>
          <w:p w14:paraId="4D025733" w14:textId="77777777" w:rsidR="005969F8" w:rsidRPr="00087896" w:rsidRDefault="005969F8" w:rsidP="005969F8"/>
          <w:p w14:paraId="6DD80D27" w14:textId="77777777" w:rsidR="005969F8" w:rsidRPr="00087896" w:rsidRDefault="005969F8" w:rsidP="005969F8"/>
          <w:p w14:paraId="147D71E7" w14:textId="77777777" w:rsidR="005969F8" w:rsidRPr="00087896" w:rsidRDefault="005969F8" w:rsidP="005969F8"/>
          <w:p w14:paraId="2B877194" w14:textId="77777777" w:rsidR="005969F8" w:rsidRPr="00087896" w:rsidRDefault="005969F8" w:rsidP="005969F8"/>
          <w:p w14:paraId="061CF942" w14:textId="77777777" w:rsidR="005969F8" w:rsidRPr="00087896" w:rsidRDefault="005969F8" w:rsidP="005969F8"/>
          <w:p w14:paraId="20931F30" w14:textId="72F42786" w:rsidR="005969F8" w:rsidRPr="00087896" w:rsidRDefault="005969F8" w:rsidP="00560B89">
            <w:pPr>
              <w:pStyle w:val="Quote"/>
              <w:jc w:val="left"/>
              <w:rPr>
                <w:rFonts w:asciiTheme="minorHAnsi" w:hAnsiTheme="minorHAnsi"/>
                <w:color w:val="auto"/>
              </w:rPr>
            </w:pPr>
            <w:r w:rsidRPr="00087896">
              <w:rPr>
                <w:rFonts w:asciiTheme="minorHAnsi" w:hAnsiTheme="minorHAnsi"/>
                <w:color w:val="auto"/>
              </w:rPr>
              <w:t>PLANI RAJONAL SPITALOR</w:t>
            </w:r>
          </w:p>
          <w:p w14:paraId="77A7B48C" w14:textId="77777777" w:rsidR="001F6CDD" w:rsidRPr="00087896" w:rsidRDefault="001F6CDD" w:rsidP="005969F8">
            <w:pPr>
              <w:pStyle w:val="Heading2"/>
              <w:rPr>
                <w:rStyle w:val="Emphasis"/>
                <w:color w:val="auto"/>
              </w:rPr>
            </w:pPr>
            <w:bookmarkStart w:id="7" w:name="_Toc132192836"/>
            <w:bookmarkStart w:id="8" w:name="_Toc132200835"/>
            <w:bookmarkStart w:id="9" w:name="_Toc133408423"/>
            <w:bookmarkStart w:id="10" w:name="_Toc133415029"/>
            <w:bookmarkStart w:id="11" w:name="_Toc134091928"/>
            <w:bookmarkStart w:id="12" w:name="_Toc132187002"/>
            <w:r w:rsidRPr="00087896">
              <w:rPr>
                <w:rStyle w:val="Emphasis"/>
                <w:color w:val="auto"/>
              </w:rPr>
              <w:t>DROSHKSH Elbasan</w:t>
            </w:r>
            <w:bookmarkEnd w:id="7"/>
            <w:bookmarkEnd w:id="8"/>
            <w:bookmarkEnd w:id="9"/>
            <w:bookmarkEnd w:id="10"/>
            <w:bookmarkEnd w:id="11"/>
          </w:p>
          <w:p w14:paraId="7B8438A1" w14:textId="1EAD411D" w:rsidR="005969F8" w:rsidRPr="00087896" w:rsidRDefault="005969F8" w:rsidP="005969F8">
            <w:pPr>
              <w:pStyle w:val="Heading2"/>
              <w:rPr>
                <w:rStyle w:val="Emphasis"/>
                <w:color w:val="auto"/>
              </w:rPr>
            </w:pPr>
            <w:bookmarkStart w:id="13" w:name="_Toc132192837"/>
            <w:bookmarkStart w:id="14" w:name="_Toc132200836"/>
            <w:bookmarkStart w:id="15" w:name="_Toc133408424"/>
            <w:bookmarkStart w:id="16" w:name="_Toc133415030"/>
            <w:bookmarkStart w:id="17" w:name="_Toc134091929"/>
            <w:r w:rsidRPr="00087896">
              <w:rPr>
                <w:rStyle w:val="Emphasis"/>
                <w:color w:val="auto"/>
              </w:rPr>
              <w:t xml:space="preserve">2023 </w:t>
            </w:r>
            <w:r w:rsidR="00560B89" w:rsidRPr="00087896">
              <w:rPr>
                <w:rStyle w:val="Emphasis"/>
                <w:color w:val="auto"/>
              </w:rPr>
              <w:t>–</w:t>
            </w:r>
            <w:r w:rsidRPr="00087896">
              <w:rPr>
                <w:rStyle w:val="Emphasis"/>
                <w:color w:val="auto"/>
              </w:rPr>
              <w:t xml:space="preserve"> 2030</w:t>
            </w:r>
            <w:bookmarkEnd w:id="12"/>
            <w:bookmarkEnd w:id="13"/>
            <w:bookmarkEnd w:id="14"/>
            <w:bookmarkEnd w:id="15"/>
            <w:bookmarkEnd w:id="16"/>
            <w:bookmarkEnd w:id="17"/>
          </w:p>
          <w:p w14:paraId="47202F7B" w14:textId="294C8F8C" w:rsidR="00560B89" w:rsidRPr="00087896" w:rsidRDefault="00560B89" w:rsidP="00560B89"/>
        </w:tc>
      </w:tr>
      <w:tr w:rsidR="00A81248" w:rsidRPr="00087896" w14:paraId="276FE057" w14:textId="77777777" w:rsidTr="005B1AC8">
        <w:trPr>
          <w:trHeight w:val="1299"/>
        </w:trPr>
        <w:tc>
          <w:tcPr>
            <w:tcW w:w="6096" w:type="dxa"/>
            <w:tcBorders>
              <w:right w:val="single" w:sz="12" w:space="0" w:color="00C1C7" w:themeColor="accent2"/>
            </w:tcBorders>
          </w:tcPr>
          <w:p w14:paraId="03F677A7" w14:textId="77C655D8" w:rsidR="005969F8" w:rsidRPr="00087896" w:rsidRDefault="005969F8"/>
          <w:sdt>
            <w:sdtPr>
              <w:rPr>
                <w:rFonts w:asciiTheme="minorHAnsi" w:eastAsiaTheme="minorHAnsi" w:hAnsiTheme="minorHAnsi" w:cstheme="minorBidi"/>
                <w:color w:val="auto"/>
                <w:sz w:val="24"/>
                <w:szCs w:val="24"/>
              </w:rPr>
              <w:id w:val="1764038806"/>
              <w:docPartObj>
                <w:docPartGallery w:val="Table of Contents"/>
                <w:docPartUnique/>
              </w:docPartObj>
            </w:sdtPr>
            <w:sdtEndPr>
              <w:rPr>
                <w:b/>
                <w:bCs/>
                <w:noProof/>
              </w:rPr>
            </w:sdtEndPr>
            <w:sdtContent>
              <w:p w14:paraId="1B8DFFDE" w14:textId="77777777" w:rsidR="008C4D78" w:rsidRPr="00087896" w:rsidRDefault="008C4D78" w:rsidP="00B27DDD">
                <w:pPr>
                  <w:pStyle w:val="TOCHeading"/>
                  <w:rPr>
                    <w:rFonts w:asciiTheme="minorHAnsi" w:eastAsiaTheme="minorHAnsi" w:hAnsiTheme="minorHAnsi" w:cstheme="minorBidi"/>
                    <w:color w:val="auto"/>
                    <w:sz w:val="24"/>
                    <w:szCs w:val="24"/>
                  </w:rPr>
                </w:pPr>
              </w:p>
              <w:p w14:paraId="3FF6A9B2" w14:textId="57DEDB40" w:rsidR="006E5FFD" w:rsidRPr="00087896" w:rsidRDefault="00DD544B" w:rsidP="00B27DDD">
                <w:pPr>
                  <w:pStyle w:val="TOCHeading"/>
                  <w:rPr>
                    <w:rFonts w:asciiTheme="minorHAnsi" w:hAnsiTheme="minorHAnsi"/>
                    <w:color w:val="auto"/>
                  </w:rPr>
                </w:pPr>
                <w:r w:rsidRPr="00087896">
                  <w:rPr>
                    <w:rFonts w:asciiTheme="minorHAnsi" w:hAnsiTheme="minorHAnsi"/>
                    <w:color w:val="auto"/>
                  </w:rPr>
                  <w:t>Përmbajtja</w:t>
                </w:r>
              </w:p>
              <w:p w14:paraId="7CE2B44F" w14:textId="29EB4737" w:rsidR="00955216" w:rsidRPr="00087896" w:rsidRDefault="005969F8" w:rsidP="00955216">
                <w:pPr>
                  <w:pStyle w:val="TOC1"/>
                  <w:tabs>
                    <w:tab w:val="right" w:leader="dot" w:pos="10790"/>
                  </w:tabs>
                  <w:rPr>
                    <w:rFonts w:eastAsiaTheme="minorEastAsia"/>
                    <w:noProof/>
                    <w:sz w:val="22"/>
                    <w:szCs w:val="22"/>
                  </w:rPr>
                </w:pPr>
                <w:r w:rsidRPr="00087896">
                  <w:rPr>
                    <w:rFonts w:eastAsiaTheme="majorEastAsia" w:cstheme="majorBidi"/>
                    <w:sz w:val="32"/>
                    <w:szCs w:val="32"/>
                  </w:rPr>
                  <w:fldChar w:fldCharType="begin"/>
                </w:r>
                <w:r w:rsidRPr="00087896">
                  <w:instrText xml:space="preserve"> TOC \o "1-3" \h \z \u </w:instrText>
                </w:r>
                <w:r w:rsidRPr="00087896">
                  <w:rPr>
                    <w:rFonts w:eastAsiaTheme="majorEastAsia" w:cstheme="majorBidi"/>
                    <w:sz w:val="32"/>
                    <w:szCs w:val="32"/>
                  </w:rPr>
                  <w:fldChar w:fldCharType="separate"/>
                </w:r>
              </w:p>
              <w:p w14:paraId="202C27A6" w14:textId="16D4609B" w:rsidR="00955216" w:rsidRPr="00087896" w:rsidRDefault="00F20712">
                <w:pPr>
                  <w:pStyle w:val="TOC3"/>
                  <w:rPr>
                    <w:rFonts w:eastAsiaTheme="minorEastAsia"/>
                    <w:noProof/>
                    <w:sz w:val="22"/>
                    <w:szCs w:val="22"/>
                  </w:rPr>
                </w:pPr>
                <w:hyperlink w:anchor="_Toc134091931" w:history="1">
                  <w:r w:rsidR="00955216" w:rsidRPr="00087896">
                    <w:rPr>
                      <w:rStyle w:val="Hyperlink"/>
                      <w:noProof/>
                      <w:color w:val="auto"/>
                    </w:rPr>
                    <w:t>Parathënie</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_Toc134091931 \h </w:instrText>
                  </w:r>
                  <w:r w:rsidR="00955216" w:rsidRPr="00087896">
                    <w:rPr>
                      <w:noProof/>
                      <w:webHidden/>
                    </w:rPr>
                  </w:r>
                  <w:r w:rsidR="00955216" w:rsidRPr="00087896">
                    <w:rPr>
                      <w:noProof/>
                      <w:webHidden/>
                    </w:rPr>
                    <w:fldChar w:fldCharType="separate"/>
                  </w:r>
                  <w:r w:rsidR="0075091D">
                    <w:rPr>
                      <w:noProof/>
                      <w:webHidden/>
                    </w:rPr>
                    <w:t>3</w:t>
                  </w:r>
                  <w:r w:rsidR="00955216" w:rsidRPr="00087896">
                    <w:rPr>
                      <w:noProof/>
                      <w:webHidden/>
                    </w:rPr>
                    <w:fldChar w:fldCharType="end"/>
                  </w:r>
                </w:hyperlink>
              </w:p>
              <w:p w14:paraId="58F9C2FA" w14:textId="009C9C50" w:rsidR="00955216" w:rsidRPr="00087896" w:rsidRDefault="00F20712">
                <w:pPr>
                  <w:pStyle w:val="TOC2"/>
                  <w:tabs>
                    <w:tab w:val="right" w:leader="dot" w:pos="10790"/>
                  </w:tabs>
                  <w:rPr>
                    <w:rFonts w:eastAsiaTheme="minorEastAsia"/>
                    <w:noProof/>
                    <w:sz w:val="22"/>
                    <w:szCs w:val="22"/>
                  </w:rPr>
                </w:pPr>
                <w:hyperlink w:anchor="_Toc134091932" w:history="1">
                  <w:r w:rsidR="00955216" w:rsidRPr="00087896">
                    <w:rPr>
                      <w:rStyle w:val="Hyperlink"/>
                      <w:noProof/>
                      <w:color w:val="auto"/>
                    </w:rPr>
                    <w:t>NDRYSHIME LIGJORE dhe STRUKTURORE:</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_Toc134091932 \h </w:instrText>
                  </w:r>
                  <w:r w:rsidR="00955216" w:rsidRPr="00087896">
                    <w:rPr>
                      <w:noProof/>
                      <w:webHidden/>
                    </w:rPr>
                  </w:r>
                  <w:r w:rsidR="00955216" w:rsidRPr="00087896">
                    <w:rPr>
                      <w:noProof/>
                      <w:webHidden/>
                    </w:rPr>
                    <w:fldChar w:fldCharType="separate"/>
                  </w:r>
                  <w:r w:rsidR="0075091D">
                    <w:rPr>
                      <w:noProof/>
                      <w:webHidden/>
                    </w:rPr>
                    <w:t>5</w:t>
                  </w:r>
                  <w:r w:rsidR="00955216" w:rsidRPr="00087896">
                    <w:rPr>
                      <w:noProof/>
                      <w:webHidden/>
                    </w:rPr>
                    <w:fldChar w:fldCharType="end"/>
                  </w:r>
                </w:hyperlink>
              </w:p>
              <w:p w14:paraId="00B9C917" w14:textId="1A30F942" w:rsidR="00955216" w:rsidRPr="00087896" w:rsidRDefault="00F20712">
                <w:pPr>
                  <w:pStyle w:val="TOC2"/>
                  <w:tabs>
                    <w:tab w:val="right" w:leader="dot" w:pos="10790"/>
                  </w:tabs>
                  <w:rPr>
                    <w:rFonts w:eastAsiaTheme="minorEastAsia"/>
                    <w:noProof/>
                    <w:sz w:val="22"/>
                    <w:szCs w:val="22"/>
                  </w:rPr>
                </w:pPr>
                <w:hyperlink w:anchor="_Toc134091933" w:history="1">
                  <w:r w:rsidR="00955216" w:rsidRPr="00087896">
                    <w:rPr>
                      <w:rStyle w:val="Hyperlink"/>
                      <w:noProof/>
                      <w:color w:val="auto"/>
                    </w:rPr>
                    <w:t>ORGANIZIMI AKTUAL I OFRUESVE TË SHËRBIMEVE SPITALORE</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_Toc134091933 \h </w:instrText>
                  </w:r>
                  <w:r w:rsidR="00955216" w:rsidRPr="00087896">
                    <w:rPr>
                      <w:noProof/>
                      <w:webHidden/>
                    </w:rPr>
                  </w:r>
                  <w:r w:rsidR="00955216" w:rsidRPr="00087896">
                    <w:rPr>
                      <w:noProof/>
                      <w:webHidden/>
                    </w:rPr>
                    <w:fldChar w:fldCharType="separate"/>
                  </w:r>
                  <w:r w:rsidR="0075091D">
                    <w:rPr>
                      <w:noProof/>
                      <w:webHidden/>
                    </w:rPr>
                    <w:t>6</w:t>
                  </w:r>
                  <w:r w:rsidR="00955216" w:rsidRPr="00087896">
                    <w:rPr>
                      <w:noProof/>
                      <w:webHidden/>
                    </w:rPr>
                    <w:fldChar w:fldCharType="end"/>
                  </w:r>
                </w:hyperlink>
              </w:p>
              <w:p w14:paraId="07A3C0DE" w14:textId="4EAA815B" w:rsidR="00955216" w:rsidRPr="00087896" w:rsidRDefault="00F20712" w:rsidP="00955216">
                <w:pPr>
                  <w:pStyle w:val="TOC2"/>
                  <w:tabs>
                    <w:tab w:val="right" w:leader="dot" w:pos="10790"/>
                  </w:tabs>
                  <w:rPr>
                    <w:rFonts w:eastAsiaTheme="minorEastAsia"/>
                    <w:noProof/>
                    <w:sz w:val="22"/>
                    <w:szCs w:val="22"/>
                  </w:rPr>
                </w:pPr>
                <w:hyperlink w:anchor="_Toc134091934" w:history="1">
                  <w:r w:rsidR="00955216" w:rsidRPr="00087896">
                    <w:rPr>
                      <w:rStyle w:val="Hyperlink"/>
                      <w:noProof/>
                      <w:color w:val="auto"/>
                    </w:rPr>
                    <w:t>ORGANIZIMI, ROLET DHE PËRGJEGJËSITË E OSHKSH NË OFRUESIT E SHËRBIMEVE SPITALORE</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_Toc134091934 \h </w:instrText>
                  </w:r>
                  <w:r w:rsidR="00955216" w:rsidRPr="00087896">
                    <w:rPr>
                      <w:noProof/>
                      <w:webHidden/>
                    </w:rPr>
                  </w:r>
                  <w:r w:rsidR="00955216" w:rsidRPr="00087896">
                    <w:rPr>
                      <w:noProof/>
                      <w:webHidden/>
                    </w:rPr>
                    <w:fldChar w:fldCharType="separate"/>
                  </w:r>
                  <w:r w:rsidR="0075091D">
                    <w:rPr>
                      <w:noProof/>
                      <w:webHidden/>
                    </w:rPr>
                    <w:t>7</w:t>
                  </w:r>
                  <w:r w:rsidR="00955216" w:rsidRPr="00087896">
                    <w:rPr>
                      <w:noProof/>
                      <w:webHidden/>
                    </w:rPr>
                    <w:fldChar w:fldCharType="end"/>
                  </w:r>
                </w:hyperlink>
              </w:p>
              <w:p w14:paraId="302AB02F" w14:textId="476971AF" w:rsidR="00955216" w:rsidRPr="00087896" w:rsidRDefault="00F20712">
                <w:pPr>
                  <w:pStyle w:val="TOC3"/>
                  <w:rPr>
                    <w:rFonts w:eastAsiaTheme="minorEastAsia"/>
                    <w:noProof/>
                    <w:sz w:val="22"/>
                    <w:szCs w:val="22"/>
                  </w:rPr>
                </w:pPr>
                <w:hyperlink w:anchor="_Toc134091936" w:history="1">
                  <w:r w:rsidR="00955216" w:rsidRPr="00087896">
                    <w:rPr>
                      <w:rStyle w:val="Hyperlink"/>
                      <w:noProof/>
                      <w:color w:val="auto"/>
                    </w:rPr>
                    <w:t>PARIMET E HARTMIT TË PLANEVE RAJONALE SPITALORE 2023–2030</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_Toc134091936 \h </w:instrText>
                  </w:r>
                  <w:r w:rsidR="00955216" w:rsidRPr="00087896">
                    <w:rPr>
                      <w:noProof/>
                      <w:webHidden/>
                    </w:rPr>
                  </w:r>
                  <w:r w:rsidR="00955216" w:rsidRPr="00087896">
                    <w:rPr>
                      <w:noProof/>
                      <w:webHidden/>
                    </w:rPr>
                    <w:fldChar w:fldCharType="separate"/>
                  </w:r>
                  <w:r w:rsidR="0075091D">
                    <w:rPr>
                      <w:noProof/>
                      <w:webHidden/>
                    </w:rPr>
                    <w:t>10</w:t>
                  </w:r>
                  <w:r w:rsidR="00955216" w:rsidRPr="00087896">
                    <w:rPr>
                      <w:noProof/>
                      <w:webHidden/>
                    </w:rPr>
                    <w:fldChar w:fldCharType="end"/>
                  </w:r>
                </w:hyperlink>
              </w:p>
              <w:p w14:paraId="70B5C301" w14:textId="7BDEF0A1" w:rsidR="00955216" w:rsidRPr="00087896" w:rsidRDefault="00F20712">
                <w:pPr>
                  <w:pStyle w:val="TOC3"/>
                  <w:rPr>
                    <w:rFonts w:eastAsiaTheme="minorEastAsia"/>
                    <w:noProof/>
                    <w:sz w:val="22"/>
                    <w:szCs w:val="22"/>
                  </w:rPr>
                </w:pPr>
                <w:hyperlink w:anchor="_Toc134091937" w:history="1">
                  <w:r w:rsidR="00955216" w:rsidRPr="00087896">
                    <w:rPr>
                      <w:rStyle w:val="Hyperlink"/>
                      <w:rFonts w:eastAsia="Calibri"/>
                      <w:noProof/>
                      <w:color w:val="auto"/>
                    </w:rPr>
                    <w:t>METODOLOGJIA E HARTIMIT TË PLANEVE RAJONALË SPITALOR 2023– 2030</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_Toc134091937 \h </w:instrText>
                  </w:r>
                  <w:r w:rsidR="00955216" w:rsidRPr="00087896">
                    <w:rPr>
                      <w:noProof/>
                      <w:webHidden/>
                    </w:rPr>
                  </w:r>
                  <w:r w:rsidR="00955216" w:rsidRPr="00087896">
                    <w:rPr>
                      <w:noProof/>
                      <w:webHidden/>
                    </w:rPr>
                    <w:fldChar w:fldCharType="separate"/>
                  </w:r>
                  <w:r w:rsidR="0075091D">
                    <w:rPr>
                      <w:noProof/>
                      <w:webHidden/>
                    </w:rPr>
                    <w:t>11</w:t>
                  </w:r>
                  <w:r w:rsidR="00955216" w:rsidRPr="00087896">
                    <w:rPr>
                      <w:noProof/>
                      <w:webHidden/>
                    </w:rPr>
                    <w:fldChar w:fldCharType="end"/>
                  </w:r>
                </w:hyperlink>
              </w:p>
              <w:p w14:paraId="0806E598" w14:textId="6170C123" w:rsidR="00955216" w:rsidRPr="00087896" w:rsidRDefault="00F20712">
                <w:pPr>
                  <w:pStyle w:val="TOC2"/>
                  <w:tabs>
                    <w:tab w:val="right" w:leader="dot" w:pos="10790"/>
                  </w:tabs>
                  <w:rPr>
                    <w:rFonts w:eastAsiaTheme="minorEastAsia"/>
                    <w:noProof/>
                    <w:sz w:val="22"/>
                    <w:szCs w:val="22"/>
                  </w:rPr>
                </w:pPr>
                <w:hyperlink w:anchor="_Toc134091938" w:history="1">
                  <w:r w:rsidR="00955216" w:rsidRPr="00087896">
                    <w:rPr>
                      <w:rStyle w:val="Hyperlink"/>
                      <w:noProof/>
                      <w:color w:val="auto"/>
                    </w:rPr>
                    <w:t>DREJTORIA RAJONALE E OPERATORIT TË SHËRBIMEVE TË KUJDESIT SHËNDETËSOR ELBASAN</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_Toc134091938 \h </w:instrText>
                  </w:r>
                  <w:r w:rsidR="00955216" w:rsidRPr="00087896">
                    <w:rPr>
                      <w:noProof/>
                      <w:webHidden/>
                    </w:rPr>
                  </w:r>
                  <w:r w:rsidR="00955216" w:rsidRPr="00087896">
                    <w:rPr>
                      <w:noProof/>
                      <w:webHidden/>
                    </w:rPr>
                    <w:fldChar w:fldCharType="separate"/>
                  </w:r>
                  <w:r w:rsidR="0075091D">
                    <w:rPr>
                      <w:noProof/>
                      <w:webHidden/>
                    </w:rPr>
                    <w:t>13</w:t>
                  </w:r>
                  <w:r w:rsidR="00955216" w:rsidRPr="00087896">
                    <w:rPr>
                      <w:noProof/>
                      <w:webHidden/>
                    </w:rPr>
                    <w:fldChar w:fldCharType="end"/>
                  </w:r>
                </w:hyperlink>
              </w:p>
              <w:p w14:paraId="0BA29ECF" w14:textId="5F57B99C" w:rsidR="00955216" w:rsidRPr="00087896" w:rsidRDefault="00F20712">
                <w:pPr>
                  <w:pStyle w:val="TOC2"/>
                  <w:tabs>
                    <w:tab w:val="right" w:leader="dot" w:pos="10790"/>
                  </w:tabs>
                  <w:rPr>
                    <w:rFonts w:eastAsiaTheme="minorEastAsia"/>
                    <w:noProof/>
                    <w:sz w:val="22"/>
                    <w:szCs w:val="22"/>
                  </w:rPr>
                </w:pPr>
                <w:hyperlink w:anchor="_Toc134091939" w:history="1">
                  <w:r w:rsidR="00955216" w:rsidRPr="00087896">
                    <w:rPr>
                      <w:rStyle w:val="Hyperlink"/>
                      <w:noProof/>
                      <w:color w:val="auto"/>
                    </w:rPr>
                    <w:t>QARKU ELBASAN</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_Toc134091939 \h </w:instrText>
                  </w:r>
                  <w:r w:rsidR="00955216" w:rsidRPr="00087896">
                    <w:rPr>
                      <w:noProof/>
                      <w:webHidden/>
                    </w:rPr>
                  </w:r>
                  <w:r w:rsidR="00955216" w:rsidRPr="00087896">
                    <w:rPr>
                      <w:noProof/>
                      <w:webHidden/>
                    </w:rPr>
                    <w:fldChar w:fldCharType="separate"/>
                  </w:r>
                  <w:r w:rsidR="0075091D">
                    <w:rPr>
                      <w:noProof/>
                      <w:webHidden/>
                    </w:rPr>
                    <w:t>13</w:t>
                  </w:r>
                  <w:r w:rsidR="00955216" w:rsidRPr="00087896">
                    <w:rPr>
                      <w:noProof/>
                      <w:webHidden/>
                    </w:rPr>
                    <w:fldChar w:fldCharType="end"/>
                  </w:r>
                </w:hyperlink>
              </w:p>
              <w:p w14:paraId="78B33394" w14:textId="00F2C864" w:rsidR="00955216" w:rsidRPr="00087896" w:rsidRDefault="00F20712">
                <w:pPr>
                  <w:pStyle w:val="TOC3"/>
                  <w:rPr>
                    <w:rFonts w:eastAsiaTheme="minorEastAsia"/>
                    <w:noProof/>
                    <w:sz w:val="22"/>
                    <w:szCs w:val="22"/>
                  </w:rPr>
                </w:pPr>
                <w:hyperlink w:anchor="_Toc134091940" w:history="1">
                  <w:r w:rsidR="00955216" w:rsidRPr="00087896">
                    <w:rPr>
                      <w:rStyle w:val="Hyperlink"/>
                      <w:noProof/>
                      <w:color w:val="auto"/>
                      <w:lang w:val="en-GB"/>
                    </w:rPr>
                    <w:t>SPITALI RAJONAL ELBASAN</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_Toc134091940 \h </w:instrText>
                  </w:r>
                  <w:r w:rsidR="00955216" w:rsidRPr="00087896">
                    <w:rPr>
                      <w:noProof/>
                      <w:webHidden/>
                    </w:rPr>
                  </w:r>
                  <w:r w:rsidR="00955216" w:rsidRPr="00087896">
                    <w:rPr>
                      <w:noProof/>
                      <w:webHidden/>
                    </w:rPr>
                    <w:fldChar w:fldCharType="separate"/>
                  </w:r>
                  <w:r w:rsidR="0075091D">
                    <w:rPr>
                      <w:noProof/>
                      <w:webHidden/>
                    </w:rPr>
                    <w:t>14</w:t>
                  </w:r>
                  <w:r w:rsidR="00955216" w:rsidRPr="00087896">
                    <w:rPr>
                      <w:noProof/>
                      <w:webHidden/>
                    </w:rPr>
                    <w:fldChar w:fldCharType="end"/>
                  </w:r>
                </w:hyperlink>
              </w:p>
              <w:p w14:paraId="0DCEA071" w14:textId="457B2000" w:rsidR="00955216" w:rsidRPr="00087896" w:rsidRDefault="00F20712">
                <w:pPr>
                  <w:pStyle w:val="TOC2"/>
                  <w:tabs>
                    <w:tab w:val="right" w:leader="dot" w:pos="10790"/>
                  </w:tabs>
                  <w:rPr>
                    <w:rFonts w:eastAsiaTheme="minorEastAsia"/>
                    <w:noProof/>
                    <w:sz w:val="22"/>
                    <w:szCs w:val="22"/>
                  </w:rPr>
                </w:pPr>
                <w:hyperlink w:anchor="_Toc134091941" w:history="1">
                  <w:r w:rsidR="00955216" w:rsidRPr="00087896">
                    <w:rPr>
                      <w:rStyle w:val="Hyperlink"/>
                      <w:noProof/>
                      <w:color w:val="auto"/>
                      <w:lang w:val="en-GB"/>
                    </w:rPr>
                    <w:t>QARKU KORÇË</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_Toc134091941 \h </w:instrText>
                  </w:r>
                  <w:r w:rsidR="00955216" w:rsidRPr="00087896">
                    <w:rPr>
                      <w:noProof/>
                      <w:webHidden/>
                    </w:rPr>
                  </w:r>
                  <w:r w:rsidR="00955216" w:rsidRPr="00087896">
                    <w:rPr>
                      <w:noProof/>
                      <w:webHidden/>
                    </w:rPr>
                    <w:fldChar w:fldCharType="separate"/>
                  </w:r>
                  <w:r w:rsidR="0075091D">
                    <w:rPr>
                      <w:noProof/>
                      <w:webHidden/>
                    </w:rPr>
                    <w:t>21</w:t>
                  </w:r>
                  <w:r w:rsidR="00955216" w:rsidRPr="00087896">
                    <w:rPr>
                      <w:noProof/>
                      <w:webHidden/>
                    </w:rPr>
                    <w:fldChar w:fldCharType="end"/>
                  </w:r>
                </w:hyperlink>
              </w:p>
              <w:p w14:paraId="4AEDC347" w14:textId="29CD50A0" w:rsidR="00955216" w:rsidRPr="00087896" w:rsidRDefault="00F20712">
                <w:pPr>
                  <w:pStyle w:val="TOC3"/>
                  <w:rPr>
                    <w:rFonts w:eastAsiaTheme="minorEastAsia"/>
                    <w:noProof/>
                    <w:sz w:val="22"/>
                    <w:szCs w:val="22"/>
                  </w:rPr>
                </w:pPr>
                <w:hyperlink w:anchor="_Toc134091942" w:history="1">
                  <w:r w:rsidR="00955216" w:rsidRPr="00087896">
                    <w:rPr>
                      <w:rStyle w:val="Hyperlink"/>
                      <w:noProof/>
                      <w:color w:val="auto"/>
                      <w:lang w:val="en-GB"/>
                    </w:rPr>
                    <w:t>SPITALI RAJONAL KORÇË</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_Toc134091942 \h </w:instrText>
                  </w:r>
                  <w:r w:rsidR="00955216" w:rsidRPr="00087896">
                    <w:rPr>
                      <w:noProof/>
                      <w:webHidden/>
                    </w:rPr>
                  </w:r>
                  <w:r w:rsidR="00955216" w:rsidRPr="00087896">
                    <w:rPr>
                      <w:noProof/>
                      <w:webHidden/>
                    </w:rPr>
                    <w:fldChar w:fldCharType="separate"/>
                  </w:r>
                  <w:r w:rsidR="0075091D">
                    <w:rPr>
                      <w:noProof/>
                      <w:webHidden/>
                    </w:rPr>
                    <w:t>22</w:t>
                  </w:r>
                  <w:r w:rsidR="00955216" w:rsidRPr="00087896">
                    <w:rPr>
                      <w:noProof/>
                      <w:webHidden/>
                    </w:rPr>
                    <w:fldChar w:fldCharType="end"/>
                  </w:r>
                </w:hyperlink>
              </w:p>
              <w:p w14:paraId="1E69456D" w14:textId="041458D2" w:rsidR="00955216" w:rsidRPr="00087896" w:rsidRDefault="00F20712">
                <w:pPr>
                  <w:pStyle w:val="TOC2"/>
                  <w:tabs>
                    <w:tab w:val="right" w:leader="dot" w:pos="10790"/>
                  </w:tabs>
                  <w:rPr>
                    <w:rFonts w:eastAsiaTheme="minorEastAsia"/>
                    <w:noProof/>
                    <w:sz w:val="22"/>
                    <w:szCs w:val="22"/>
                  </w:rPr>
                </w:pPr>
                <w:hyperlink w:anchor="_Toc134091943" w:history="1">
                  <w:r w:rsidR="00955216" w:rsidRPr="00087896">
                    <w:rPr>
                      <w:rStyle w:val="Hyperlink"/>
                      <w:noProof/>
                      <w:color w:val="auto"/>
                      <w:lang w:val="en-GB"/>
                    </w:rPr>
                    <w:t>QARKU BERAT</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_Toc134091943 \h </w:instrText>
                  </w:r>
                  <w:r w:rsidR="00955216" w:rsidRPr="00087896">
                    <w:rPr>
                      <w:noProof/>
                      <w:webHidden/>
                    </w:rPr>
                  </w:r>
                  <w:r w:rsidR="00955216" w:rsidRPr="00087896">
                    <w:rPr>
                      <w:noProof/>
                      <w:webHidden/>
                    </w:rPr>
                    <w:fldChar w:fldCharType="separate"/>
                  </w:r>
                  <w:r w:rsidR="0075091D">
                    <w:rPr>
                      <w:noProof/>
                      <w:webHidden/>
                    </w:rPr>
                    <w:t>29</w:t>
                  </w:r>
                  <w:r w:rsidR="00955216" w:rsidRPr="00087896">
                    <w:rPr>
                      <w:noProof/>
                      <w:webHidden/>
                    </w:rPr>
                    <w:fldChar w:fldCharType="end"/>
                  </w:r>
                </w:hyperlink>
              </w:p>
              <w:p w14:paraId="479916C7" w14:textId="6B4393F5" w:rsidR="00955216" w:rsidRPr="00087896" w:rsidRDefault="00F20712">
                <w:pPr>
                  <w:pStyle w:val="TOC3"/>
                  <w:rPr>
                    <w:rFonts w:eastAsiaTheme="minorEastAsia"/>
                    <w:noProof/>
                    <w:sz w:val="22"/>
                    <w:szCs w:val="22"/>
                  </w:rPr>
                </w:pPr>
                <w:hyperlink w:anchor="_Toc134091944" w:history="1">
                  <w:r w:rsidR="00955216" w:rsidRPr="00087896">
                    <w:rPr>
                      <w:rStyle w:val="Hyperlink"/>
                      <w:noProof/>
                      <w:color w:val="auto"/>
                      <w:lang w:val="en-GB"/>
                    </w:rPr>
                    <w:t>SPITALI RAJONAL BERAT</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_Toc134091944 \h </w:instrText>
                  </w:r>
                  <w:r w:rsidR="00955216" w:rsidRPr="00087896">
                    <w:rPr>
                      <w:noProof/>
                      <w:webHidden/>
                    </w:rPr>
                  </w:r>
                  <w:r w:rsidR="00955216" w:rsidRPr="00087896">
                    <w:rPr>
                      <w:noProof/>
                      <w:webHidden/>
                    </w:rPr>
                    <w:fldChar w:fldCharType="separate"/>
                  </w:r>
                  <w:r w:rsidR="0075091D">
                    <w:rPr>
                      <w:noProof/>
                      <w:webHidden/>
                    </w:rPr>
                    <w:t>29</w:t>
                  </w:r>
                  <w:r w:rsidR="00955216" w:rsidRPr="00087896">
                    <w:rPr>
                      <w:noProof/>
                      <w:webHidden/>
                    </w:rPr>
                    <w:fldChar w:fldCharType="end"/>
                  </w:r>
                </w:hyperlink>
              </w:p>
              <w:p w14:paraId="570BA243" w14:textId="22B34DBB" w:rsidR="00955216" w:rsidRPr="00087896" w:rsidRDefault="00F20712">
                <w:pPr>
                  <w:pStyle w:val="TOC3"/>
                  <w:rPr>
                    <w:rFonts w:eastAsiaTheme="minorEastAsia"/>
                    <w:noProof/>
                    <w:sz w:val="22"/>
                    <w:szCs w:val="22"/>
                  </w:rPr>
                </w:pPr>
                <w:hyperlink w:anchor="_Toc134091945" w:history="1">
                  <w:r w:rsidR="00955216" w:rsidRPr="00087896">
                    <w:rPr>
                      <w:rStyle w:val="Hyperlink"/>
                      <w:rFonts w:eastAsia="Times New Roman"/>
                      <w:noProof/>
                      <w:color w:val="auto"/>
                    </w:rPr>
                    <w:t>NDRYSHIMET E PROPOZUARA 2023– 2030</w:t>
                  </w:r>
                  <w:r w:rsidR="00955216" w:rsidRPr="00087896">
                    <w:rPr>
                      <w:noProof/>
                      <w:webHidden/>
                    </w:rPr>
                    <w:tab/>
                  </w:r>
                  <w:r w:rsidR="00955216" w:rsidRPr="00087896">
                    <w:rPr>
                      <w:noProof/>
                      <w:webHidden/>
                    </w:rPr>
                    <w:fldChar w:fldCharType="begin"/>
                  </w:r>
                  <w:r w:rsidR="00955216" w:rsidRPr="00087896">
                    <w:rPr>
                      <w:noProof/>
                      <w:webHidden/>
                    </w:rPr>
                    <w:instrText xml:space="preserve"> PAGEREF _Toc134091945 \h </w:instrText>
                  </w:r>
                  <w:r w:rsidR="00955216" w:rsidRPr="00087896">
                    <w:rPr>
                      <w:noProof/>
                      <w:webHidden/>
                    </w:rPr>
                  </w:r>
                  <w:r w:rsidR="00955216" w:rsidRPr="00087896">
                    <w:rPr>
                      <w:noProof/>
                      <w:webHidden/>
                    </w:rPr>
                    <w:fldChar w:fldCharType="separate"/>
                  </w:r>
                  <w:r w:rsidR="0075091D">
                    <w:rPr>
                      <w:noProof/>
                      <w:webHidden/>
                    </w:rPr>
                    <w:t>37</w:t>
                  </w:r>
                  <w:r w:rsidR="00955216" w:rsidRPr="00087896">
                    <w:rPr>
                      <w:noProof/>
                      <w:webHidden/>
                    </w:rPr>
                    <w:fldChar w:fldCharType="end"/>
                  </w:r>
                </w:hyperlink>
              </w:p>
              <w:p w14:paraId="53AFCEC7" w14:textId="657BB0AD" w:rsidR="005969F8" w:rsidRPr="00087896" w:rsidRDefault="005969F8">
                <w:r w:rsidRPr="00087896">
                  <w:rPr>
                    <w:b/>
                    <w:bCs/>
                    <w:noProof/>
                  </w:rPr>
                  <w:fldChar w:fldCharType="end"/>
                </w:r>
              </w:p>
            </w:sdtContent>
          </w:sdt>
          <w:p w14:paraId="1A9C8B33" w14:textId="77777777" w:rsidR="005969F8" w:rsidRPr="00087896" w:rsidRDefault="005969F8"/>
        </w:tc>
        <w:bookmarkStart w:id="18" w:name="_Toc132187003"/>
        <w:bookmarkStart w:id="19" w:name="_Toc132192838"/>
        <w:bookmarkStart w:id="20" w:name="_Toc132200837"/>
        <w:bookmarkStart w:id="21" w:name="_Toc133408425"/>
        <w:bookmarkStart w:id="22" w:name="_Toc133415031"/>
        <w:bookmarkStart w:id="23" w:name="_Toc134091930"/>
        <w:tc>
          <w:tcPr>
            <w:tcW w:w="4429" w:type="dxa"/>
            <w:tcBorders>
              <w:left w:val="single" w:sz="12" w:space="0" w:color="00C1C7" w:themeColor="accent2"/>
            </w:tcBorders>
          </w:tcPr>
          <w:p w14:paraId="0294F461" w14:textId="77777777" w:rsidR="00A81248" w:rsidRPr="00087896" w:rsidRDefault="004F6485" w:rsidP="005969F8">
            <w:pPr>
              <w:pStyle w:val="Heading1"/>
              <w:spacing w:before="0"/>
              <w:rPr>
                <w:rFonts w:asciiTheme="minorHAnsi" w:hAnsiTheme="minorHAnsi"/>
                <w:color w:val="auto"/>
              </w:rPr>
            </w:pPr>
            <w:r w:rsidRPr="00087896">
              <w:rPr>
                <w:rFonts w:asciiTheme="minorHAnsi" w:hAnsiTheme="minorHAnsi"/>
                <w:noProof/>
                <w:color w:val="auto"/>
              </w:rPr>
              <mc:AlternateContent>
                <mc:Choice Requires="wpg">
                  <w:drawing>
                    <wp:anchor distT="0" distB="0" distL="114300" distR="114300" simplePos="0" relativeHeight="251744256" behindDoc="0" locked="0" layoutInCell="1" allowOverlap="1" wp14:anchorId="5F965E25" wp14:editId="26A69938">
                      <wp:simplePos x="0" y="0"/>
                      <wp:positionH relativeFrom="column">
                        <wp:posOffset>171579</wp:posOffset>
                      </wp:positionH>
                      <wp:positionV relativeFrom="paragraph">
                        <wp:posOffset>1889426</wp:posOffset>
                      </wp:positionV>
                      <wp:extent cx="2665022" cy="3847880"/>
                      <wp:effectExtent l="0" t="0" r="2540" b="635"/>
                      <wp:wrapNone/>
                      <wp:docPr id="394" name="Group 21"/>
                      <wp:cNvGraphicFramePr/>
                      <a:graphic xmlns:a="http://schemas.openxmlformats.org/drawingml/2006/main">
                        <a:graphicData uri="http://schemas.microsoft.com/office/word/2010/wordprocessingGroup">
                          <wpg:wgp>
                            <wpg:cNvGrpSpPr/>
                            <wpg:grpSpPr>
                              <a:xfrm>
                                <a:off x="0" y="0"/>
                                <a:ext cx="2665022" cy="3847880"/>
                                <a:chOff x="0" y="0"/>
                                <a:chExt cx="14371637" cy="21736051"/>
                              </a:xfrm>
                              <a:solidFill>
                                <a:schemeClr val="accent1">
                                  <a:lumMod val="75000"/>
                                </a:schemeClr>
                              </a:solidFill>
                              <a:effectLst/>
                            </wpg:grpSpPr>
                            <wps:wsp>
                              <wps:cNvPr id="395" name="Freeform 395"/>
                              <wps:cNvSpPr>
                                <a:spLocks/>
                              </wps:cNvSpPr>
                              <wps:spPr bwMode="auto">
                                <a:xfrm>
                                  <a:off x="0" y="10702925"/>
                                  <a:ext cx="13077825" cy="9444038"/>
                                </a:xfrm>
                                <a:custGeom>
                                  <a:avLst/>
                                  <a:gdLst>
                                    <a:gd name="T0" fmla="*/ 811 w 8238"/>
                                    <a:gd name="T1" fmla="*/ 1727 h 5949"/>
                                    <a:gd name="T2" fmla="*/ 486 w 8238"/>
                                    <a:gd name="T3" fmla="*/ 2176 h 5949"/>
                                    <a:gd name="T4" fmla="*/ 349 w 8238"/>
                                    <a:gd name="T5" fmla="*/ 2661 h 5949"/>
                                    <a:gd name="T6" fmla="*/ 395 w 8238"/>
                                    <a:gd name="T7" fmla="*/ 3151 h 5949"/>
                                    <a:gd name="T8" fmla="*/ 632 w 8238"/>
                                    <a:gd name="T9" fmla="*/ 3600 h 5949"/>
                                    <a:gd name="T10" fmla="*/ 1101 w 8238"/>
                                    <a:gd name="T11" fmla="*/ 4027 h 5949"/>
                                    <a:gd name="T12" fmla="*/ 1633 w 8238"/>
                                    <a:gd name="T13" fmla="*/ 4280 h 5949"/>
                                    <a:gd name="T14" fmla="*/ 2161 w 8238"/>
                                    <a:gd name="T15" fmla="*/ 4314 h 5949"/>
                                    <a:gd name="T16" fmla="*/ 2668 w 8238"/>
                                    <a:gd name="T17" fmla="*/ 4123 h 5949"/>
                                    <a:gd name="T18" fmla="*/ 2993 w 8238"/>
                                    <a:gd name="T19" fmla="*/ 3861 h 5949"/>
                                    <a:gd name="T20" fmla="*/ 3097 w 8238"/>
                                    <a:gd name="T21" fmla="*/ 3757 h 5949"/>
                                    <a:gd name="T22" fmla="*/ 3300 w 8238"/>
                                    <a:gd name="T23" fmla="*/ 3554 h 5949"/>
                                    <a:gd name="T24" fmla="*/ 3566 w 8238"/>
                                    <a:gd name="T25" fmla="*/ 3288 h 5949"/>
                                    <a:gd name="T26" fmla="*/ 3870 w 8238"/>
                                    <a:gd name="T27" fmla="*/ 2985 h 5949"/>
                                    <a:gd name="T28" fmla="*/ 4173 w 8238"/>
                                    <a:gd name="T29" fmla="*/ 2682 h 5949"/>
                                    <a:gd name="T30" fmla="*/ 4447 w 8238"/>
                                    <a:gd name="T31" fmla="*/ 2412 h 5949"/>
                                    <a:gd name="T32" fmla="*/ 4659 w 8238"/>
                                    <a:gd name="T33" fmla="*/ 2201 h 5949"/>
                                    <a:gd name="T34" fmla="*/ 4776 w 8238"/>
                                    <a:gd name="T35" fmla="*/ 2080 h 5949"/>
                                    <a:gd name="T36" fmla="*/ 5175 w 8238"/>
                                    <a:gd name="T37" fmla="*/ 1698 h 5949"/>
                                    <a:gd name="T38" fmla="*/ 5694 w 8238"/>
                                    <a:gd name="T39" fmla="*/ 1395 h 5949"/>
                                    <a:gd name="T40" fmla="*/ 6247 w 8238"/>
                                    <a:gd name="T41" fmla="*/ 1291 h 5949"/>
                                    <a:gd name="T42" fmla="*/ 6812 w 8238"/>
                                    <a:gd name="T43" fmla="*/ 1383 h 5949"/>
                                    <a:gd name="T44" fmla="*/ 7373 w 8238"/>
                                    <a:gd name="T45" fmla="*/ 1673 h 5949"/>
                                    <a:gd name="T46" fmla="*/ 7868 w 8238"/>
                                    <a:gd name="T47" fmla="*/ 2130 h 5949"/>
                                    <a:gd name="T48" fmla="*/ 8155 w 8238"/>
                                    <a:gd name="T49" fmla="*/ 2649 h 5949"/>
                                    <a:gd name="T50" fmla="*/ 8238 w 8238"/>
                                    <a:gd name="T51" fmla="*/ 3209 h 5949"/>
                                    <a:gd name="T52" fmla="*/ 8126 w 8238"/>
                                    <a:gd name="T53" fmla="*/ 3770 h 5949"/>
                                    <a:gd name="T54" fmla="*/ 7818 w 8238"/>
                                    <a:gd name="T55" fmla="*/ 4301 h 5949"/>
                                    <a:gd name="T56" fmla="*/ 5944 w 8238"/>
                                    <a:gd name="T57" fmla="*/ 5713 h 5949"/>
                                    <a:gd name="T58" fmla="*/ 7664 w 8238"/>
                                    <a:gd name="T59" fmla="*/ 3932 h 5949"/>
                                    <a:gd name="T60" fmla="*/ 7864 w 8238"/>
                                    <a:gd name="T61" fmla="*/ 3454 h 5949"/>
                                    <a:gd name="T62" fmla="*/ 7881 w 8238"/>
                                    <a:gd name="T63" fmla="*/ 2960 h 5949"/>
                                    <a:gd name="T64" fmla="*/ 7706 w 8238"/>
                                    <a:gd name="T65" fmla="*/ 2495 h 5949"/>
                                    <a:gd name="T66" fmla="*/ 7315 w 8238"/>
                                    <a:gd name="T67" fmla="*/ 2055 h 5949"/>
                                    <a:gd name="T68" fmla="*/ 6783 w 8238"/>
                                    <a:gd name="T69" fmla="*/ 1731 h 5949"/>
                                    <a:gd name="T70" fmla="*/ 6251 w 8238"/>
                                    <a:gd name="T71" fmla="*/ 1623 h 5949"/>
                                    <a:gd name="T72" fmla="*/ 5736 w 8238"/>
                                    <a:gd name="T73" fmla="*/ 1740 h 5949"/>
                                    <a:gd name="T74" fmla="*/ 5254 w 8238"/>
                                    <a:gd name="T75" fmla="*/ 2084 h 5949"/>
                                    <a:gd name="T76" fmla="*/ 5187 w 8238"/>
                                    <a:gd name="T77" fmla="*/ 2151 h 5949"/>
                                    <a:gd name="T78" fmla="*/ 5004 w 8238"/>
                                    <a:gd name="T79" fmla="*/ 2333 h 5949"/>
                                    <a:gd name="T80" fmla="*/ 4742 w 8238"/>
                                    <a:gd name="T81" fmla="*/ 2591 h 5949"/>
                                    <a:gd name="T82" fmla="*/ 4439 w 8238"/>
                                    <a:gd name="T83" fmla="*/ 2898 h 5949"/>
                                    <a:gd name="T84" fmla="*/ 4123 w 8238"/>
                                    <a:gd name="T85" fmla="*/ 3209 h 5949"/>
                                    <a:gd name="T86" fmla="*/ 3836 w 8238"/>
                                    <a:gd name="T87" fmla="*/ 3500 h 5949"/>
                                    <a:gd name="T88" fmla="*/ 3604 w 8238"/>
                                    <a:gd name="T89" fmla="*/ 3728 h 5949"/>
                                    <a:gd name="T90" fmla="*/ 3466 w 8238"/>
                                    <a:gd name="T91" fmla="*/ 3865 h 5949"/>
                                    <a:gd name="T92" fmla="*/ 3063 w 8238"/>
                                    <a:gd name="T93" fmla="*/ 4256 h 5949"/>
                                    <a:gd name="T94" fmla="*/ 2548 w 8238"/>
                                    <a:gd name="T95" fmla="*/ 4559 h 5949"/>
                                    <a:gd name="T96" fmla="*/ 1991 w 8238"/>
                                    <a:gd name="T97" fmla="*/ 4662 h 5949"/>
                                    <a:gd name="T98" fmla="*/ 1426 w 8238"/>
                                    <a:gd name="T99" fmla="*/ 4567 h 5949"/>
                                    <a:gd name="T100" fmla="*/ 869 w 8238"/>
                                    <a:gd name="T101" fmla="*/ 4276 h 5949"/>
                                    <a:gd name="T102" fmla="*/ 374 w 8238"/>
                                    <a:gd name="T103" fmla="*/ 3820 h 5949"/>
                                    <a:gd name="T104" fmla="*/ 87 w 8238"/>
                                    <a:gd name="T105" fmla="*/ 3305 h 5949"/>
                                    <a:gd name="T106" fmla="*/ 0 w 8238"/>
                                    <a:gd name="T107" fmla="*/ 2744 h 5949"/>
                                    <a:gd name="T108" fmla="*/ 112 w 8238"/>
                                    <a:gd name="T109" fmla="*/ 2180 h 5949"/>
                                    <a:gd name="T110" fmla="*/ 424 w 8238"/>
                                    <a:gd name="T111" fmla="*/ 1648 h 5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238" h="5949">
                                      <a:moveTo>
                                        <a:pt x="2057" y="0"/>
                                      </a:moveTo>
                                      <a:lnTo>
                                        <a:pt x="2299" y="241"/>
                                      </a:lnTo>
                                      <a:lnTo>
                                        <a:pt x="811" y="1727"/>
                                      </a:lnTo>
                                      <a:lnTo>
                                        <a:pt x="682" y="1868"/>
                                      </a:lnTo>
                                      <a:lnTo>
                                        <a:pt x="574" y="2018"/>
                                      </a:lnTo>
                                      <a:lnTo>
                                        <a:pt x="486" y="2176"/>
                                      </a:lnTo>
                                      <a:lnTo>
                                        <a:pt x="420" y="2333"/>
                                      </a:lnTo>
                                      <a:lnTo>
                                        <a:pt x="374" y="2495"/>
                                      </a:lnTo>
                                      <a:lnTo>
                                        <a:pt x="349" y="2661"/>
                                      </a:lnTo>
                                      <a:lnTo>
                                        <a:pt x="345" y="2827"/>
                                      </a:lnTo>
                                      <a:lnTo>
                                        <a:pt x="362" y="2989"/>
                                      </a:lnTo>
                                      <a:lnTo>
                                        <a:pt x="395" y="3151"/>
                                      </a:lnTo>
                                      <a:lnTo>
                                        <a:pt x="453" y="3305"/>
                                      </a:lnTo>
                                      <a:lnTo>
                                        <a:pt x="532" y="3458"/>
                                      </a:lnTo>
                                      <a:lnTo>
                                        <a:pt x="632" y="3600"/>
                                      </a:lnTo>
                                      <a:lnTo>
                                        <a:pt x="752" y="3737"/>
                                      </a:lnTo>
                                      <a:lnTo>
                                        <a:pt x="923" y="3894"/>
                                      </a:lnTo>
                                      <a:lnTo>
                                        <a:pt x="1101" y="4027"/>
                                      </a:lnTo>
                                      <a:lnTo>
                                        <a:pt x="1276" y="4139"/>
                                      </a:lnTo>
                                      <a:lnTo>
                                        <a:pt x="1455" y="4222"/>
                                      </a:lnTo>
                                      <a:lnTo>
                                        <a:pt x="1633" y="4280"/>
                                      </a:lnTo>
                                      <a:lnTo>
                                        <a:pt x="1812" y="4318"/>
                                      </a:lnTo>
                                      <a:lnTo>
                                        <a:pt x="1987" y="4326"/>
                                      </a:lnTo>
                                      <a:lnTo>
                                        <a:pt x="2161" y="4314"/>
                                      </a:lnTo>
                                      <a:lnTo>
                                        <a:pt x="2336" y="4276"/>
                                      </a:lnTo>
                                      <a:lnTo>
                                        <a:pt x="2502" y="4210"/>
                                      </a:lnTo>
                                      <a:lnTo>
                                        <a:pt x="2668" y="4123"/>
                                      </a:lnTo>
                                      <a:lnTo>
                                        <a:pt x="2831" y="4006"/>
                                      </a:lnTo>
                                      <a:lnTo>
                                        <a:pt x="2984" y="3869"/>
                                      </a:lnTo>
                                      <a:lnTo>
                                        <a:pt x="2993" y="3861"/>
                                      </a:lnTo>
                                      <a:lnTo>
                                        <a:pt x="3013" y="3840"/>
                                      </a:lnTo>
                                      <a:lnTo>
                                        <a:pt x="3051" y="3803"/>
                                      </a:lnTo>
                                      <a:lnTo>
                                        <a:pt x="3097" y="3757"/>
                                      </a:lnTo>
                                      <a:lnTo>
                                        <a:pt x="3155" y="3699"/>
                                      </a:lnTo>
                                      <a:lnTo>
                                        <a:pt x="3221" y="3633"/>
                                      </a:lnTo>
                                      <a:lnTo>
                                        <a:pt x="3300" y="3554"/>
                                      </a:lnTo>
                                      <a:lnTo>
                                        <a:pt x="3383" y="3471"/>
                                      </a:lnTo>
                                      <a:lnTo>
                                        <a:pt x="3471" y="3384"/>
                                      </a:lnTo>
                                      <a:lnTo>
                                        <a:pt x="3566" y="3288"/>
                                      </a:lnTo>
                                      <a:lnTo>
                                        <a:pt x="3666" y="3189"/>
                                      </a:lnTo>
                                      <a:lnTo>
                                        <a:pt x="3766" y="3089"/>
                                      </a:lnTo>
                                      <a:lnTo>
                                        <a:pt x="3870" y="2985"/>
                                      </a:lnTo>
                                      <a:lnTo>
                                        <a:pt x="3969" y="2886"/>
                                      </a:lnTo>
                                      <a:lnTo>
                                        <a:pt x="4073" y="2782"/>
                                      </a:lnTo>
                                      <a:lnTo>
                                        <a:pt x="4173" y="2682"/>
                                      </a:lnTo>
                                      <a:lnTo>
                                        <a:pt x="4269" y="2587"/>
                                      </a:lnTo>
                                      <a:lnTo>
                                        <a:pt x="4360" y="2495"/>
                                      </a:lnTo>
                                      <a:lnTo>
                                        <a:pt x="4447" y="2412"/>
                                      </a:lnTo>
                                      <a:lnTo>
                                        <a:pt x="4526" y="2333"/>
                                      </a:lnTo>
                                      <a:lnTo>
                                        <a:pt x="4597" y="2263"/>
                                      </a:lnTo>
                                      <a:lnTo>
                                        <a:pt x="4659" y="2201"/>
                                      </a:lnTo>
                                      <a:lnTo>
                                        <a:pt x="4709" y="2147"/>
                                      </a:lnTo>
                                      <a:lnTo>
                                        <a:pt x="4751" y="2109"/>
                                      </a:lnTo>
                                      <a:lnTo>
                                        <a:pt x="4776" y="2080"/>
                                      </a:lnTo>
                                      <a:lnTo>
                                        <a:pt x="4792" y="2068"/>
                                      </a:lnTo>
                                      <a:lnTo>
                                        <a:pt x="5017" y="1843"/>
                                      </a:lnTo>
                                      <a:lnTo>
                                        <a:pt x="5175" y="1698"/>
                                      </a:lnTo>
                                      <a:lnTo>
                                        <a:pt x="5341" y="1574"/>
                                      </a:lnTo>
                                      <a:lnTo>
                                        <a:pt x="5516" y="1474"/>
                                      </a:lnTo>
                                      <a:lnTo>
                                        <a:pt x="5694" y="1395"/>
                                      </a:lnTo>
                                      <a:lnTo>
                                        <a:pt x="5873" y="1337"/>
                                      </a:lnTo>
                                      <a:lnTo>
                                        <a:pt x="6060" y="1304"/>
                                      </a:lnTo>
                                      <a:lnTo>
                                        <a:pt x="6247" y="1291"/>
                                      </a:lnTo>
                                      <a:lnTo>
                                        <a:pt x="6434" y="1300"/>
                                      </a:lnTo>
                                      <a:lnTo>
                                        <a:pt x="6625" y="1333"/>
                                      </a:lnTo>
                                      <a:lnTo>
                                        <a:pt x="6812" y="1383"/>
                                      </a:lnTo>
                                      <a:lnTo>
                                        <a:pt x="7004" y="1457"/>
                                      </a:lnTo>
                                      <a:lnTo>
                                        <a:pt x="7186" y="1557"/>
                                      </a:lnTo>
                                      <a:lnTo>
                                        <a:pt x="7373" y="1673"/>
                                      </a:lnTo>
                                      <a:lnTo>
                                        <a:pt x="7552" y="1814"/>
                                      </a:lnTo>
                                      <a:lnTo>
                                        <a:pt x="7727" y="1976"/>
                                      </a:lnTo>
                                      <a:lnTo>
                                        <a:pt x="7868" y="2130"/>
                                      </a:lnTo>
                                      <a:lnTo>
                                        <a:pt x="7984" y="2296"/>
                                      </a:lnTo>
                                      <a:lnTo>
                                        <a:pt x="8080" y="2470"/>
                                      </a:lnTo>
                                      <a:lnTo>
                                        <a:pt x="8155" y="2649"/>
                                      </a:lnTo>
                                      <a:lnTo>
                                        <a:pt x="8205" y="2832"/>
                                      </a:lnTo>
                                      <a:lnTo>
                                        <a:pt x="8234" y="3018"/>
                                      </a:lnTo>
                                      <a:lnTo>
                                        <a:pt x="8238" y="3209"/>
                                      </a:lnTo>
                                      <a:lnTo>
                                        <a:pt x="8226" y="3396"/>
                                      </a:lnTo>
                                      <a:lnTo>
                                        <a:pt x="8188" y="3587"/>
                                      </a:lnTo>
                                      <a:lnTo>
                                        <a:pt x="8126" y="3770"/>
                                      </a:lnTo>
                                      <a:lnTo>
                                        <a:pt x="8047" y="3952"/>
                                      </a:lnTo>
                                      <a:lnTo>
                                        <a:pt x="7943" y="4131"/>
                                      </a:lnTo>
                                      <a:lnTo>
                                        <a:pt x="7818" y="4301"/>
                                      </a:lnTo>
                                      <a:lnTo>
                                        <a:pt x="7669" y="4463"/>
                                      </a:lnTo>
                                      <a:lnTo>
                                        <a:pt x="6181" y="5949"/>
                                      </a:lnTo>
                                      <a:lnTo>
                                        <a:pt x="5944" y="5713"/>
                                      </a:lnTo>
                                      <a:lnTo>
                                        <a:pt x="7432" y="4226"/>
                                      </a:lnTo>
                                      <a:lnTo>
                                        <a:pt x="7556" y="4081"/>
                                      </a:lnTo>
                                      <a:lnTo>
                                        <a:pt x="7664" y="3932"/>
                                      </a:lnTo>
                                      <a:lnTo>
                                        <a:pt x="7752" y="3778"/>
                                      </a:lnTo>
                                      <a:lnTo>
                                        <a:pt x="7818" y="3616"/>
                                      </a:lnTo>
                                      <a:lnTo>
                                        <a:pt x="7864" y="3454"/>
                                      </a:lnTo>
                                      <a:lnTo>
                                        <a:pt x="7889" y="3288"/>
                                      </a:lnTo>
                                      <a:lnTo>
                                        <a:pt x="7897" y="3126"/>
                                      </a:lnTo>
                                      <a:lnTo>
                                        <a:pt x="7881" y="2960"/>
                                      </a:lnTo>
                                      <a:lnTo>
                                        <a:pt x="7843" y="2802"/>
                                      </a:lnTo>
                                      <a:lnTo>
                                        <a:pt x="7785" y="2645"/>
                                      </a:lnTo>
                                      <a:lnTo>
                                        <a:pt x="7706" y="2495"/>
                                      </a:lnTo>
                                      <a:lnTo>
                                        <a:pt x="7606" y="2350"/>
                                      </a:lnTo>
                                      <a:lnTo>
                                        <a:pt x="7486" y="2217"/>
                                      </a:lnTo>
                                      <a:lnTo>
                                        <a:pt x="7315" y="2055"/>
                                      </a:lnTo>
                                      <a:lnTo>
                                        <a:pt x="7141" y="1922"/>
                                      </a:lnTo>
                                      <a:lnTo>
                                        <a:pt x="6962" y="1814"/>
                                      </a:lnTo>
                                      <a:lnTo>
                                        <a:pt x="6783" y="1731"/>
                                      </a:lnTo>
                                      <a:lnTo>
                                        <a:pt x="6609" y="1669"/>
                                      </a:lnTo>
                                      <a:lnTo>
                                        <a:pt x="6430" y="1636"/>
                                      </a:lnTo>
                                      <a:lnTo>
                                        <a:pt x="6251" y="1623"/>
                                      </a:lnTo>
                                      <a:lnTo>
                                        <a:pt x="6077" y="1640"/>
                                      </a:lnTo>
                                      <a:lnTo>
                                        <a:pt x="5906" y="1677"/>
                                      </a:lnTo>
                                      <a:lnTo>
                                        <a:pt x="5736" y="1740"/>
                                      </a:lnTo>
                                      <a:lnTo>
                                        <a:pt x="5570" y="1831"/>
                                      </a:lnTo>
                                      <a:lnTo>
                                        <a:pt x="5412" y="1943"/>
                                      </a:lnTo>
                                      <a:lnTo>
                                        <a:pt x="5254" y="2084"/>
                                      </a:lnTo>
                                      <a:lnTo>
                                        <a:pt x="5245" y="2093"/>
                                      </a:lnTo>
                                      <a:lnTo>
                                        <a:pt x="5225" y="2113"/>
                                      </a:lnTo>
                                      <a:lnTo>
                                        <a:pt x="5187" y="2151"/>
                                      </a:lnTo>
                                      <a:lnTo>
                                        <a:pt x="5137" y="2201"/>
                                      </a:lnTo>
                                      <a:lnTo>
                                        <a:pt x="5075" y="2263"/>
                                      </a:lnTo>
                                      <a:lnTo>
                                        <a:pt x="5004" y="2333"/>
                                      </a:lnTo>
                                      <a:lnTo>
                                        <a:pt x="4925" y="2412"/>
                                      </a:lnTo>
                                      <a:lnTo>
                                        <a:pt x="4838" y="2499"/>
                                      </a:lnTo>
                                      <a:lnTo>
                                        <a:pt x="4742" y="2591"/>
                                      </a:lnTo>
                                      <a:lnTo>
                                        <a:pt x="4647" y="2690"/>
                                      </a:lnTo>
                                      <a:lnTo>
                                        <a:pt x="4543" y="2794"/>
                                      </a:lnTo>
                                      <a:lnTo>
                                        <a:pt x="4439" y="2898"/>
                                      </a:lnTo>
                                      <a:lnTo>
                                        <a:pt x="4335" y="3002"/>
                                      </a:lnTo>
                                      <a:lnTo>
                                        <a:pt x="4227" y="3106"/>
                                      </a:lnTo>
                                      <a:lnTo>
                                        <a:pt x="4123" y="3209"/>
                                      </a:lnTo>
                                      <a:lnTo>
                                        <a:pt x="4023" y="3309"/>
                                      </a:lnTo>
                                      <a:lnTo>
                                        <a:pt x="3928" y="3409"/>
                                      </a:lnTo>
                                      <a:lnTo>
                                        <a:pt x="3836" y="3500"/>
                                      </a:lnTo>
                                      <a:lnTo>
                                        <a:pt x="3749" y="3583"/>
                                      </a:lnTo>
                                      <a:lnTo>
                                        <a:pt x="3670" y="3662"/>
                                      </a:lnTo>
                                      <a:lnTo>
                                        <a:pt x="3604" y="3728"/>
                                      </a:lnTo>
                                      <a:lnTo>
                                        <a:pt x="3545" y="3786"/>
                                      </a:lnTo>
                                      <a:lnTo>
                                        <a:pt x="3500" y="3832"/>
                                      </a:lnTo>
                                      <a:lnTo>
                                        <a:pt x="3466" y="3865"/>
                                      </a:lnTo>
                                      <a:lnTo>
                                        <a:pt x="3450" y="3882"/>
                                      </a:lnTo>
                                      <a:lnTo>
                                        <a:pt x="3225" y="4110"/>
                                      </a:lnTo>
                                      <a:lnTo>
                                        <a:pt x="3063" y="4256"/>
                                      </a:lnTo>
                                      <a:lnTo>
                                        <a:pt x="2897" y="4376"/>
                                      </a:lnTo>
                                      <a:lnTo>
                                        <a:pt x="2722" y="4480"/>
                                      </a:lnTo>
                                      <a:lnTo>
                                        <a:pt x="2548" y="4559"/>
                                      </a:lnTo>
                                      <a:lnTo>
                                        <a:pt x="2365" y="4613"/>
                                      </a:lnTo>
                                      <a:lnTo>
                                        <a:pt x="2178" y="4650"/>
                                      </a:lnTo>
                                      <a:lnTo>
                                        <a:pt x="1991" y="4662"/>
                                      </a:lnTo>
                                      <a:lnTo>
                                        <a:pt x="1804" y="4650"/>
                                      </a:lnTo>
                                      <a:lnTo>
                                        <a:pt x="1613" y="4621"/>
                                      </a:lnTo>
                                      <a:lnTo>
                                        <a:pt x="1426" y="4567"/>
                                      </a:lnTo>
                                      <a:lnTo>
                                        <a:pt x="1239" y="4492"/>
                                      </a:lnTo>
                                      <a:lnTo>
                                        <a:pt x="1052" y="4397"/>
                                      </a:lnTo>
                                      <a:lnTo>
                                        <a:pt x="869" y="4276"/>
                                      </a:lnTo>
                                      <a:lnTo>
                                        <a:pt x="686" y="4139"/>
                                      </a:lnTo>
                                      <a:lnTo>
                                        <a:pt x="511" y="3977"/>
                                      </a:lnTo>
                                      <a:lnTo>
                                        <a:pt x="374" y="3820"/>
                                      </a:lnTo>
                                      <a:lnTo>
                                        <a:pt x="254" y="3654"/>
                                      </a:lnTo>
                                      <a:lnTo>
                                        <a:pt x="158" y="3483"/>
                                      </a:lnTo>
                                      <a:lnTo>
                                        <a:pt x="87" y="3305"/>
                                      </a:lnTo>
                                      <a:lnTo>
                                        <a:pt x="33" y="3118"/>
                                      </a:lnTo>
                                      <a:lnTo>
                                        <a:pt x="8" y="2931"/>
                                      </a:lnTo>
                                      <a:lnTo>
                                        <a:pt x="0" y="2744"/>
                                      </a:lnTo>
                                      <a:lnTo>
                                        <a:pt x="17" y="2553"/>
                                      </a:lnTo>
                                      <a:lnTo>
                                        <a:pt x="54" y="2367"/>
                                      </a:lnTo>
                                      <a:lnTo>
                                        <a:pt x="112" y="2180"/>
                                      </a:lnTo>
                                      <a:lnTo>
                                        <a:pt x="195" y="1997"/>
                                      </a:lnTo>
                                      <a:lnTo>
                                        <a:pt x="295" y="1819"/>
                                      </a:lnTo>
                                      <a:lnTo>
                                        <a:pt x="424" y="1648"/>
                                      </a:lnTo>
                                      <a:lnTo>
                                        <a:pt x="569" y="1486"/>
                                      </a:lnTo>
                                      <a:lnTo>
                                        <a:pt x="2057" y="0"/>
                                      </a:lnTo>
                                      <a:close/>
                                    </a:path>
                                  </a:pathLst>
                                </a:custGeom>
                                <a:solidFill>
                                  <a:schemeClr val="bg1">
                                    <a:lumMod val="85000"/>
                                  </a:schemeClr>
                                </a:solidFill>
                                <a:ln w="0">
                                  <a:noFill/>
                                  <a:prstDash val="solid"/>
                                  <a:round/>
                                  <a:headEnd/>
                                  <a:tailEnd/>
                                </a:ln>
                              </wps:spPr>
                              <wps:bodyPr vert="horz" wrap="square" lIns="91440" tIns="45720" rIns="91440" bIns="45720" numCol="1" anchor="t" anchorCtr="0" compatLnSpc="1">
                                <a:prstTxWarp prst="textNoShape">
                                  <a:avLst/>
                                </a:prstTxWarp>
                              </wps:bodyPr>
                            </wps:wsp>
                            <wps:wsp>
                              <wps:cNvPr id="396" name="Freeform 396"/>
                              <wps:cNvSpPr>
                                <a:spLocks/>
                              </wps:cNvSpPr>
                              <wps:spPr bwMode="auto">
                                <a:xfrm>
                                  <a:off x="7839075" y="18770601"/>
                                  <a:ext cx="2968625" cy="2965450"/>
                                </a:xfrm>
                                <a:custGeom>
                                  <a:avLst/>
                                  <a:gdLst>
                                    <a:gd name="T0" fmla="*/ 1002 w 1870"/>
                                    <a:gd name="T1" fmla="*/ 0 h 1868"/>
                                    <a:gd name="T2" fmla="*/ 1130 w 1870"/>
                                    <a:gd name="T3" fmla="*/ 20 h 1868"/>
                                    <a:gd name="T4" fmla="*/ 1259 w 1870"/>
                                    <a:gd name="T5" fmla="*/ 54 h 1868"/>
                                    <a:gd name="T6" fmla="*/ 1380 w 1870"/>
                                    <a:gd name="T7" fmla="*/ 108 h 1868"/>
                                    <a:gd name="T8" fmla="*/ 1496 w 1870"/>
                                    <a:gd name="T9" fmla="*/ 182 h 1868"/>
                                    <a:gd name="T10" fmla="*/ 1600 w 1870"/>
                                    <a:gd name="T11" fmla="*/ 274 h 1868"/>
                                    <a:gd name="T12" fmla="*/ 1691 w 1870"/>
                                    <a:gd name="T13" fmla="*/ 377 h 1868"/>
                                    <a:gd name="T14" fmla="*/ 1762 w 1870"/>
                                    <a:gd name="T15" fmla="*/ 494 h 1868"/>
                                    <a:gd name="T16" fmla="*/ 1816 w 1870"/>
                                    <a:gd name="T17" fmla="*/ 614 h 1868"/>
                                    <a:gd name="T18" fmla="*/ 1854 w 1870"/>
                                    <a:gd name="T19" fmla="*/ 739 h 1868"/>
                                    <a:gd name="T20" fmla="*/ 1870 w 1870"/>
                                    <a:gd name="T21" fmla="*/ 871 h 1868"/>
                                    <a:gd name="T22" fmla="*/ 1870 w 1870"/>
                                    <a:gd name="T23" fmla="*/ 1000 h 1868"/>
                                    <a:gd name="T24" fmla="*/ 1854 w 1870"/>
                                    <a:gd name="T25" fmla="*/ 1129 h 1868"/>
                                    <a:gd name="T26" fmla="*/ 1816 w 1870"/>
                                    <a:gd name="T27" fmla="*/ 1258 h 1868"/>
                                    <a:gd name="T28" fmla="*/ 1762 w 1870"/>
                                    <a:gd name="T29" fmla="*/ 1378 h 1868"/>
                                    <a:gd name="T30" fmla="*/ 1691 w 1870"/>
                                    <a:gd name="T31" fmla="*/ 1494 h 1868"/>
                                    <a:gd name="T32" fmla="*/ 1600 w 1870"/>
                                    <a:gd name="T33" fmla="*/ 1598 h 1868"/>
                                    <a:gd name="T34" fmla="*/ 1496 w 1870"/>
                                    <a:gd name="T35" fmla="*/ 1689 h 1868"/>
                                    <a:gd name="T36" fmla="*/ 1380 w 1870"/>
                                    <a:gd name="T37" fmla="*/ 1760 h 1868"/>
                                    <a:gd name="T38" fmla="*/ 1259 w 1870"/>
                                    <a:gd name="T39" fmla="*/ 1814 h 1868"/>
                                    <a:gd name="T40" fmla="*/ 1130 w 1870"/>
                                    <a:gd name="T41" fmla="*/ 1851 h 1868"/>
                                    <a:gd name="T42" fmla="*/ 1002 w 1870"/>
                                    <a:gd name="T43" fmla="*/ 1868 h 1868"/>
                                    <a:gd name="T44" fmla="*/ 869 w 1870"/>
                                    <a:gd name="T45" fmla="*/ 1868 h 1868"/>
                                    <a:gd name="T46" fmla="*/ 740 w 1870"/>
                                    <a:gd name="T47" fmla="*/ 1851 h 1868"/>
                                    <a:gd name="T48" fmla="*/ 615 w 1870"/>
                                    <a:gd name="T49" fmla="*/ 1814 h 1868"/>
                                    <a:gd name="T50" fmla="*/ 490 w 1870"/>
                                    <a:gd name="T51" fmla="*/ 1760 h 1868"/>
                                    <a:gd name="T52" fmla="*/ 378 w 1870"/>
                                    <a:gd name="T53" fmla="*/ 1689 h 1868"/>
                                    <a:gd name="T54" fmla="*/ 274 w 1870"/>
                                    <a:gd name="T55" fmla="*/ 1598 h 1868"/>
                                    <a:gd name="T56" fmla="*/ 183 w 1870"/>
                                    <a:gd name="T57" fmla="*/ 1494 h 1868"/>
                                    <a:gd name="T58" fmla="*/ 108 w 1870"/>
                                    <a:gd name="T59" fmla="*/ 1378 h 1868"/>
                                    <a:gd name="T60" fmla="*/ 54 w 1870"/>
                                    <a:gd name="T61" fmla="*/ 1258 h 1868"/>
                                    <a:gd name="T62" fmla="*/ 16 w 1870"/>
                                    <a:gd name="T63" fmla="*/ 1129 h 1868"/>
                                    <a:gd name="T64" fmla="*/ 0 w 1870"/>
                                    <a:gd name="T65" fmla="*/ 1000 h 1868"/>
                                    <a:gd name="T66" fmla="*/ 0 w 1870"/>
                                    <a:gd name="T67" fmla="*/ 871 h 1868"/>
                                    <a:gd name="T68" fmla="*/ 16 w 1870"/>
                                    <a:gd name="T69" fmla="*/ 739 h 1868"/>
                                    <a:gd name="T70" fmla="*/ 54 w 1870"/>
                                    <a:gd name="T71" fmla="*/ 614 h 1868"/>
                                    <a:gd name="T72" fmla="*/ 108 w 1870"/>
                                    <a:gd name="T73" fmla="*/ 494 h 1868"/>
                                    <a:gd name="T74" fmla="*/ 183 w 1870"/>
                                    <a:gd name="T75" fmla="*/ 377 h 1868"/>
                                    <a:gd name="T76" fmla="*/ 274 w 1870"/>
                                    <a:gd name="T77" fmla="*/ 274 h 1868"/>
                                    <a:gd name="T78" fmla="*/ 378 w 1870"/>
                                    <a:gd name="T79" fmla="*/ 182 h 1868"/>
                                    <a:gd name="T80" fmla="*/ 490 w 1870"/>
                                    <a:gd name="T81" fmla="*/ 108 h 1868"/>
                                    <a:gd name="T82" fmla="*/ 615 w 1870"/>
                                    <a:gd name="T83" fmla="*/ 54 h 1868"/>
                                    <a:gd name="T84" fmla="*/ 740 w 1870"/>
                                    <a:gd name="T85" fmla="*/ 20 h 1868"/>
                                    <a:gd name="T86" fmla="*/ 869 w 1870"/>
                                    <a:gd name="T87" fmla="*/ 0 h 1868"/>
                                    <a:gd name="T88" fmla="*/ 1002 w 1870"/>
                                    <a:gd name="T89" fmla="*/ 0 h 1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870" h="1868">
                                      <a:moveTo>
                                        <a:pt x="1002" y="0"/>
                                      </a:moveTo>
                                      <a:lnTo>
                                        <a:pt x="1130" y="20"/>
                                      </a:lnTo>
                                      <a:lnTo>
                                        <a:pt x="1259" y="54"/>
                                      </a:lnTo>
                                      <a:lnTo>
                                        <a:pt x="1380" y="108"/>
                                      </a:lnTo>
                                      <a:lnTo>
                                        <a:pt x="1496" y="182"/>
                                      </a:lnTo>
                                      <a:lnTo>
                                        <a:pt x="1600" y="274"/>
                                      </a:lnTo>
                                      <a:lnTo>
                                        <a:pt x="1691" y="377"/>
                                      </a:lnTo>
                                      <a:lnTo>
                                        <a:pt x="1762" y="494"/>
                                      </a:lnTo>
                                      <a:lnTo>
                                        <a:pt x="1816" y="614"/>
                                      </a:lnTo>
                                      <a:lnTo>
                                        <a:pt x="1854" y="739"/>
                                      </a:lnTo>
                                      <a:lnTo>
                                        <a:pt x="1870" y="871"/>
                                      </a:lnTo>
                                      <a:lnTo>
                                        <a:pt x="1870" y="1000"/>
                                      </a:lnTo>
                                      <a:lnTo>
                                        <a:pt x="1854" y="1129"/>
                                      </a:lnTo>
                                      <a:lnTo>
                                        <a:pt x="1816" y="1258"/>
                                      </a:lnTo>
                                      <a:lnTo>
                                        <a:pt x="1762" y="1378"/>
                                      </a:lnTo>
                                      <a:lnTo>
                                        <a:pt x="1691" y="1494"/>
                                      </a:lnTo>
                                      <a:lnTo>
                                        <a:pt x="1600" y="1598"/>
                                      </a:lnTo>
                                      <a:lnTo>
                                        <a:pt x="1496" y="1689"/>
                                      </a:lnTo>
                                      <a:lnTo>
                                        <a:pt x="1380" y="1760"/>
                                      </a:lnTo>
                                      <a:lnTo>
                                        <a:pt x="1259" y="1814"/>
                                      </a:lnTo>
                                      <a:lnTo>
                                        <a:pt x="1130" y="1851"/>
                                      </a:lnTo>
                                      <a:lnTo>
                                        <a:pt x="1002" y="1868"/>
                                      </a:lnTo>
                                      <a:lnTo>
                                        <a:pt x="869" y="1868"/>
                                      </a:lnTo>
                                      <a:lnTo>
                                        <a:pt x="740" y="1851"/>
                                      </a:lnTo>
                                      <a:lnTo>
                                        <a:pt x="615" y="1814"/>
                                      </a:lnTo>
                                      <a:lnTo>
                                        <a:pt x="490" y="1760"/>
                                      </a:lnTo>
                                      <a:lnTo>
                                        <a:pt x="378" y="1689"/>
                                      </a:lnTo>
                                      <a:lnTo>
                                        <a:pt x="274" y="1598"/>
                                      </a:lnTo>
                                      <a:lnTo>
                                        <a:pt x="183" y="1494"/>
                                      </a:lnTo>
                                      <a:lnTo>
                                        <a:pt x="108" y="1378"/>
                                      </a:lnTo>
                                      <a:lnTo>
                                        <a:pt x="54" y="1258"/>
                                      </a:lnTo>
                                      <a:lnTo>
                                        <a:pt x="16" y="1129"/>
                                      </a:lnTo>
                                      <a:lnTo>
                                        <a:pt x="0" y="1000"/>
                                      </a:lnTo>
                                      <a:lnTo>
                                        <a:pt x="0" y="871"/>
                                      </a:lnTo>
                                      <a:lnTo>
                                        <a:pt x="16" y="739"/>
                                      </a:lnTo>
                                      <a:lnTo>
                                        <a:pt x="54" y="614"/>
                                      </a:lnTo>
                                      <a:lnTo>
                                        <a:pt x="108" y="494"/>
                                      </a:lnTo>
                                      <a:lnTo>
                                        <a:pt x="183" y="377"/>
                                      </a:lnTo>
                                      <a:lnTo>
                                        <a:pt x="274" y="274"/>
                                      </a:lnTo>
                                      <a:lnTo>
                                        <a:pt x="378" y="182"/>
                                      </a:lnTo>
                                      <a:lnTo>
                                        <a:pt x="490" y="108"/>
                                      </a:lnTo>
                                      <a:lnTo>
                                        <a:pt x="615" y="54"/>
                                      </a:lnTo>
                                      <a:lnTo>
                                        <a:pt x="740" y="20"/>
                                      </a:lnTo>
                                      <a:lnTo>
                                        <a:pt x="869" y="0"/>
                                      </a:lnTo>
                                      <a:lnTo>
                                        <a:pt x="1002" y="0"/>
                                      </a:lnTo>
                                      <a:close/>
                                    </a:path>
                                  </a:pathLst>
                                </a:custGeom>
                                <a:solidFill>
                                  <a:schemeClr val="tx1">
                                    <a:lumMod val="75000"/>
                                    <a:lumOff val="25000"/>
                                  </a:schemeClr>
                                </a:solidFill>
                                <a:ln w="0">
                                  <a:noFill/>
                                  <a:prstDash val="solid"/>
                                  <a:round/>
                                  <a:headEnd/>
                                  <a:tailEnd/>
                                </a:ln>
                              </wps:spPr>
                              <wps:bodyPr vert="horz" wrap="square" lIns="91440" tIns="45720" rIns="91440" bIns="45720" numCol="1" anchor="t" anchorCtr="0" compatLnSpc="1">
                                <a:prstTxWarp prst="textNoShape">
                                  <a:avLst/>
                                </a:prstTxWarp>
                              </wps:bodyPr>
                            </wps:wsp>
                            <wps:wsp>
                              <wps:cNvPr id="397" name="Freeform 397"/>
                              <wps:cNvSpPr>
                                <a:spLocks/>
                              </wps:cNvSpPr>
                              <wps:spPr bwMode="auto">
                                <a:xfrm>
                                  <a:off x="4797425" y="0"/>
                                  <a:ext cx="5357812" cy="3736975"/>
                                </a:xfrm>
                                <a:custGeom>
                                  <a:avLst/>
                                  <a:gdLst>
                                    <a:gd name="T0" fmla="*/ 2506 w 3375"/>
                                    <a:gd name="T1" fmla="*/ 0 h 2354"/>
                                    <a:gd name="T2" fmla="*/ 2610 w 3375"/>
                                    <a:gd name="T3" fmla="*/ 4 h 2354"/>
                                    <a:gd name="T4" fmla="*/ 2722 w 3375"/>
                                    <a:gd name="T5" fmla="*/ 25 h 2354"/>
                                    <a:gd name="T6" fmla="*/ 2834 w 3375"/>
                                    <a:gd name="T7" fmla="*/ 58 h 2354"/>
                                    <a:gd name="T8" fmla="*/ 2959 w 3375"/>
                                    <a:gd name="T9" fmla="*/ 108 h 2354"/>
                                    <a:gd name="T10" fmla="*/ 3088 w 3375"/>
                                    <a:gd name="T11" fmla="*/ 175 h 2354"/>
                                    <a:gd name="T12" fmla="*/ 3225 w 3375"/>
                                    <a:gd name="T13" fmla="*/ 262 h 2354"/>
                                    <a:gd name="T14" fmla="*/ 3375 w 3375"/>
                                    <a:gd name="T15" fmla="*/ 365 h 2354"/>
                                    <a:gd name="T16" fmla="*/ 3217 w 3375"/>
                                    <a:gd name="T17" fmla="*/ 581 h 2354"/>
                                    <a:gd name="T18" fmla="*/ 3084 w 3375"/>
                                    <a:gd name="T19" fmla="*/ 486 h 2354"/>
                                    <a:gd name="T20" fmla="*/ 2963 w 3375"/>
                                    <a:gd name="T21" fmla="*/ 411 h 2354"/>
                                    <a:gd name="T22" fmla="*/ 2851 w 3375"/>
                                    <a:gd name="T23" fmla="*/ 353 h 2354"/>
                                    <a:gd name="T24" fmla="*/ 2747 w 3375"/>
                                    <a:gd name="T25" fmla="*/ 312 h 2354"/>
                                    <a:gd name="T26" fmla="*/ 2652 w 3375"/>
                                    <a:gd name="T27" fmla="*/ 282 h 2354"/>
                                    <a:gd name="T28" fmla="*/ 2560 w 3375"/>
                                    <a:gd name="T29" fmla="*/ 270 h 2354"/>
                                    <a:gd name="T30" fmla="*/ 2477 w 3375"/>
                                    <a:gd name="T31" fmla="*/ 274 h 2354"/>
                                    <a:gd name="T32" fmla="*/ 2394 w 3375"/>
                                    <a:gd name="T33" fmla="*/ 291 h 2354"/>
                                    <a:gd name="T34" fmla="*/ 2311 w 3375"/>
                                    <a:gd name="T35" fmla="*/ 320 h 2354"/>
                                    <a:gd name="T36" fmla="*/ 2228 w 3375"/>
                                    <a:gd name="T37" fmla="*/ 365 h 2354"/>
                                    <a:gd name="T38" fmla="*/ 2149 w 3375"/>
                                    <a:gd name="T39" fmla="*/ 419 h 2354"/>
                                    <a:gd name="T40" fmla="*/ 2061 w 3375"/>
                                    <a:gd name="T41" fmla="*/ 486 h 2354"/>
                                    <a:gd name="T42" fmla="*/ 1974 w 3375"/>
                                    <a:gd name="T43" fmla="*/ 565 h 2354"/>
                                    <a:gd name="T44" fmla="*/ 1883 w 3375"/>
                                    <a:gd name="T45" fmla="*/ 656 h 2354"/>
                                    <a:gd name="T46" fmla="*/ 1783 w 3375"/>
                                    <a:gd name="T47" fmla="*/ 752 h 2354"/>
                                    <a:gd name="T48" fmla="*/ 1679 w 3375"/>
                                    <a:gd name="T49" fmla="*/ 860 h 2354"/>
                                    <a:gd name="T50" fmla="*/ 1575 w 3375"/>
                                    <a:gd name="T51" fmla="*/ 967 h 2354"/>
                                    <a:gd name="T52" fmla="*/ 1467 w 3375"/>
                                    <a:gd name="T53" fmla="*/ 1075 h 2354"/>
                                    <a:gd name="T54" fmla="*/ 187 w 3375"/>
                                    <a:gd name="T55" fmla="*/ 2354 h 2354"/>
                                    <a:gd name="T56" fmla="*/ 0 w 3375"/>
                                    <a:gd name="T57" fmla="*/ 2167 h 2354"/>
                                    <a:gd name="T58" fmla="*/ 1280 w 3375"/>
                                    <a:gd name="T59" fmla="*/ 889 h 2354"/>
                                    <a:gd name="T60" fmla="*/ 1388 w 3375"/>
                                    <a:gd name="T61" fmla="*/ 781 h 2354"/>
                                    <a:gd name="T62" fmla="*/ 1488 w 3375"/>
                                    <a:gd name="T63" fmla="*/ 677 h 2354"/>
                                    <a:gd name="T64" fmla="*/ 1587 w 3375"/>
                                    <a:gd name="T65" fmla="*/ 573 h 2354"/>
                                    <a:gd name="T66" fmla="*/ 1679 w 3375"/>
                                    <a:gd name="T67" fmla="*/ 478 h 2354"/>
                                    <a:gd name="T68" fmla="*/ 1775 w 3375"/>
                                    <a:gd name="T69" fmla="*/ 390 h 2354"/>
                                    <a:gd name="T70" fmla="*/ 1862 w 3375"/>
                                    <a:gd name="T71" fmla="*/ 307 h 2354"/>
                                    <a:gd name="T72" fmla="*/ 1953 w 3375"/>
                                    <a:gd name="T73" fmla="*/ 233 h 2354"/>
                                    <a:gd name="T74" fmla="*/ 2041 w 3375"/>
                                    <a:gd name="T75" fmla="*/ 170 h 2354"/>
                                    <a:gd name="T76" fmla="*/ 2128 w 3375"/>
                                    <a:gd name="T77" fmla="*/ 112 h 2354"/>
                                    <a:gd name="T78" fmla="*/ 2219 w 3375"/>
                                    <a:gd name="T79" fmla="*/ 67 h 2354"/>
                                    <a:gd name="T80" fmla="*/ 2311 w 3375"/>
                                    <a:gd name="T81" fmla="*/ 33 h 2354"/>
                                    <a:gd name="T82" fmla="*/ 2406 w 3375"/>
                                    <a:gd name="T83" fmla="*/ 8 h 2354"/>
                                    <a:gd name="T84" fmla="*/ 2506 w 3375"/>
                                    <a:gd name="T85" fmla="*/ 0 h 2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375" h="2354">
                                      <a:moveTo>
                                        <a:pt x="2506" y="0"/>
                                      </a:moveTo>
                                      <a:lnTo>
                                        <a:pt x="2610" y="4"/>
                                      </a:lnTo>
                                      <a:lnTo>
                                        <a:pt x="2722" y="25"/>
                                      </a:lnTo>
                                      <a:lnTo>
                                        <a:pt x="2834" y="58"/>
                                      </a:lnTo>
                                      <a:lnTo>
                                        <a:pt x="2959" y="108"/>
                                      </a:lnTo>
                                      <a:lnTo>
                                        <a:pt x="3088" y="175"/>
                                      </a:lnTo>
                                      <a:lnTo>
                                        <a:pt x="3225" y="262"/>
                                      </a:lnTo>
                                      <a:lnTo>
                                        <a:pt x="3375" y="365"/>
                                      </a:lnTo>
                                      <a:lnTo>
                                        <a:pt x="3217" y="581"/>
                                      </a:lnTo>
                                      <a:lnTo>
                                        <a:pt x="3084" y="486"/>
                                      </a:lnTo>
                                      <a:lnTo>
                                        <a:pt x="2963" y="411"/>
                                      </a:lnTo>
                                      <a:lnTo>
                                        <a:pt x="2851" y="353"/>
                                      </a:lnTo>
                                      <a:lnTo>
                                        <a:pt x="2747" y="312"/>
                                      </a:lnTo>
                                      <a:lnTo>
                                        <a:pt x="2652" y="282"/>
                                      </a:lnTo>
                                      <a:lnTo>
                                        <a:pt x="2560" y="270"/>
                                      </a:lnTo>
                                      <a:lnTo>
                                        <a:pt x="2477" y="274"/>
                                      </a:lnTo>
                                      <a:lnTo>
                                        <a:pt x="2394" y="291"/>
                                      </a:lnTo>
                                      <a:lnTo>
                                        <a:pt x="2311" y="320"/>
                                      </a:lnTo>
                                      <a:lnTo>
                                        <a:pt x="2228" y="365"/>
                                      </a:lnTo>
                                      <a:lnTo>
                                        <a:pt x="2149" y="419"/>
                                      </a:lnTo>
                                      <a:lnTo>
                                        <a:pt x="2061" y="486"/>
                                      </a:lnTo>
                                      <a:lnTo>
                                        <a:pt x="1974" y="565"/>
                                      </a:lnTo>
                                      <a:lnTo>
                                        <a:pt x="1883" y="656"/>
                                      </a:lnTo>
                                      <a:lnTo>
                                        <a:pt x="1783" y="752"/>
                                      </a:lnTo>
                                      <a:lnTo>
                                        <a:pt x="1679" y="860"/>
                                      </a:lnTo>
                                      <a:lnTo>
                                        <a:pt x="1575" y="967"/>
                                      </a:lnTo>
                                      <a:lnTo>
                                        <a:pt x="1467" y="1075"/>
                                      </a:lnTo>
                                      <a:lnTo>
                                        <a:pt x="187" y="2354"/>
                                      </a:lnTo>
                                      <a:lnTo>
                                        <a:pt x="0" y="2167"/>
                                      </a:lnTo>
                                      <a:lnTo>
                                        <a:pt x="1280" y="889"/>
                                      </a:lnTo>
                                      <a:lnTo>
                                        <a:pt x="1388" y="781"/>
                                      </a:lnTo>
                                      <a:lnTo>
                                        <a:pt x="1488" y="677"/>
                                      </a:lnTo>
                                      <a:lnTo>
                                        <a:pt x="1587" y="573"/>
                                      </a:lnTo>
                                      <a:lnTo>
                                        <a:pt x="1679" y="478"/>
                                      </a:lnTo>
                                      <a:lnTo>
                                        <a:pt x="1775" y="390"/>
                                      </a:lnTo>
                                      <a:lnTo>
                                        <a:pt x="1862" y="307"/>
                                      </a:lnTo>
                                      <a:lnTo>
                                        <a:pt x="1953" y="233"/>
                                      </a:lnTo>
                                      <a:lnTo>
                                        <a:pt x="2041" y="170"/>
                                      </a:lnTo>
                                      <a:lnTo>
                                        <a:pt x="2128" y="112"/>
                                      </a:lnTo>
                                      <a:lnTo>
                                        <a:pt x="2219" y="67"/>
                                      </a:lnTo>
                                      <a:lnTo>
                                        <a:pt x="2311" y="33"/>
                                      </a:lnTo>
                                      <a:lnTo>
                                        <a:pt x="2406" y="8"/>
                                      </a:lnTo>
                                      <a:lnTo>
                                        <a:pt x="2506" y="0"/>
                                      </a:lnTo>
                                      <a:close/>
                                    </a:path>
                                  </a:pathLst>
                                </a:custGeom>
                                <a:solidFill>
                                  <a:schemeClr val="bg1">
                                    <a:lumMod val="85000"/>
                                  </a:schemeClr>
                                </a:solidFill>
                                <a:ln w="0">
                                  <a:noFill/>
                                  <a:prstDash val="solid"/>
                                  <a:round/>
                                  <a:headEnd/>
                                  <a:tailEnd/>
                                </a:ln>
                              </wps:spPr>
                              <wps:bodyPr vert="horz" wrap="square" lIns="91440" tIns="45720" rIns="91440" bIns="45720" numCol="1" anchor="t" anchorCtr="0" compatLnSpc="1">
                                <a:prstTxWarp prst="textNoShape">
                                  <a:avLst/>
                                </a:prstTxWarp>
                              </wps:bodyPr>
                            </wps:wsp>
                            <wps:wsp>
                              <wps:cNvPr id="398" name="Freeform 398"/>
                              <wps:cNvSpPr>
                                <a:spLocks/>
                              </wps:cNvSpPr>
                              <wps:spPr bwMode="auto">
                                <a:xfrm>
                                  <a:off x="9620250" y="342900"/>
                                  <a:ext cx="1358900" cy="1357313"/>
                                </a:xfrm>
                                <a:custGeom>
                                  <a:avLst/>
                                  <a:gdLst>
                                    <a:gd name="T0" fmla="*/ 303 w 856"/>
                                    <a:gd name="T1" fmla="*/ 0 h 855"/>
                                    <a:gd name="T2" fmla="*/ 794 w 856"/>
                                    <a:gd name="T3" fmla="*/ 490 h 855"/>
                                    <a:gd name="T4" fmla="*/ 836 w 856"/>
                                    <a:gd name="T5" fmla="*/ 544 h 855"/>
                                    <a:gd name="T6" fmla="*/ 856 w 856"/>
                                    <a:gd name="T7" fmla="*/ 610 h 855"/>
                                    <a:gd name="T8" fmla="*/ 856 w 856"/>
                                    <a:gd name="T9" fmla="*/ 673 h 855"/>
                                    <a:gd name="T10" fmla="*/ 836 w 856"/>
                                    <a:gd name="T11" fmla="*/ 739 h 855"/>
                                    <a:gd name="T12" fmla="*/ 794 w 856"/>
                                    <a:gd name="T13" fmla="*/ 793 h 855"/>
                                    <a:gd name="T14" fmla="*/ 740 w 856"/>
                                    <a:gd name="T15" fmla="*/ 834 h 855"/>
                                    <a:gd name="T16" fmla="*/ 678 w 856"/>
                                    <a:gd name="T17" fmla="*/ 855 h 855"/>
                                    <a:gd name="T18" fmla="*/ 611 w 856"/>
                                    <a:gd name="T19" fmla="*/ 855 h 855"/>
                                    <a:gd name="T20" fmla="*/ 545 w 856"/>
                                    <a:gd name="T21" fmla="*/ 834 h 855"/>
                                    <a:gd name="T22" fmla="*/ 491 w 856"/>
                                    <a:gd name="T23" fmla="*/ 793 h 855"/>
                                    <a:gd name="T24" fmla="*/ 0 w 856"/>
                                    <a:gd name="T25" fmla="*/ 303 h 855"/>
                                    <a:gd name="T26" fmla="*/ 303 w 856"/>
                                    <a:gd name="T27" fmla="*/ 0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6" h="855">
                                      <a:moveTo>
                                        <a:pt x="303" y="0"/>
                                      </a:moveTo>
                                      <a:lnTo>
                                        <a:pt x="794" y="490"/>
                                      </a:lnTo>
                                      <a:lnTo>
                                        <a:pt x="836" y="544"/>
                                      </a:lnTo>
                                      <a:lnTo>
                                        <a:pt x="856" y="610"/>
                                      </a:lnTo>
                                      <a:lnTo>
                                        <a:pt x="856" y="673"/>
                                      </a:lnTo>
                                      <a:lnTo>
                                        <a:pt x="836" y="739"/>
                                      </a:lnTo>
                                      <a:lnTo>
                                        <a:pt x="794" y="793"/>
                                      </a:lnTo>
                                      <a:lnTo>
                                        <a:pt x="740" y="834"/>
                                      </a:lnTo>
                                      <a:lnTo>
                                        <a:pt x="678" y="855"/>
                                      </a:lnTo>
                                      <a:lnTo>
                                        <a:pt x="611" y="855"/>
                                      </a:lnTo>
                                      <a:lnTo>
                                        <a:pt x="545" y="834"/>
                                      </a:lnTo>
                                      <a:lnTo>
                                        <a:pt x="491" y="793"/>
                                      </a:lnTo>
                                      <a:lnTo>
                                        <a:pt x="0" y="303"/>
                                      </a:lnTo>
                                      <a:lnTo>
                                        <a:pt x="303"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99" name="Freeform 399"/>
                              <wps:cNvSpPr>
                                <a:spLocks/>
                              </wps:cNvSpPr>
                              <wps:spPr bwMode="auto">
                                <a:xfrm>
                                  <a:off x="10629900" y="4211638"/>
                                  <a:ext cx="3741737" cy="5351463"/>
                                </a:xfrm>
                                <a:custGeom>
                                  <a:avLst/>
                                  <a:gdLst>
                                    <a:gd name="T0" fmla="*/ 1991 w 2357"/>
                                    <a:gd name="T1" fmla="*/ 0 h 3371"/>
                                    <a:gd name="T2" fmla="*/ 2095 w 2357"/>
                                    <a:gd name="T3" fmla="*/ 149 h 3371"/>
                                    <a:gd name="T4" fmla="*/ 2178 w 2357"/>
                                    <a:gd name="T5" fmla="*/ 286 h 3371"/>
                                    <a:gd name="T6" fmla="*/ 2249 w 2357"/>
                                    <a:gd name="T7" fmla="*/ 415 h 3371"/>
                                    <a:gd name="T8" fmla="*/ 2298 w 2357"/>
                                    <a:gd name="T9" fmla="*/ 540 h 3371"/>
                                    <a:gd name="T10" fmla="*/ 2332 w 2357"/>
                                    <a:gd name="T11" fmla="*/ 652 h 3371"/>
                                    <a:gd name="T12" fmla="*/ 2353 w 2357"/>
                                    <a:gd name="T13" fmla="*/ 764 h 3371"/>
                                    <a:gd name="T14" fmla="*/ 2357 w 2357"/>
                                    <a:gd name="T15" fmla="*/ 868 h 3371"/>
                                    <a:gd name="T16" fmla="*/ 2344 w 2357"/>
                                    <a:gd name="T17" fmla="*/ 967 h 3371"/>
                                    <a:gd name="T18" fmla="*/ 2323 w 2357"/>
                                    <a:gd name="T19" fmla="*/ 1059 h 3371"/>
                                    <a:gd name="T20" fmla="*/ 2290 w 2357"/>
                                    <a:gd name="T21" fmla="*/ 1154 h 3371"/>
                                    <a:gd name="T22" fmla="*/ 2244 w 2357"/>
                                    <a:gd name="T23" fmla="*/ 1241 h 3371"/>
                                    <a:gd name="T24" fmla="*/ 2186 w 2357"/>
                                    <a:gd name="T25" fmla="*/ 1333 h 3371"/>
                                    <a:gd name="T26" fmla="*/ 2124 w 2357"/>
                                    <a:gd name="T27" fmla="*/ 1420 h 3371"/>
                                    <a:gd name="T28" fmla="*/ 2049 w 2357"/>
                                    <a:gd name="T29" fmla="*/ 1511 h 3371"/>
                                    <a:gd name="T30" fmla="*/ 1966 w 2357"/>
                                    <a:gd name="T31" fmla="*/ 1598 h 3371"/>
                                    <a:gd name="T32" fmla="*/ 1875 w 2357"/>
                                    <a:gd name="T33" fmla="*/ 1690 h 3371"/>
                                    <a:gd name="T34" fmla="*/ 1783 w 2357"/>
                                    <a:gd name="T35" fmla="*/ 1785 h 3371"/>
                                    <a:gd name="T36" fmla="*/ 1679 w 2357"/>
                                    <a:gd name="T37" fmla="*/ 1885 h 3371"/>
                                    <a:gd name="T38" fmla="*/ 1575 w 2357"/>
                                    <a:gd name="T39" fmla="*/ 1984 h 3371"/>
                                    <a:gd name="T40" fmla="*/ 1467 w 2357"/>
                                    <a:gd name="T41" fmla="*/ 2092 h 3371"/>
                                    <a:gd name="T42" fmla="*/ 187 w 2357"/>
                                    <a:gd name="T43" fmla="*/ 3371 h 3371"/>
                                    <a:gd name="T44" fmla="*/ 0 w 2357"/>
                                    <a:gd name="T45" fmla="*/ 3184 h 3371"/>
                                    <a:gd name="T46" fmla="*/ 1280 w 2357"/>
                                    <a:gd name="T47" fmla="*/ 1906 h 3371"/>
                                    <a:gd name="T48" fmla="*/ 1388 w 2357"/>
                                    <a:gd name="T49" fmla="*/ 1798 h 3371"/>
                                    <a:gd name="T50" fmla="*/ 1496 w 2357"/>
                                    <a:gd name="T51" fmla="*/ 1694 h 3371"/>
                                    <a:gd name="T52" fmla="*/ 1604 w 2357"/>
                                    <a:gd name="T53" fmla="*/ 1590 h 3371"/>
                                    <a:gd name="T54" fmla="*/ 1700 w 2357"/>
                                    <a:gd name="T55" fmla="*/ 1490 h 3371"/>
                                    <a:gd name="T56" fmla="*/ 1791 w 2357"/>
                                    <a:gd name="T57" fmla="*/ 1399 h 3371"/>
                                    <a:gd name="T58" fmla="*/ 1870 w 2357"/>
                                    <a:gd name="T59" fmla="*/ 1312 h 3371"/>
                                    <a:gd name="T60" fmla="*/ 1937 w 2357"/>
                                    <a:gd name="T61" fmla="*/ 1225 h 3371"/>
                                    <a:gd name="T62" fmla="*/ 1991 w 2357"/>
                                    <a:gd name="T63" fmla="*/ 1146 h 3371"/>
                                    <a:gd name="T64" fmla="*/ 2037 w 2357"/>
                                    <a:gd name="T65" fmla="*/ 1063 h 3371"/>
                                    <a:gd name="T66" fmla="*/ 2066 w 2357"/>
                                    <a:gd name="T67" fmla="*/ 980 h 3371"/>
                                    <a:gd name="T68" fmla="*/ 2082 w 2357"/>
                                    <a:gd name="T69" fmla="*/ 897 h 3371"/>
                                    <a:gd name="T70" fmla="*/ 2087 w 2357"/>
                                    <a:gd name="T71" fmla="*/ 810 h 3371"/>
                                    <a:gd name="T72" fmla="*/ 2074 w 2357"/>
                                    <a:gd name="T73" fmla="*/ 722 h 3371"/>
                                    <a:gd name="T74" fmla="*/ 2045 w 2357"/>
                                    <a:gd name="T75" fmla="*/ 623 h 3371"/>
                                    <a:gd name="T76" fmla="*/ 2003 w 2357"/>
                                    <a:gd name="T77" fmla="*/ 523 h 3371"/>
                                    <a:gd name="T78" fmla="*/ 1945 w 2357"/>
                                    <a:gd name="T79" fmla="*/ 411 h 3371"/>
                                    <a:gd name="T80" fmla="*/ 1870 w 2357"/>
                                    <a:gd name="T81" fmla="*/ 291 h 3371"/>
                                    <a:gd name="T82" fmla="*/ 1775 w 2357"/>
                                    <a:gd name="T83" fmla="*/ 158 h 3371"/>
                                    <a:gd name="T84" fmla="*/ 1991 w 2357"/>
                                    <a:gd name="T85" fmla="*/ 0 h 3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57" h="3371">
                                      <a:moveTo>
                                        <a:pt x="1991" y="0"/>
                                      </a:moveTo>
                                      <a:lnTo>
                                        <a:pt x="2095" y="149"/>
                                      </a:lnTo>
                                      <a:lnTo>
                                        <a:pt x="2178" y="286"/>
                                      </a:lnTo>
                                      <a:lnTo>
                                        <a:pt x="2249" y="415"/>
                                      </a:lnTo>
                                      <a:lnTo>
                                        <a:pt x="2298" y="540"/>
                                      </a:lnTo>
                                      <a:lnTo>
                                        <a:pt x="2332" y="652"/>
                                      </a:lnTo>
                                      <a:lnTo>
                                        <a:pt x="2353" y="764"/>
                                      </a:lnTo>
                                      <a:lnTo>
                                        <a:pt x="2357" y="868"/>
                                      </a:lnTo>
                                      <a:lnTo>
                                        <a:pt x="2344" y="967"/>
                                      </a:lnTo>
                                      <a:lnTo>
                                        <a:pt x="2323" y="1059"/>
                                      </a:lnTo>
                                      <a:lnTo>
                                        <a:pt x="2290" y="1154"/>
                                      </a:lnTo>
                                      <a:lnTo>
                                        <a:pt x="2244" y="1241"/>
                                      </a:lnTo>
                                      <a:lnTo>
                                        <a:pt x="2186" y="1333"/>
                                      </a:lnTo>
                                      <a:lnTo>
                                        <a:pt x="2124" y="1420"/>
                                      </a:lnTo>
                                      <a:lnTo>
                                        <a:pt x="2049" y="1511"/>
                                      </a:lnTo>
                                      <a:lnTo>
                                        <a:pt x="1966" y="1598"/>
                                      </a:lnTo>
                                      <a:lnTo>
                                        <a:pt x="1875" y="1690"/>
                                      </a:lnTo>
                                      <a:lnTo>
                                        <a:pt x="1783" y="1785"/>
                                      </a:lnTo>
                                      <a:lnTo>
                                        <a:pt x="1679" y="1885"/>
                                      </a:lnTo>
                                      <a:lnTo>
                                        <a:pt x="1575" y="1984"/>
                                      </a:lnTo>
                                      <a:lnTo>
                                        <a:pt x="1467" y="2092"/>
                                      </a:lnTo>
                                      <a:lnTo>
                                        <a:pt x="187" y="3371"/>
                                      </a:lnTo>
                                      <a:lnTo>
                                        <a:pt x="0" y="3184"/>
                                      </a:lnTo>
                                      <a:lnTo>
                                        <a:pt x="1280" y="1906"/>
                                      </a:lnTo>
                                      <a:lnTo>
                                        <a:pt x="1388" y="1798"/>
                                      </a:lnTo>
                                      <a:lnTo>
                                        <a:pt x="1496" y="1694"/>
                                      </a:lnTo>
                                      <a:lnTo>
                                        <a:pt x="1604" y="1590"/>
                                      </a:lnTo>
                                      <a:lnTo>
                                        <a:pt x="1700" y="1490"/>
                                      </a:lnTo>
                                      <a:lnTo>
                                        <a:pt x="1791" y="1399"/>
                                      </a:lnTo>
                                      <a:lnTo>
                                        <a:pt x="1870" y="1312"/>
                                      </a:lnTo>
                                      <a:lnTo>
                                        <a:pt x="1937" y="1225"/>
                                      </a:lnTo>
                                      <a:lnTo>
                                        <a:pt x="1991" y="1146"/>
                                      </a:lnTo>
                                      <a:lnTo>
                                        <a:pt x="2037" y="1063"/>
                                      </a:lnTo>
                                      <a:lnTo>
                                        <a:pt x="2066" y="980"/>
                                      </a:lnTo>
                                      <a:lnTo>
                                        <a:pt x="2082" y="897"/>
                                      </a:lnTo>
                                      <a:lnTo>
                                        <a:pt x="2087" y="810"/>
                                      </a:lnTo>
                                      <a:lnTo>
                                        <a:pt x="2074" y="722"/>
                                      </a:lnTo>
                                      <a:lnTo>
                                        <a:pt x="2045" y="623"/>
                                      </a:lnTo>
                                      <a:lnTo>
                                        <a:pt x="2003" y="523"/>
                                      </a:lnTo>
                                      <a:lnTo>
                                        <a:pt x="1945" y="411"/>
                                      </a:lnTo>
                                      <a:lnTo>
                                        <a:pt x="1870" y="291"/>
                                      </a:lnTo>
                                      <a:lnTo>
                                        <a:pt x="1775" y="158"/>
                                      </a:lnTo>
                                      <a:lnTo>
                                        <a:pt x="1991" y="0"/>
                                      </a:lnTo>
                                      <a:close/>
                                    </a:path>
                                  </a:pathLst>
                                </a:custGeom>
                                <a:solidFill>
                                  <a:schemeClr val="bg1">
                                    <a:lumMod val="85000"/>
                                  </a:schemeClr>
                                </a:solidFill>
                                <a:ln w="0">
                                  <a:noFill/>
                                  <a:prstDash val="solid"/>
                                  <a:round/>
                                  <a:headEnd/>
                                  <a:tailEnd/>
                                </a:ln>
                              </wps:spPr>
                              <wps:bodyPr vert="horz" wrap="square" lIns="91440" tIns="45720" rIns="91440" bIns="45720" numCol="1" anchor="t" anchorCtr="0" compatLnSpc="1">
                                <a:prstTxWarp prst="textNoShape">
                                  <a:avLst/>
                                </a:prstTxWarp>
                              </wps:bodyPr>
                            </wps:wsp>
                            <wps:wsp>
                              <wps:cNvPr id="400" name="Freeform 400"/>
                              <wps:cNvSpPr>
                                <a:spLocks/>
                              </wps:cNvSpPr>
                              <wps:spPr bwMode="auto">
                                <a:xfrm>
                                  <a:off x="1920875" y="3216275"/>
                                  <a:ext cx="9229725" cy="9220200"/>
                                </a:xfrm>
                                <a:custGeom>
                                  <a:avLst/>
                                  <a:gdLst>
                                    <a:gd name="T0" fmla="*/ 2061 w 5814"/>
                                    <a:gd name="T1" fmla="*/ 316 h 5808"/>
                                    <a:gd name="T2" fmla="*/ 1629 w 5814"/>
                                    <a:gd name="T3" fmla="*/ 760 h 5808"/>
                                    <a:gd name="T4" fmla="*/ 1276 w 5814"/>
                                    <a:gd name="T5" fmla="*/ 1163 h 5808"/>
                                    <a:gd name="T6" fmla="*/ 989 w 5814"/>
                                    <a:gd name="T7" fmla="*/ 1532 h 5808"/>
                                    <a:gd name="T8" fmla="*/ 768 w 5814"/>
                                    <a:gd name="T9" fmla="*/ 1860 h 5808"/>
                                    <a:gd name="T10" fmla="*/ 611 w 5814"/>
                                    <a:gd name="T11" fmla="*/ 2163 h 5808"/>
                                    <a:gd name="T12" fmla="*/ 507 w 5814"/>
                                    <a:gd name="T13" fmla="*/ 2437 h 5808"/>
                                    <a:gd name="T14" fmla="*/ 457 w 5814"/>
                                    <a:gd name="T15" fmla="*/ 2690 h 5808"/>
                                    <a:gd name="T16" fmla="*/ 457 w 5814"/>
                                    <a:gd name="T17" fmla="*/ 2923 h 5808"/>
                                    <a:gd name="T18" fmla="*/ 498 w 5814"/>
                                    <a:gd name="T19" fmla="*/ 3143 h 5808"/>
                                    <a:gd name="T20" fmla="*/ 581 w 5814"/>
                                    <a:gd name="T21" fmla="*/ 3350 h 5808"/>
                                    <a:gd name="T22" fmla="*/ 698 w 5814"/>
                                    <a:gd name="T23" fmla="*/ 3554 h 5808"/>
                                    <a:gd name="T24" fmla="*/ 847 w 5814"/>
                                    <a:gd name="T25" fmla="*/ 3753 h 5808"/>
                                    <a:gd name="T26" fmla="*/ 1022 w 5814"/>
                                    <a:gd name="T27" fmla="*/ 3952 h 5808"/>
                                    <a:gd name="T28" fmla="*/ 1217 w 5814"/>
                                    <a:gd name="T29" fmla="*/ 4160 h 5808"/>
                                    <a:gd name="T30" fmla="*/ 1433 w 5814"/>
                                    <a:gd name="T31" fmla="*/ 4376 h 5808"/>
                                    <a:gd name="T32" fmla="*/ 1650 w 5814"/>
                                    <a:gd name="T33" fmla="*/ 4592 h 5808"/>
                                    <a:gd name="T34" fmla="*/ 1857 w 5814"/>
                                    <a:gd name="T35" fmla="*/ 4787 h 5808"/>
                                    <a:gd name="T36" fmla="*/ 2057 w 5814"/>
                                    <a:gd name="T37" fmla="*/ 4961 h 5808"/>
                                    <a:gd name="T38" fmla="*/ 2256 w 5814"/>
                                    <a:gd name="T39" fmla="*/ 5111 h 5808"/>
                                    <a:gd name="T40" fmla="*/ 2460 w 5814"/>
                                    <a:gd name="T41" fmla="*/ 5227 h 5808"/>
                                    <a:gd name="T42" fmla="*/ 2668 w 5814"/>
                                    <a:gd name="T43" fmla="*/ 5310 h 5808"/>
                                    <a:gd name="T44" fmla="*/ 2888 w 5814"/>
                                    <a:gd name="T45" fmla="*/ 5351 h 5808"/>
                                    <a:gd name="T46" fmla="*/ 3121 w 5814"/>
                                    <a:gd name="T47" fmla="*/ 5351 h 5808"/>
                                    <a:gd name="T48" fmla="*/ 3375 w 5814"/>
                                    <a:gd name="T49" fmla="*/ 5302 h 5808"/>
                                    <a:gd name="T50" fmla="*/ 3649 w 5814"/>
                                    <a:gd name="T51" fmla="*/ 5198 h 5808"/>
                                    <a:gd name="T52" fmla="*/ 3952 w 5814"/>
                                    <a:gd name="T53" fmla="*/ 5040 h 5808"/>
                                    <a:gd name="T54" fmla="*/ 4281 w 5814"/>
                                    <a:gd name="T55" fmla="*/ 4820 h 5808"/>
                                    <a:gd name="T56" fmla="*/ 4651 w 5814"/>
                                    <a:gd name="T57" fmla="*/ 4534 h 5808"/>
                                    <a:gd name="T58" fmla="*/ 5054 w 5814"/>
                                    <a:gd name="T59" fmla="*/ 4181 h 5808"/>
                                    <a:gd name="T60" fmla="*/ 5498 w 5814"/>
                                    <a:gd name="T61" fmla="*/ 3749 h 5808"/>
                                    <a:gd name="T62" fmla="*/ 5569 w 5814"/>
                                    <a:gd name="T63" fmla="*/ 4301 h 5808"/>
                                    <a:gd name="T64" fmla="*/ 5112 w 5814"/>
                                    <a:gd name="T65" fmla="*/ 4725 h 5808"/>
                                    <a:gd name="T66" fmla="*/ 4688 w 5814"/>
                                    <a:gd name="T67" fmla="*/ 5073 h 5808"/>
                                    <a:gd name="T68" fmla="*/ 4301 w 5814"/>
                                    <a:gd name="T69" fmla="*/ 5347 h 5808"/>
                                    <a:gd name="T70" fmla="*/ 3944 w 5814"/>
                                    <a:gd name="T71" fmla="*/ 5559 h 5808"/>
                                    <a:gd name="T72" fmla="*/ 3611 w 5814"/>
                                    <a:gd name="T73" fmla="*/ 5700 h 5808"/>
                                    <a:gd name="T74" fmla="*/ 3304 w 5814"/>
                                    <a:gd name="T75" fmla="*/ 5783 h 5808"/>
                                    <a:gd name="T76" fmla="*/ 3009 w 5814"/>
                                    <a:gd name="T77" fmla="*/ 5808 h 5808"/>
                                    <a:gd name="T78" fmla="*/ 2730 w 5814"/>
                                    <a:gd name="T79" fmla="*/ 5779 h 5808"/>
                                    <a:gd name="T80" fmla="*/ 2460 w 5814"/>
                                    <a:gd name="T81" fmla="*/ 5700 h 5808"/>
                                    <a:gd name="T82" fmla="*/ 2194 w 5814"/>
                                    <a:gd name="T83" fmla="*/ 5576 h 5808"/>
                                    <a:gd name="T84" fmla="*/ 1928 w 5814"/>
                                    <a:gd name="T85" fmla="*/ 5405 h 5808"/>
                                    <a:gd name="T86" fmla="*/ 1662 w 5814"/>
                                    <a:gd name="T87" fmla="*/ 5194 h 5808"/>
                                    <a:gd name="T88" fmla="*/ 407 w 5814"/>
                                    <a:gd name="T89" fmla="*/ 4355 h 5808"/>
                                    <a:gd name="T90" fmla="*/ 502 w 5814"/>
                                    <a:gd name="T91" fmla="*/ 4015 h 5808"/>
                                    <a:gd name="T92" fmla="*/ 311 w 5814"/>
                                    <a:gd name="T93" fmla="*/ 3749 h 5808"/>
                                    <a:gd name="T94" fmla="*/ 166 w 5814"/>
                                    <a:gd name="T95" fmla="*/ 3483 h 5808"/>
                                    <a:gd name="T96" fmla="*/ 62 w 5814"/>
                                    <a:gd name="T97" fmla="*/ 3218 h 5808"/>
                                    <a:gd name="T98" fmla="*/ 8 w 5814"/>
                                    <a:gd name="T99" fmla="*/ 2944 h 5808"/>
                                    <a:gd name="T100" fmla="*/ 4 w 5814"/>
                                    <a:gd name="T101" fmla="*/ 2657 h 5808"/>
                                    <a:gd name="T102" fmla="*/ 58 w 5814"/>
                                    <a:gd name="T103" fmla="*/ 2354 h 5808"/>
                                    <a:gd name="T104" fmla="*/ 170 w 5814"/>
                                    <a:gd name="T105" fmla="*/ 2034 h 5808"/>
                                    <a:gd name="T106" fmla="*/ 345 w 5814"/>
                                    <a:gd name="T107" fmla="*/ 1694 h 5808"/>
                                    <a:gd name="T108" fmla="*/ 590 w 5814"/>
                                    <a:gd name="T109" fmla="*/ 1320 h 5808"/>
                                    <a:gd name="T110" fmla="*/ 901 w 5814"/>
                                    <a:gd name="T111" fmla="*/ 918 h 5808"/>
                                    <a:gd name="T112" fmla="*/ 1284 w 5814"/>
                                    <a:gd name="T113" fmla="*/ 478 h 5808"/>
                                    <a:gd name="T114" fmla="*/ 1749 w 5814"/>
                                    <a:gd name="T115" fmla="*/ 0 h 5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814" h="5808">
                                      <a:moveTo>
                                        <a:pt x="1749" y="0"/>
                                      </a:moveTo>
                                      <a:lnTo>
                                        <a:pt x="2061" y="316"/>
                                      </a:lnTo>
                                      <a:lnTo>
                                        <a:pt x="1837" y="544"/>
                                      </a:lnTo>
                                      <a:lnTo>
                                        <a:pt x="1629" y="760"/>
                                      </a:lnTo>
                                      <a:lnTo>
                                        <a:pt x="1442" y="967"/>
                                      </a:lnTo>
                                      <a:lnTo>
                                        <a:pt x="1276" y="1163"/>
                                      </a:lnTo>
                                      <a:lnTo>
                                        <a:pt x="1122" y="1353"/>
                                      </a:lnTo>
                                      <a:lnTo>
                                        <a:pt x="989" y="1532"/>
                                      </a:lnTo>
                                      <a:lnTo>
                                        <a:pt x="868" y="1698"/>
                                      </a:lnTo>
                                      <a:lnTo>
                                        <a:pt x="768" y="1860"/>
                                      </a:lnTo>
                                      <a:lnTo>
                                        <a:pt x="681" y="2018"/>
                                      </a:lnTo>
                                      <a:lnTo>
                                        <a:pt x="611" y="2163"/>
                                      </a:lnTo>
                                      <a:lnTo>
                                        <a:pt x="552" y="2304"/>
                                      </a:lnTo>
                                      <a:lnTo>
                                        <a:pt x="507" y="2437"/>
                                      </a:lnTo>
                                      <a:lnTo>
                                        <a:pt x="478" y="2566"/>
                                      </a:lnTo>
                                      <a:lnTo>
                                        <a:pt x="457" y="2690"/>
                                      </a:lnTo>
                                      <a:lnTo>
                                        <a:pt x="453" y="2811"/>
                                      </a:lnTo>
                                      <a:lnTo>
                                        <a:pt x="457" y="2923"/>
                                      </a:lnTo>
                                      <a:lnTo>
                                        <a:pt x="473" y="3035"/>
                                      </a:lnTo>
                                      <a:lnTo>
                                        <a:pt x="498" y="3143"/>
                                      </a:lnTo>
                                      <a:lnTo>
                                        <a:pt x="536" y="3247"/>
                                      </a:lnTo>
                                      <a:lnTo>
                                        <a:pt x="581" y="3350"/>
                                      </a:lnTo>
                                      <a:lnTo>
                                        <a:pt x="635" y="3454"/>
                                      </a:lnTo>
                                      <a:lnTo>
                                        <a:pt x="698" y="3554"/>
                                      </a:lnTo>
                                      <a:lnTo>
                                        <a:pt x="768" y="3653"/>
                                      </a:lnTo>
                                      <a:lnTo>
                                        <a:pt x="847" y="3753"/>
                                      </a:lnTo>
                                      <a:lnTo>
                                        <a:pt x="931" y="3853"/>
                                      </a:lnTo>
                                      <a:lnTo>
                                        <a:pt x="1022" y="3952"/>
                                      </a:lnTo>
                                      <a:lnTo>
                                        <a:pt x="1118" y="4056"/>
                                      </a:lnTo>
                                      <a:lnTo>
                                        <a:pt x="1217" y="4160"/>
                                      </a:lnTo>
                                      <a:lnTo>
                                        <a:pt x="1325" y="4268"/>
                                      </a:lnTo>
                                      <a:lnTo>
                                        <a:pt x="1433" y="4376"/>
                                      </a:lnTo>
                                      <a:lnTo>
                                        <a:pt x="1542" y="4484"/>
                                      </a:lnTo>
                                      <a:lnTo>
                                        <a:pt x="1650" y="4592"/>
                                      </a:lnTo>
                                      <a:lnTo>
                                        <a:pt x="1754" y="4691"/>
                                      </a:lnTo>
                                      <a:lnTo>
                                        <a:pt x="1857" y="4787"/>
                                      </a:lnTo>
                                      <a:lnTo>
                                        <a:pt x="1957" y="4878"/>
                                      </a:lnTo>
                                      <a:lnTo>
                                        <a:pt x="2057" y="4961"/>
                                      </a:lnTo>
                                      <a:lnTo>
                                        <a:pt x="2157" y="5040"/>
                                      </a:lnTo>
                                      <a:lnTo>
                                        <a:pt x="2256" y="5111"/>
                                      </a:lnTo>
                                      <a:lnTo>
                                        <a:pt x="2356" y="5173"/>
                                      </a:lnTo>
                                      <a:lnTo>
                                        <a:pt x="2460" y="5227"/>
                                      </a:lnTo>
                                      <a:lnTo>
                                        <a:pt x="2564" y="5273"/>
                                      </a:lnTo>
                                      <a:lnTo>
                                        <a:pt x="2668" y="5310"/>
                                      </a:lnTo>
                                      <a:lnTo>
                                        <a:pt x="2776" y="5335"/>
                                      </a:lnTo>
                                      <a:lnTo>
                                        <a:pt x="2888" y="5351"/>
                                      </a:lnTo>
                                      <a:lnTo>
                                        <a:pt x="3000" y="5356"/>
                                      </a:lnTo>
                                      <a:lnTo>
                                        <a:pt x="3121" y="5351"/>
                                      </a:lnTo>
                                      <a:lnTo>
                                        <a:pt x="3246" y="5331"/>
                                      </a:lnTo>
                                      <a:lnTo>
                                        <a:pt x="3375" y="5302"/>
                                      </a:lnTo>
                                      <a:lnTo>
                                        <a:pt x="3508" y="5256"/>
                                      </a:lnTo>
                                      <a:lnTo>
                                        <a:pt x="3649" y="5198"/>
                                      </a:lnTo>
                                      <a:lnTo>
                                        <a:pt x="3794" y="5127"/>
                                      </a:lnTo>
                                      <a:lnTo>
                                        <a:pt x="3952" y="5040"/>
                                      </a:lnTo>
                                      <a:lnTo>
                                        <a:pt x="4110" y="4936"/>
                                      </a:lnTo>
                                      <a:lnTo>
                                        <a:pt x="4281" y="4820"/>
                                      </a:lnTo>
                                      <a:lnTo>
                                        <a:pt x="4459" y="4687"/>
                                      </a:lnTo>
                                      <a:lnTo>
                                        <a:pt x="4651" y="4534"/>
                                      </a:lnTo>
                                      <a:lnTo>
                                        <a:pt x="4846" y="4367"/>
                                      </a:lnTo>
                                      <a:lnTo>
                                        <a:pt x="5054" y="4181"/>
                                      </a:lnTo>
                                      <a:lnTo>
                                        <a:pt x="5270" y="3973"/>
                                      </a:lnTo>
                                      <a:lnTo>
                                        <a:pt x="5498" y="3749"/>
                                      </a:lnTo>
                                      <a:lnTo>
                                        <a:pt x="5814" y="4060"/>
                                      </a:lnTo>
                                      <a:lnTo>
                                        <a:pt x="5569" y="4301"/>
                                      </a:lnTo>
                                      <a:lnTo>
                                        <a:pt x="5336" y="4525"/>
                                      </a:lnTo>
                                      <a:lnTo>
                                        <a:pt x="5112" y="4725"/>
                                      </a:lnTo>
                                      <a:lnTo>
                                        <a:pt x="4896" y="4907"/>
                                      </a:lnTo>
                                      <a:lnTo>
                                        <a:pt x="4688" y="5073"/>
                                      </a:lnTo>
                                      <a:lnTo>
                                        <a:pt x="4493" y="5219"/>
                                      </a:lnTo>
                                      <a:lnTo>
                                        <a:pt x="4301" y="5347"/>
                                      </a:lnTo>
                                      <a:lnTo>
                                        <a:pt x="4119" y="5459"/>
                                      </a:lnTo>
                                      <a:lnTo>
                                        <a:pt x="3944" y="5559"/>
                                      </a:lnTo>
                                      <a:lnTo>
                                        <a:pt x="3778" y="5638"/>
                                      </a:lnTo>
                                      <a:lnTo>
                                        <a:pt x="3611" y="5700"/>
                                      </a:lnTo>
                                      <a:lnTo>
                                        <a:pt x="3458" y="5750"/>
                                      </a:lnTo>
                                      <a:lnTo>
                                        <a:pt x="3304" y="5783"/>
                                      </a:lnTo>
                                      <a:lnTo>
                                        <a:pt x="3154" y="5804"/>
                                      </a:lnTo>
                                      <a:lnTo>
                                        <a:pt x="3009" y="5808"/>
                                      </a:lnTo>
                                      <a:lnTo>
                                        <a:pt x="2867" y="5800"/>
                                      </a:lnTo>
                                      <a:lnTo>
                                        <a:pt x="2730" y="5779"/>
                                      </a:lnTo>
                                      <a:lnTo>
                                        <a:pt x="2593" y="5746"/>
                                      </a:lnTo>
                                      <a:lnTo>
                                        <a:pt x="2460" y="5700"/>
                                      </a:lnTo>
                                      <a:lnTo>
                                        <a:pt x="2327" y="5642"/>
                                      </a:lnTo>
                                      <a:lnTo>
                                        <a:pt x="2194" y="5576"/>
                                      </a:lnTo>
                                      <a:lnTo>
                                        <a:pt x="2061" y="5493"/>
                                      </a:lnTo>
                                      <a:lnTo>
                                        <a:pt x="1928" y="5405"/>
                                      </a:lnTo>
                                      <a:lnTo>
                                        <a:pt x="1795" y="5306"/>
                                      </a:lnTo>
                                      <a:lnTo>
                                        <a:pt x="1662" y="5194"/>
                                      </a:lnTo>
                                      <a:lnTo>
                                        <a:pt x="1454" y="5401"/>
                                      </a:lnTo>
                                      <a:lnTo>
                                        <a:pt x="407" y="4355"/>
                                      </a:lnTo>
                                      <a:lnTo>
                                        <a:pt x="615" y="4147"/>
                                      </a:lnTo>
                                      <a:lnTo>
                                        <a:pt x="502" y="4015"/>
                                      </a:lnTo>
                                      <a:lnTo>
                                        <a:pt x="403" y="3882"/>
                                      </a:lnTo>
                                      <a:lnTo>
                                        <a:pt x="311" y="3749"/>
                                      </a:lnTo>
                                      <a:lnTo>
                                        <a:pt x="232" y="3616"/>
                                      </a:lnTo>
                                      <a:lnTo>
                                        <a:pt x="166" y="3483"/>
                                      </a:lnTo>
                                      <a:lnTo>
                                        <a:pt x="108" y="3350"/>
                                      </a:lnTo>
                                      <a:lnTo>
                                        <a:pt x="62" y="3218"/>
                                      </a:lnTo>
                                      <a:lnTo>
                                        <a:pt x="29" y="3081"/>
                                      </a:lnTo>
                                      <a:lnTo>
                                        <a:pt x="8" y="2944"/>
                                      </a:lnTo>
                                      <a:lnTo>
                                        <a:pt x="0" y="2802"/>
                                      </a:lnTo>
                                      <a:lnTo>
                                        <a:pt x="4" y="2657"/>
                                      </a:lnTo>
                                      <a:lnTo>
                                        <a:pt x="24" y="2508"/>
                                      </a:lnTo>
                                      <a:lnTo>
                                        <a:pt x="58" y="2354"/>
                                      </a:lnTo>
                                      <a:lnTo>
                                        <a:pt x="108" y="2200"/>
                                      </a:lnTo>
                                      <a:lnTo>
                                        <a:pt x="170" y="2034"/>
                                      </a:lnTo>
                                      <a:lnTo>
                                        <a:pt x="249" y="1868"/>
                                      </a:lnTo>
                                      <a:lnTo>
                                        <a:pt x="345" y="1694"/>
                                      </a:lnTo>
                                      <a:lnTo>
                                        <a:pt x="461" y="1511"/>
                                      </a:lnTo>
                                      <a:lnTo>
                                        <a:pt x="590" y="1320"/>
                                      </a:lnTo>
                                      <a:lnTo>
                                        <a:pt x="735" y="1125"/>
                                      </a:lnTo>
                                      <a:lnTo>
                                        <a:pt x="901" y="918"/>
                                      </a:lnTo>
                                      <a:lnTo>
                                        <a:pt x="1084" y="702"/>
                                      </a:lnTo>
                                      <a:lnTo>
                                        <a:pt x="1284" y="478"/>
                                      </a:lnTo>
                                      <a:lnTo>
                                        <a:pt x="1508" y="245"/>
                                      </a:lnTo>
                                      <a:lnTo>
                                        <a:pt x="1749"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01" name="Freeform 401"/>
                              <wps:cNvSpPr>
                                <a:spLocks/>
                              </wps:cNvSpPr>
                              <wps:spPr bwMode="auto">
                                <a:xfrm>
                                  <a:off x="12668250" y="3387725"/>
                                  <a:ext cx="1360487" cy="1357313"/>
                                </a:xfrm>
                                <a:custGeom>
                                  <a:avLst/>
                                  <a:gdLst>
                                    <a:gd name="T0" fmla="*/ 246 w 857"/>
                                    <a:gd name="T1" fmla="*/ 0 h 855"/>
                                    <a:gd name="T2" fmla="*/ 312 w 857"/>
                                    <a:gd name="T3" fmla="*/ 21 h 855"/>
                                    <a:gd name="T4" fmla="*/ 366 w 857"/>
                                    <a:gd name="T5" fmla="*/ 62 h 855"/>
                                    <a:gd name="T6" fmla="*/ 857 w 857"/>
                                    <a:gd name="T7" fmla="*/ 552 h 855"/>
                                    <a:gd name="T8" fmla="*/ 553 w 857"/>
                                    <a:gd name="T9" fmla="*/ 855 h 855"/>
                                    <a:gd name="T10" fmla="*/ 63 w 857"/>
                                    <a:gd name="T11" fmla="*/ 365 h 855"/>
                                    <a:gd name="T12" fmla="*/ 21 w 857"/>
                                    <a:gd name="T13" fmla="*/ 311 h 855"/>
                                    <a:gd name="T14" fmla="*/ 0 w 857"/>
                                    <a:gd name="T15" fmla="*/ 245 h 855"/>
                                    <a:gd name="T16" fmla="*/ 0 w 857"/>
                                    <a:gd name="T17" fmla="*/ 179 h 855"/>
                                    <a:gd name="T18" fmla="*/ 21 w 857"/>
                                    <a:gd name="T19" fmla="*/ 116 h 855"/>
                                    <a:gd name="T20" fmla="*/ 63 w 857"/>
                                    <a:gd name="T21" fmla="*/ 62 h 855"/>
                                    <a:gd name="T22" fmla="*/ 63 w 857"/>
                                    <a:gd name="T23" fmla="*/ 62 h 855"/>
                                    <a:gd name="T24" fmla="*/ 117 w 857"/>
                                    <a:gd name="T25" fmla="*/ 21 h 855"/>
                                    <a:gd name="T26" fmla="*/ 179 w 857"/>
                                    <a:gd name="T27" fmla="*/ 0 h 855"/>
                                    <a:gd name="T28" fmla="*/ 246 w 857"/>
                                    <a:gd name="T29" fmla="*/ 0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7" h="855">
                                      <a:moveTo>
                                        <a:pt x="246" y="0"/>
                                      </a:moveTo>
                                      <a:lnTo>
                                        <a:pt x="312" y="21"/>
                                      </a:lnTo>
                                      <a:lnTo>
                                        <a:pt x="366" y="62"/>
                                      </a:lnTo>
                                      <a:lnTo>
                                        <a:pt x="857" y="552"/>
                                      </a:lnTo>
                                      <a:lnTo>
                                        <a:pt x="553" y="855"/>
                                      </a:lnTo>
                                      <a:lnTo>
                                        <a:pt x="63" y="365"/>
                                      </a:lnTo>
                                      <a:lnTo>
                                        <a:pt x="21" y="311"/>
                                      </a:lnTo>
                                      <a:lnTo>
                                        <a:pt x="0" y="245"/>
                                      </a:lnTo>
                                      <a:lnTo>
                                        <a:pt x="0" y="179"/>
                                      </a:lnTo>
                                      <a:lnTo>
                                        <a:pt x="21" y="116"/>
                                      </a:lnTo>
                                      <a:lnTo>
                                        <a:pt x="63" y="62"/>
                                      </a:lnTo>
                                      <a:lnTo>
                                        <a:pt x="63" y="62"/>
                                      </a:lnTo>
                                      <a:lnTo>
                                        <a:pt x="117" y="21"/>
                                      </a:lnTo>
                                      <a:lnTo>
                                        <a:pt x="179" y="0"/>
                                      </a:lnTo>
                                      <a:lnTo>
                                        <a:pt x="246"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865FEF" id="Group 21" o:spid="_x0000_s1026" style="position:absolute;margin-left:13.5pt;margin-top:148.75pt;width:209.85pt;height:303pt;z-index:251744256;mso-width-relative:margin;mso-height-relative:margin" coordsize="143716,2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">
                      <v:shape id="Freeform 395" o:spid="_x0000_s1027" style="position:absolute;top:107029;width:130778;height:94440;visibility:visible;mso-wrap-style:square;v-text-anchor:top" coordsize="8238,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" path="m2057,r242,241l811,1727,682,1868,574,2018r-88,158l420,2333r-46,162l349,2661r-4,166l362,2989r33,162l453,3305r79,153l632,3600r120,137l923,3894r178,133l1276,4139r179,83l1633,4280r179,38l1987,4326r174,-12l2336,4276r166,-66l2668,4123r163,-117l2984,3869r9,-8l3013,3840r38,-37l3097,3757r58,-58l3221,3633r79,-79l3383,3471r88,-87l3566,3288r100,-99l3766,3089r104,-104l3969,2886r104,-104l4173,2682r96,-95l4360,2495r87,-83l4526,2333r71,-70l4659,2201r50,-54l4751,2109r25,-29l4792,2068r225,-225l5175,1698r166,-124l5516,1474r178,-79l5873,1337r187,-33l6247,1291r187,9l6625,1333r187,50l7004,1457r182,100l7373,1673r179,141l7727,1976r141,154l7984,2296r96,174l8155,2649r50,183l8234,3018r4,191l8226,3396r-38,191l8126,3770r-79,182l7943,4131r-125,170l7669,4463,6181,5949,5944,5713,7432,4226r124,-145l7664,3932r88,-154l7818,3616r46,-162l7889,3288r8,-162l7881,2960r-38,-158l7785,2645r-79,-150l7606,2350,7486,2217,7315,2055,7141,1922,6962,1814r-179,-83l6609,1669r-179,-33l6251,1623r-174,17l5906,1677r-170,63l5570,1831r-158,112l5254,2084r-9,9l5225,2113r-38,38l5137,2201r-62,62l5004,2333r-79,79l4838,2499r-96,92l4647,2690r-104,104l4439,2898r-104,104l4227,3106r-104,103l4023,3309r-95,100l3836,3500r-87,83l3670,3662r-66,66l3545,3786r-45,46l3466,3865r-16,17l3225,4110r-162,146l2897,4376r-175,104l2548,4559r-183,54l2178,4650r-187,12l1804,4650r-191,-29l1426,4567r-187,-75l1052,4397,869,4276,686,4139,511,3977,374,3820,254,3654,158,3483,87,3305,33,3118,8,2931,,2744,17,2553,54,2367r58,-187l195,1997,295,1819,424,1648,569,1486,2057,xe" fillcolor="#d8d8d8 [2732]" stroked="f" strokeweight="0">
                        <v:path arrowok="t" o:connecttype="custom" o:connectlocs="1287463,2741613;771525,3454400;554038,4224338;627063,5002213;1003300,5715000;1747838,6392863;2592388,6794500;3430588,6848475;4235450,6545263;4751388,6129338;4916488,5964238;5238750,5641975;5661025,5219700;6143625,4738688;6624638,4257675;7059613,3829050;7396163,3494088;7581900,3302000;8215313,2695575;9039225,2214563;9917113,2049463;10814050,2195513;11704638,2655888;12490450,3381375;12946063,4205288;13077825,5094288;12900025,5984875;12411075,6827838;9436100,9069388;12166600,6242050;12484100,5483225;12511088,4699000;12233275,3960813;11612563,3262313;10768013,2747963;9923463,2576513;9105900,2762250;8340725,3308350;8234363,3414713;7943850,3703638;7527925,4113213;7046913,4600575;6545263,5094288;6089650,5556250;5721350,5918200;5502275,6135688;4862513,6756400;4044950,7237413;3160713,7400925;2263775,7250113;1379538,6788150;593725,6064250;138113,5246688;0,4356100;177800,3460750;673100,2616200" o:connectangles="0,0,0,0,0,0,0,0,0,0,0,0,0,0,0,0,0,0,0,0,0,0,0,0,0,0,0,0,0,0,0,0,0,0,0,0,0,0,0,0,0,0,0,0,0,0,0,0,0,0,0,0,0,0,0,0"/>
                      </v:shape>
                      <v:shape id="Freeform 396" o:spid="_x0000_s1028" style="position:absolute;left:78390;top:187706;width:29687;height:29654;visibility:visible;mso-wrap-style:square;v-text-anchor:top" coordsize="187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" path="m1002,r128,20l1259,54r121,54l1496,182r104,92l1691,377r71,117l1816,614r38,125l1870,871r,129l1854,1129r-38,129l1762,1378r-71,116l1600,1598r-104,91l1380,1760r-121,54l1130,1851r-128,17l869,1868,740,1851,615,1814,490,1760,378,1689,274,1598,183,1494,108,1378,54,1258,16,1129,,1000,,871,16,739,54,614,108,494,183,377,274,274,378,182,490,108,615,54,740,20,869,r133,xe" fillcolor="#404040 [2429]" stroked="f" strokeweight="0">
                        <v:path arrowok="t" o:connecttype="custom" o:connectlocs="1590675,0;1793875,31750;1998663,85725;2190750,171450;2374900,288925;2540000,434975;2684463,598488;2797175,784225;2882900,974725;2943225,1173163;2968625,1382713;2968625,1587500;2943225,1792288;2882900,1997075;2797175,2187575;2684463,2371725;2540000,2536825;2374900,2681288;2190750,2794000;1998663,2879725;1793875,2938463;1590675,2965450;1379538,2965450;1174750,2938463;976313,2879725;777875,2794000;600075,2681288;434975,2536825;290513,2371725;171450,2187575;85725,1997075;25400,1792288;0,1587500;0,1382713;25400,1173163;85725,974725;171450,784225;290513,598488;434975,434975;600075,288925;777875,171450;976313,85725;1174750,31750;1379538,0;1590675,0" o:connectangles="0,0,0,0,0,0,0,0,0,0,0,0,0,0,0,0,0,0,0,0,0,0,0,0,0,0,0,0,0,0,0,0,0,0,0,0,0,0,0,0,0,0,0,0,0"/>
                      </v:shape>
                      <v:shape id="Freeform 397" o:spid="_x0000_s1029" style="position:absolute;left:47974;width:53578;height:37369;visibility:visible;mso-wrap-style:square;v-text-anchor:top" coordsize="3375,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" path="m2506,r104,4l2722,25r112,33l2959,108r129,67l3225,262r150,103l3217,581,3084,486,2963,411,2851,353,2747,312r-95,-30l2560,270r-83,4l2394,291r-83,29l2228,365r-79,54l2061,486r-87,79l1883,656r-100,96l1679,860,1575,967r-108,108l187,2354,,2167,1280,889,1388,781,1488,677r99,-104l1679,478r96,-88l1862,307r91,-74l2041,170r87,-58l2219,67r92,-34l2406,8,2506,xe" fillcolor="#d8d8d8 [2732]" stroked="f" strokeweight="0">
                        <v:path arrowok="t" o:connecttype="custom" o:connectlocs="3978275,0;4143375,6350;4321175,39688;4498975,92075;4697412,171450;4902200,277813;5119687,415925;5357812,579438;5106987,922338;4895850,771525;4703762,652463;4525962,560388;4360862,495300;4210050,447675;4064000,428625;3932237,434975;3800475,461963;3668712,508000;3536950,579438;3411537,665163;3271837,771525;3133725,896938;2989262,1041400;2830512,1193800;2665412,1365250;2500312,1535113;2328862,1706563;296862,3736975;0,3440113;2032000,1411288;2203450,1239838;2362200,1074738;2519362,909638;2665412,758825;2817812,619125;2955925,487363;3100387,369888;3240087,269875;3378200,177800;3522662,106363;3668712,52388;3819525,12700;3978275,0" o:connectangles="0,0,0,0,0,0,0,0,0,0,0,0,0,0,0,0,0,0,0,0,0,0,0,0,0,0,0,0,0,0,0,0,0,0,0,0,0,0,0,0,0,0,0"/>
                      </v:shape>
                      <v:shape id="Freeform 398" o:spid="_x0000_s1030" style="position:absolute;left:96202;top:3429;width:13589;height:13573;visibility:visible;mso-wrap-style:square;v-text-anchor:top" coordsize="85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" path="m303,l794,490r42,54l856,610r,63l836,739r-42,54l740,834r-62,21l611,855,545,834,491,793,,303,303,xe" filled="f" stroked="f" strokeweight="0">
                        <v:path arrowok="t" o:connecttype="custom" o:connectlocs="481013,0;1260475,777875;1327150,863600;1358900,968375;1358900,1068388;1327150,1173163;1260475,1258888;1174750,1323975;1076325,1357313;969963,1357313;865188,1323975;779463,1258888;0,481013;481013,0" o:connectangles="0,0,0,0,0,0,0,0,0,0,0,0,0,0"/>
                      </v:shape>
                      <v:shape id="Freeform 399" o:spid="_x0000_s1031" style="position:absolute;left:106299;top:42116;width:37417;height:53515;visibility:visible;mso-wrap-style:square;v-text-anchor:top" coordsize="2357,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" path="m1991,r104,149l2178,286r71,129l2298,540r34,112l2353,764r4,104l2344,967r-21,92l2290,1154r-46,87l2186,1333r-62,87l2049,1511r-83,87l1875,1690r-92,95l1679,1885r-104,99l1467,2092,187,3371,,3184,1280,1906r108,-108l1496,1694r108,-104l1700,1490r91,-91l1870,1312r67,-87l1991,1146r46,-83l2066,980r16,-83l2087,810r-13,-88l2045,623,2003,523,1945,411,1870,291,1775,158,1991,xe" fillcolor="#d8d8d8 [2732]" stroked="f" strokeweight="0">
                        <v:path arrowok="t" o:connecttype="custom" o:connectlocs="3160712,0;3325812,236538;3457575,454025;3570287,658813;3648075,857250;3702050,1035050;3735387,1212850;3741737,1377950;3721100,1535113;3687762,1681163;3635375,1831975;3562350,1970088;3470275,2116138;3371850,2254250;3252787,2398713;3121025,2536825;2976562,2682875;2830512,2833688;2665412,2992438;2500312,3149600;2328862,3321050;296862,5351463;0,5054600;2032000,3025775;2203450,2854325;2374900,2689225;2546350,2524125;2698750,2365375;2843212,2220913;2968625,2082800;3074987,1944688;3160712,1819275;3233737,1687513;3279775,1555750;3305175,1423988;3313112,1285875;3292475,1146175;3246437,989013;3179762,830263;3087687,652463;2968625,461963;2817812,250825;3160712,0" o:connectangles="0,0,0,0,0,0,0,0,0,0,0,0,0,0,0,0,0,0,0,0,0,0,0,0,0,0,0,0,0,0,0,0,0,0,0,0,0,0,0,0,0,0,0"/>
                      </v:shape>
                      <v:shape id="Freeform 400" o:spid="_x0000_s1032" style="position:absolute;left:19208;top:32162;width:92298;height:92202;visibility:visible;mso-wrap-style:square;v-text-anchor:top" coordsize="5814,5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" path="m1749,r312,316l1837,544,1629,760,1442,967r-166,196l1122,1353,989,1532,868,1698,768,1860r-87,158l611,2163r-59,141l507,2437r-29,129l457,2690r-4,121l457,2923r16,112l498,3143r38,104l581,3350r54,104l698,3554r70,99l847,3753r84,100l1022,3952r96,104l1217,4160r108,108l1433,4376r109,108l1650,4592r104,99l1857,4787r100,91l2057,4961r100,79l2256,5111r100,62l2460,5227r104,46l2668,5310r108,25l2888,5351r112,5l3121,5351r125,-20l3375,5302r133,-46l3649,5198r145,-71l3952,5040r158,-104l4281,4820r178,-133l4651,4534r195,-167l5054,4181r216,-208l5498,3749r316,311l5569,4301r-233,224l5112,4725r-216,182l4688,5073r-195,146l4301,5347r-182,112l3944,5559r-166,79l3611,5700r-153,50l3304,5783r-150,21l3009,5808r-142,-8l2730,5779r-137,-33l2460,5700r-133,-58l2194,5576r-133,-83l1928,5405r-133,-99l1662,5194r-208,207l407,4355,615,4147,502,4015,403,3882,311,3749,232,3616,166,3483,108,3350,62,3218,29,3081,8,2944,,2802,4,2657,24,2508,58,2354r50,-154l170,2034r79,-166l345,1694,461,1511,590,1320,735,1125,901,918,1084,702,1284,478,1508,245,1749,xe" filled="f" stroked="f" strokeweight="0">
                        <v:path arrowok="t" o:connecttype="custom" o:connectlocs="3271838,501650;2586038,1206500;2025650,1846263;1570038,2432050;1219200,2952750;969963,3433763;804863,3868738;725488,4270375;725488,4640263;790575,4989513;922338,5318125;1108075,5641975;1344613,5957888;1622425,6273800;1931988,6604000;2274888,6946900;2619375,7289800;2947988,7599363;3265488,7875588;3581400,8113713;3905250,8297863;4235450,8429625;4584700,8494713;4954588,8494713;5357813,8416925;5792788,8251825;6273800,8001000;6796088,7651750;7383463,7197725;8023225,6637338;8728075,5951538;8840788,6827838;8115300,7500938;7442200,8053388;6827838,8488363;6261100,8824913;5732463,9048750;5245100,9180513;4776788,9220200;4333875,9174163;3905250,9048750;3482975,8851900;3060700,8580438;2638425,8245475;646113,6913563;796925,6373813;493713,5951538;263525,5529263;98425,5108575;12700,4673600;6350,4217988;92075,3736975;269875,3228975;547688,2689225;936625,2095500;1430338,1457325;2038350,758825;2776538,0" o:connectangles="0,0,0,0,0,0,0,0,0,0,0,0,0,0,0,0,0,0,0,0,0,0,0,0,0,0,0,0,0,0,0,0,0,0,0,0,0,0,0,0,0,0,0,0,0,0,0,0,0,0,0,0,0,0,0,0,0,0"/>
                      </v:shape>
                      <v:shape id="Freeform 401" o:spid="_x0000_s1033" style="position:absolute;left:126682;top:33877;width:13605;height:13573;visibility:visible;mso-wrap-style:square;v-text-anchor:top" coordsize="8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" path="m246,r66,21l366,62,857,552,553,855,63,365,21,311,,245,,179,21,116,63,62r,l117,21,179,r67,xe" filled="f" stroked="f" strokeweight="0">
                        <v:path arrowok="t" o:connecttype="custom" o:connectlocs="390525,0;495300,33338;581025,98425;1360487,876300;877887,1357313;100012,579438;33337,493713;0,388938;0,284163;33337,184150;100012,98425;100012,98425;185737,33338;284162,0;390525,0" o:connectangles="0,0,0,0,0,0,0,0,0,0,0,0,0,0,0"/>
                      </v:shape>
                    </v:group>
                  </w:pict>
                </mc:Fallback>
              </mc:AlternateContent>
            </w:r>
            <w:bookmarkEnd w:id="18"/>
            <w:bookmarkEnd w:id="19"/>
            <w:bookmarkEnd w:id="20"/>
            <w:bookmarkEnd w:id="21"/>
            <w:bookmarkEnd w:id="22"/>
            <w:bookmarkEnd w:id="23"/>
          </w:p>
        </w:tc>
      </w:tr>
    </w:tbl>
    <w:p w14:paraId="7B0253DF" w14:textId="77777777" w:rsidR="009E1A38" w:rsidRPr="00087896" w:rsidRDefault="009E1A38"/>
    <w:p w14:paraId="240DFEA0" w14:textId="77777777" w:rsidR="007E0E43" w:rsidRPr="00087896" w:rsidRDefault="007E0E43"/>
    <w:p w14:paraId="47EE0C7A" w14:textId="77777777" w:rsidR="007E0E43" w:rsidRPr="00087896" w:rsidRDefault="007E0E43"/>
    <w:p w14:paraId="487A779A" w14:textId="77777777" w:rsidR="001E7FB1" w:rsidRPr="00087896" w:rsidRDefault="001E7FB1"/>
    <w:p w14:paraId="6A6AD608" w14:textId="77777777" w:rsidR="001E7FB1" w:rsidRPr="00087896" w:rsidRDefault="001E7FB1"/>
    <w:p w14:paraId="1E1105DF" w14:textId="77777777" w:rsidR="001E7FB1" w:rsidRPr="00087896" w:rsidRDefault="001E7FB1"/>
    <w:p w14:paraId="3A905E03" w14:textId="77777777" w:rsidR="001E7FB1" w:rsidRPr="00087896" w:rsidRDefault="001E7FB1"/>
    <w:p w14:paraId="1C99944A" w14:textId="77777777" w:rsidR="001E7FB1" w:rsidRPr="00087896" w:rsidRDefault="001E7FB1"/>
    <w:p w14:paraId="3E85A63B" w14:textId="77777777" w:rsidR="001E7FB1" w:rsidRPr="00087896" w:rsidRDefault="001E7FB1"/>
    <w:p w14:paraId="4688346E" w14:textId="77777777" w:rsidR="001E7FB1" w:rsidRPr="00087896" w:rsidRDefault="001E7FB1"/>
    <w:p w14:paraId="0A534452" w14:textId="77777777" w:rsidR="001E7FB1" w:rsidRPr="00087896" w:rsidRDefault="001E7FB1"/>
    <w:p w14:paraId="7AF6BC3B" w14:textId="77777777" w:rsidR="001E7FB1" w:rsidRPr="00087896" w:rsidRDefault="001E7FB1"/>
    <w:p w14:paraId="29083004" w14:textId="77777777" w:rsidR="001E7FB1" w:rsidRPr="00087896" w:rsidRDefault="001E7FB1"/>
    <w:p w14:paraId="7C7B1900" w14:textId="77777777" w:rsidR="001E7FB1" w:rsidRPr="00087896" w:rsidRDefault="001E7FB1"/>
    <w:p w14:paraId="71050D2C" w14:textId="77777777" w:rsidR="001E7FB1" w:rsidRPr="00087896" w:rsidRDefault="001E7FB1"/>
    <w:p w14:paraId="126181AF" w14:textId="77777777" w:rsidR="007E0E43" w:rsidRPr="00087896" w:rsidRDefault="007E0E43"/>
    <w:tbl>
      <w:tblPr>
        <w:tblW w:w="10820" w:type="dxa"/>
        <w:shd w:val="clear" w:color="auto" w:fill="EDF0F4" w:themeFill="accent3"/>
        <w:tblLayout w:type="fixed"/>
        <w:tblCellMar>
          <w:left w:w="0" w:type="dxa"/>
          <w:right w:w="0" w:type="dxa"/>
        </w:tblCellMar>
        <w:tblLook w:val="0600" w:firstRow="0" w:lastRow="0" w:firstColumn="0" w:lastColumn="0" w:noHBand="1" w:noVBand="1"/>
      </w:tblPr>
      <w:tblGrid>
        <w:gridCol w:w="421"/>
        <w:gridCol w:w="10018"/>
        <w:gridCol w:w="337"/>
        <w:gridCol w:w="23"/>
        <w:gridCol w:w="21"/>
      </w:tblGrid>
      <w:tr w:rsidR="00087896" w:rsidRPr="00087896" w14:paraId="66741B3E" w14:textId="77777777" w:rsidTr="001B7104">
        <w:trPr>
          <w:gridAfter w:val="1"/>
          <w:wAfter w:w="21" w:type="dxa"/>
          <w:trHeight w:val="441"/>
        </w:trPr>
        <w:tc>
          <w:tcPr>
            <w:tcW w:w="421" w:type="dxa"/>
            <w:shd w:val="clear" w:color="auto" w:fill="EDF0F4" w:themeFill="accent3"/>
          </w:tcPr>
          <w:p w14:paraId="630C821B" w14:textId="77777777" w:rsidR="00A81248" w:rsidRPr="00087896" w:rsidRDefault="00A81248"/>
        </w:tc>
        <w:tc>
          <w:tcPr>
            <w:tcW w:w="10019" w:type="dxa"/>
            <w:shd w:val="clear" w:color="auto" w:fill="EDF0F4" w:themeFill="accent3"/>
          </w:tcPr>
          <w:p w14:paraId="71E82C02" w14:textId="35AE3B01" w:rsidR="00A81248" w:rsidRPr="00087896" w:rsidRDefault="00A81248"/>
        </w:tc>
        <w:tc>
          <w:tcPr>
            <w:tcW w:w="337" w:type="dxa"/>
            <w:shd w:val="clear" w:color="auto" w:fill="EDF0F4" w:themeFill="accent3"/>
          </w:tcPr>
          <w:p w14:paraId="72ED3FA3" w14:textId="77777777" w:rsidR="00A81248" w:rsidRPr="00087896" w:rsidRDefault="00A81248"/>
        </w:tc>
        <w:tc>
          <w:tcPr>
            <w:tcW w:w="22" w:type="dxa"/>
            <w:shd w:val="clear" w:color="auto" w:fill="EDF0F4" w:themeFill="accent3"/>
          </w:tcPr>
          <w:p w14:paraId="12AF343F" w14:textId="77777777" w:rsidR="00A81248" w:rsidRPr="00087896" w:rsidRDefault="00A81248"/>
        </w:tc>
      </w:tr>
      <w:tr w:rsidR="00087896" w:rsidRPr="00087896" w14:paraId="509D3B9C" w14:textId="77777777" w:rsidTr="001B7104">
        <w:trPr>
          <w:trHeight w:val="4599"/>
        </w:trPr>
        <w:tc>
          <w:tcPr>
            <w:tcW w:w="421" w:type="dxa"/>
            <w:shd w:val="clear" w:color="auto" w:fill="EDF0F4" w:themeFill="accent3"/>
          </w:tcPr>
          <w:p w14:paraId="0F4608DF" w14:textId="5DBAE7CC" w:rsidR="001205A1" w:rsidRPr="00087896" w:rsidRDefault="001205A1"/>
        </w:tc>
        <w:tc>
          <w:tcPr>
            <w:tcW w:w="10379" w:type="dxa"/>
            <w:gridSpan w:val="3"/>
            <w:shd w:val="clear" w:color="auto" w:fill="EDF0F4" w:themeFill="accent3"/>
          </w:tcPr>
          <w:p w14:paraId="0CCF0358" w14:textId="75E17730" w:rsidR="001205A1" w:rsidRPr="00087896" w:rsidRDefault="005969F8" w:rsidP="001205A1">
            <w:pPr>
              <w:pStyle w:val="Heading3"/>
              <w:rPr>
                <w:rFonts w:asciiTheme="minorHAnsi" w:hAnsiTheme="minorHAnsi"/>
                <w:color w:val="auto"/>
                <w:sz w:val="28"/>
                <w:szCs w:val="28"/>
              </w:rPr>
            </w:pPr>
            <w:bookmarkStart w:id="24" w:name="_Toc134091931"/>
            <w:r w:rsidRPr="00087896">
              <w:rPr>
                <w:rFonts w:asciiTheme="minorHAnsi" w:hAnsiTheme="minorHAnsi"/>
                <w:color w:val="auto"/>
                <w:sz w:val="28"/>
                <w:szCs w:val="28"/>
              </w:rPr>
              <w:t>Parath</w:t>
            </w:r>
            <w:r w:rsidR="00711B4B" w:rsidRPr="00087896">
              <w:rPr>
                <w:rFonts w:asciiTheme="minorHAnsi" w:hAnsiTheme="minorHAnsi"/>
                <w:color w:val="auto"/>
                <w:sz w:val="28"/>
                <w:szCs w:val="28"/>
              </w:rPr>
              <w:t>ë</w:t>
            </w:r>
            <w:r w:rsidRPr="00087896">
              <w:rPr>
                <w:rFonts w:asciiTheme="minorHAnsi" w:hAnsiTheme="minorHAnsi"/>
                <w:color w:val="auto"/>
                <w:sz w:val="28"/>
                <w:szCs w:val="28"/>
              </w:rPr>
              <w:t>nie</w:t>
            </w:r>
            <w:bookmarkEnd w:id="24"/>
          </w:p>
          <w:p w14:paraId="7CC00083" w14:textId="2E697F0F" w:rsidR="001205A1" w:rsidRPr="00087896" w:rsidRDefault="00B91A5D" w:rsidP="001205A1">
            <w:pPr>
              <w:pStyle w:val="Heading4"/>
              <w:rPr>
                <w:color w:val="auto"/>
                <w:sz w:val="28"/>
                <w:szCs w:val="28"/>
              </w:rPr>
            </w:pPr>
            <w:r w:rsidRPr="00087896">
              <w:rPr>
                <w:i w:val="0"/>
                <w:noProof/>
                <w:color w:val="auto"/>
                <w:sz w:val="28"/>
                <w:szCs w:val="28"/>
              </w:rPr>
              <w:drawing>
                <wp:anchor distT="0" distB="0" distL="114300" distR="114300" simplePos="0" relativeHeight="251745280" behindDoc="0" locked="0" layoutInCell="1" allowOverlap="1" wp14:anchorId="6050C2C6" wp14:editId="154D0012">
                  <wp:simplePos x="0" y="0"/>
                  <wp:positionH relativeFrom="column">
                    <wp:posOffset>3361690</wp:posOffset>
                  </wp:positionH>
                  <wp:positionV relativeFrom="paragraph">
                    <wp:posOffset>197485</wp:posOffset>
                  </wp:positionV>
                  <wp:extent cx="3220720" cy="4071620"/>
                  <wp:effectExtent l="0" t="0" r="0" b="5080"/>
                  <wp:wrapSquare wrapText="bothSides"/>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0720" cy="4071620"/>
                          </a:xfrm>
                          <a:prstGeom prst="rect">
                            <a:avLst/>
                          </a:prstGeom>
                          <a:noFill/>
                        </pic:spPr>
                      </pic:pic>
                    </a:graphicData>
                  </a:graphic>
                  <wp14:sizeRelH relativeFrom="margin">
                    <wp14:pctWidth>0</wp14:pctWidth>
                  </wp14:sizeRelH>
                  <wp14:sizeRelV relativeFrom="margin">
                    <wp14:pctHeight>0</wp14:pctHeight>
                  </wp14:sizeRelV>
                </wp:anchor>
              </w:drawing>
            </w:r>
          </w:p>
          <w:p w14:paraId="03D6D5AD" w14:textId="77777777" w:rsidR="001E7FB1" w:rsidRPr="00087896" w:rsidRDefault="001E7FB1" w:rsidP="00B91A5D">
            <w:pPr>
              <w:pStyle w:val="Heading4"/>
              <w:rPr>
                <w:color w:val="auto"/>
                <w:sz w:val="28"/>
                <w:szCs w:val="28"/>
              </w:rPr>
            </w:pPr>
          </w:p>
          <w:p w14:paraId="2EC42177" w14:textId="77777777" w:rsidR="001E7FB1" w:rsidRPr="00087896" w:rsidRDefault="001E7FB1" w:rsidP="00B91A5D">
            <w:pPr>
              <w:pStyle w:val="Heading4"/>
              <w:rPr>
                <w:color w:val="auto"/>
                <w:sz w:val="28"/>
                <w:szCs w:val="28"/>
              </w:rPr>
            </w:pPr>
          </w:p>
          <w:p w14:paraId="6CE08E9C" w14:textId="4BC3BA05" w:rsidR="001205A1" w:rsidRPr="00087896" w:rsidRDefault="005969F8" w:rsidP="00B91A5D">
            <w:pPr>
              <w:pStyle w:val="Heading4"/>
              <w:rPr>
                <w:color w:val="auto"/>
                <w:sz w:val="28"/>
                <w:szCs w:val="28"/>
              </w:rPr>
            </w:pPr>
            <w:r w:rsidRPr="00087896">
              <w:rPr>
                <w:color w:val="auto"/>
                <w:sz w:val="28"/>
                <w:szCs w:val="28"/>
              </w:rPr>
              <w:t xml:space="preserve">Sistemi shëndetësor në vendin tonë gjatë </w:t>
            </w:r>
            <w:r w:rsidR="009E1A38" w:rsidRPr="00087896">
              <w:rPr>
                <w:color w:val="auto"/>
                <w:sz w:val="28"/>
                <w:szCs w:val="28"/>
              </w:rPr>
              <w:t>dekad</w:t>
            </w:r>
            <w:r w:rsidR="00165C86" w:rsidRPr="00087896">
              <w:rPr>
                <w:color w:val="auto"/>
                <w:sz w:val="28"/>
                <w:szCs w:val="28"/>
              </w:rPr>
              <w:t>ë</w:t>
            </w:r>
            <w:r w:rsidR="009E1A38" w:rsidRPr="00087896">
              <w:rPr>
                <w:color w:val="auto"/>
                <w:sz w:val="28"/>
                <w:szCs w:val="28"/>
              </w:rPr>
              <w:t>s s</w:t>
            </w:r>
            <w:r w:rsidRPr="00087896">
              <w:rPr>
                <w:color w:val="auto"/>
                <w:sz w:val="28"/>
                <w:szCs w:val="28"/>
              </w:rPr>
              <w:t>ë fundit ka pësuar ndryshime thelbësore në mënyrën e ofrimit dhe financimit të shërbimit shënde</w:t>
            </w:r>
            <w:r w:rsidR="009E1A38" w:rsidRPr="00087896">
              <w:rPr>
                <w:color w:val="auto"/>
                <w:sz w:val="28"/>
                <w:szCs w:val="28"/>
              </w:rPr>
              <w:t>tësor. Gjatë periudhës 2013–2022</w:t>
            </w:r>
            <w:r w:rsidRPr="00087896">
              <w:rPr>
                <w:color w:val="auto"/>
                <w:sz w:val="28"/>
                <w:szCs w:val="28"/>
              </w:rPr>
              <w:t>, janë hartuar dhe implementuar një sërë reformash në kuadrin rregullator dhe ligjor, të cilat kanë pasur në fokus të tyre ofrimin e shërbimit shëndetësor cilësor sa më afër vendbanimit të popullatës, reduktimin e shpenzimeve nga qytetarët dhe me synimin për të orientuar sistemin tonë shëndetësor drejt Shërbimit Shëndetësor Universal.</w:t>
            </w:r>
          </w:p>
          <w:p w14:paraId="7DCBDB99" w14:textId="77777777" w:rsidR="001B7104" w:rsidRPr="00087896" w:rsidRDefault="001B7104" w:rsidP="00B91A5D">
            <w:pPr>
              <w:rPr>
                <w:sz w:val="28"/>
                <w:szCs w:val="28"/>
              </w:rPr>
            </w:pPr>
          </w:p>
          <w:p w14:paraId="10B47033" w14:textId="558DF64C" w:rsidR="00ED16A4" w:rsidRPr="00087896" w:rsidRDefault="00ED16A4" w:rsidP="00B91A5D">
            <w:pPr>
              <w:rPr>
                <w:i/>
                <w:sz w:val="28"/>
                <w:szCs w:val="28"/>
              </w:rPr>
            </w:pPr>
          </w:p>
          <w:p w14:paraId="13CC2E3D" w14:textId="77777777" w:rsidR="00A9292D" w:rsidRPr="00087896" w:rsidRDefault="00A9292D" w:rsidP="00535684">
            <w:pPr>
              <w:rPr>
                <w:i/>
                <w:sz w:val="28"/>
                <w:szCs w:val="28"/>
              </w:rPr>
            </w:pPr>
          </w:p>
          <w:p w14:paraId="6147C7BF" w14:textId="2D9A4EC2" w:rsidR="00ED16A4" w:rsidRPr="00087896" w:rsidRDefault="001B7104" w:rsidP="00535684">
            <w:pPr>
              <w:rPr>
                <w:i/>
                <w:sz w:val="28"/>
                <w:szCs w:val="28"/>
              </w:rPr>
            </w:pPr>
            <w:r w:rsidRPr="00087896">
              <w:rPr>
                <w:i/>
                <w:sz w:val="28"/>
                <w:szCs w:val="28"/>
              </w:rPr>
              <w:t>Mbulimi Shëndetësor Universal, si një objektiv afatgjatë i Qeverisë Shqiptare dhe Ministrisë së Shëndetësisë e Mbrojtjes Sociale, është qëllimi madhor i Strategjisë Kombëtare për Shëndetësinë 2021–2030, me objektiv fuqizimin e sistemit shëndetësor dhe ofrimin e shërbimeve të integruara, përmirësimin e cilësinë, rritjen e aksesit në shërbime, si dhe garantimin e një shërbimi të barabartë për qytetarët si në zona urbane apo rurale dhe pavarësisht  gjinisë, etnicitetit apo st</w:t>
            </w:r>
            <w:r w:rsidR="00535684" w:rsidRPr="00087896">
              <w:rPr>
                <w:i/>
                <w:sz w:val="28"/>
                <w:szCs w:val="28"/>
              </w:rPr>
              <w:t>atusit të tyre social-ekonomik.</w:t>
            </w:r>
          </w:p>
          <w:p w14:paraId="19C6D9F5" w14:textId="7D6D36E4" w:rsidR="00ED16A4" w:rsidRPr="00087896" w:rsidRDefault="00ED16A4" w:rsidP="001E225E">
            <w:pPr>
              <w:pStyle w:val="Text"/>
              <w:rPr>
                <w:color w:val="auto"/>
                <w:szCs w:val="28"/>
              </w:rPr>
            </w:pPr>
          </w:p>
          <w:p w14:paraId="7CA4513C" w14:textId="319DA46B" w:rsidR="008C4D78" w:rsidRPr="00087896" w:rsidRDefault="008C4D78" w:rsidP="001E225E">
            <w:pPr>
              <w:pStyle w:val="Text"/>
              <w:rPr>
                <w:color w:val="auto"/>
                <w:szCs w:val="28"/>
              </w:rPr>
            </w:pPr>
          </w:p>
        </w:tc>
        <w:tc>
          <w:tcPr>
            <w:tcW w:w="20" w:type="dxa"/>
            <w:shd w:val="clear" w:color="auto" w:fill="EDF0F4" w:themeFill="accent3"/>
          </w:tcPr>
          <w:p w14:paraId="46CD64B5" w14:textId="77777777" w:rsidR="001205A1" w:rsidRPr="00087896" w:rsidRDefault="001205A1"/>
        </w:tc>
      </w:tr>
      <w:tr w:rsidR="00087896" w:rsidRPr="00087896" w14:paraId="564F5199" w14:textId="77777777" w:rsidTr="001E7FB1">
        <w:trPr>
          <w:gridAfter w:val="1"/>
          <w:wAfter w:w="21" w:type="dxa"/>
          <w:trHeight w:val="7364"/>
        </w:trPr>
        <w:tc>
          <w:tcPr>
            <w:tcW w:w="421" w:type="dxa"/>
            <w:shd w:val="clear" w:color="auto" w:fill="EDF0F4" w:themeFill="accent3"/>
          </w:tcPr>
          <w:p w14:paraId="3B04B0EE" w14:textId="77777777" w:rsidR="00A81248" w:rsidRPr="00087896" w:rsidRDefault="00A81248"/>
        </w:tc>
        <w:tc>
          <w:tcPr>
            <w:tcW w:w="10019" w:type="dxa"/>
            <w:shd w:val="clear" w:color="auto" w:fill="EDF0F4" w:themeFill="accent3"/>
          </w:tcPr>
          <w:p w14:paraId="3E046B75" w14:textId="002B8093" w:rsidR="001B7104" w:rsidRPr="00087896" w:rsidRDefault="001B7104" w:rsidP="00C66528">
            <w:pPr>
              <w:pStyle w:val="Text"/>
              <w:rPr>
                <w:color w:val="auto"/>
                <w:szCs w:val="28"/>
              </w:rPr>
            </w:pPr>
          </w:p>
          <w:p w14:paraId="63C91C5E" w14:textId="77777777" w:rsidR="008C4D78" w:rsidRPr="00087896" w:rsidRDefault="008C4D78" w:rsidP="00162EE5">
            <w:pPr>
              <w:pStyle w:val="Text"/>
              <w:rPr>
                <w:color w:val="auto"/>
                <w:szCs w:val="28"/>
              </w:rPr>
            </w:pPr>
          </w:p>
          <w:p w14:paraId="4A9B4EE8" w14:textId="6D154370" w:rsidR="00162EE5" w:rsidRPr="00087896" w:rsidRDefault="00162EE5" w:rsidP="00162EE5">
            <w:pPr>
              <w:pStyle w:val="Text"/>
              <w:rPr>
                <w:color w:val="auto"/>
                <w:szCs w:val="28"/>
              </w:rPr>
            </w:pPr>
            <w:r w:rsidRPr="00087896">
              <w:rPr>
                <w:color w:val="auto"/>
                <w:szCs w:val="28"/>
              </w:rPr>
              <w:t>Fuqizimi dhe transformimi i shërbimit spitalor dhe paraspitalor krahas ndryshimeve ligjore dhe organizative është i orientuar kryesisht në:</w:t>
            </w:r>
          </w:p>
          <w:p w14:paraId="432EE73C" w14:textId="63CEFA4F" w:rsidR="00162EE5" w:rsidRPr="00087896" w:rsidRDefault="00162EE5" w:rsidP="00162EE5">
            <w:pPr>
              <w:pStyle w:val="Text"/>
              <w:rPr>
                <w:color w:val="auto"/>
                <w:szCs w:val="28"/>
              </w:rPr>
            </w:pPr>
          </w:p>
          <w:p w14:paraId="7969B12D" w14:textId="3B54ECDF" w:rsidR="00162EE5" w:rsidRPr="00087896" w:rsidRDefault="00162EE5" w:rsidP="006262C0">
            <w:pPr>
              <w:pStyle w:val="Text"/>
              <w:numPr>
                <w:ilvl w:val="0"/>
                <w:numId w:val="1"/>
              </w:numPr>
              <w:rPr>
                <w:color w:val="auto"/>
                <w:szCs w:val="28"/>
              </w:rPr>
            </w:pPr>
            <w:r w:rsidRPr="00087896">
              <w:rPr>
                <w:color w:val="auto"/>
                <w:szCs w:val="28"/>
              </w:rPr>
              <w:t>Vazhdimin e nismës së aplikuar vitet e fundit në investime infrastrukturore dhe në pajisje mjekësore.</w:t>
            </w:r>
          </w:p>
          <w:p w14:paraId="66BEF705" w14:textId="5EDDA7D9" w:rsidR="00162EE5" w:rsidRPr="00087896" w:rsidRDefault="00162EE5" w:rsidP="006262C0">
            <w:pPr>
              <w:pStyle w:val="Text"/>
              <w:numPr>
                <w:ilvl w:val="0"/>
                <w:numId w:val="1"/>
              </w:numPr>
              <w:rPr>
                <w:color w:val="auto"/>
                <w:szCs w:val="28"/>
              </w:rPr>
            </w:pPr>
            <w:r w:rsidRPr="00087896">
              <w:rPr>
                <w:color w:val="auto"/>
                <w:szCs w:val="28"/>
              </w:rPr>
              <w:t>Në përfshirjen dhe aplikimin e koncepteve te reja menaxheriale të autonomisë spitalore</w:t>
            </w:r>
          </w:p>
          <w:p w14:paraId="47175568" w14:textId="77777777" w:rsidR="00162EE5" w:rsidRPr="00087896" w:rsidRDefault="00162EE5" w:rsidP="006262C0">
            <w:pPr>
              <w:pStyle w:val="Text"/>
              <w:numPr>
                <w:ilvl w:val="0"/>
                <w:numId w:val="1"/>
              </w:numPr>
              <w:rPr>
                <w:color w:val="auto"/>
                <w:szCs w:val="28"/>
              </w:rPr>
            </w:pPr>
            <w:r w:rsidRPr="00087896">
              <w:rPr>
                <w:color w:val="auto"/>
                <w:szCs w:val="28"/>
              </w:rPr>
              <w:t xml:space="preserve">Në kostifikimin e shërbimeve spitalore </w:t>
            </w:r>
          </w:p>
          <w:p w14:paraId="65344168" w14:textId="48C2E2A1" w:rsidR="00162EE5" w:rsidRPr="00087896" w:rsidRDefault="00162EE5" w:rsidP="006262C0">
            <w:pPr>
              <w:pStyle w:val="Text"/>
              <w:numPr>
                <w:ilvl w:val="0"/>
                <w:numId w:val="1"/>
              </w:numPr>
              <w:rPr>
                <w:color w:val="auto"/>
                <w:szCs w:val="28"/>
              </w:rPr>
            </w:pPr>
            <w:r w:rsidRPr="00087896">
              <w:rPr>
                <w:color w:val="auto"/>
                <w:szCs w:val="28"/>
              </w:rPr>
              <w:t>Në optimizimi e burimeve njerëzore dhe financiare, me qëllim krijimin e modeleve të kujdesit spitalor që ndërthuren më së miri me ndërhyrjet në shëndetin publik, kujdesin parësor dhe që përkthehet në kujdes të specializuar për qytetarët.</w:t>
            </w:r>
          </w:p>
          <w:p w14:paraId="350D143F" w14:textId="2AC5B630" w:rsidR="00EB6F7A" w:rsidRPr="00087896" w:rsidRDefault="00EB6F7A" w:rsidP="00EB6F7A">
            <w:pPr>
              <w:pStyle w:val="Text"/>
              <w:ind w:left="720"/>
              <w:rPr>
                <w:color w:val="auto"/>
                <w:szCs w:val="28"/>
              </w:rPr>
            </w:pPr>
          </w:p>
          <w:p w14:paraId="7D9C9235" w14:textId="5D4A699B" w:rsidR="00EB6F7A" w:rsidRPr="00087896" w:rsidRDefault="00EB6F7A" w:rsidP="00771D80">
            <w:pPr>
              <w:pStyle w:val="Text"/>
              <w:jc w:val="both"/>
              <w:rPr>
                <w:color w:val="auto"/>
                <w:szCs w:val="28"/>
              </w:rPr>
            </w:pPr>
            <w:r w:rsidRPr="00087896">
              <w:rPr>
                <w:color w:val="auto"/>
                <w:szCs w:val="28"/>
              </w:rPr>
              <w:t xml:space="preserve">Të bazuar në reformën strukturore për transformimin e institucioneve të politikëbërjes shëndetësore në nivel kombëtar, krijimi dhe funksionimi i Operatorit të Shërbimeve të Kujdesit Shëndetësor i shtrirë në katër rajonet e vendit i ka mundësuar kësaj strukture në marrjen përsipër të një sërë funksionesh të planifikimit dhe administrimit të kujdesit shëndetësor në fushën e shërbimeve të shëndetit publik, kujdesit shëndetësor në nivel parësor dhe dytësor. </w:t>
            </w:r>
          </w:p>
          <w:p w14:paraId="20BE2FB0" w14:textId="306FBFF7" w:rsidR="00162EE5" w:rsidRPr="00087896" w:rsidRDefault="00162EE5" w:rsidP="00EB6F7A">
            <w:pPr>
              <w:pStyle w:val="Text"/>
              <w:rPr>
                <w:color w:val="auto"/>
                <w:szCs w:val="28"/>
              </w:rPr>
            </w:pPr>
          </w:p>
        </w:tc>
        <w:tc>
          <w:tcPr>
            <w:tcW w:w="337" w:type="dxa"/>
            <w:shd w:val="clear" w:color="auto" w:fill="EDF0F4" w:themeFill="accent3"/>
          </w:tcPr>
          <w:p w14:paraId="3B3844E9" w14:textId="77777777" w:rsidR="00A81248" w:rsidRPr="00087896" w:rsidRDefault="00A81248" w:rsidP="00A24793">
            <w:pPr>
              <w:jc w:val="right"/>
            </w:pPr>
          </w:p>
        </w:tc>
        <w:tc>
          <w:tcPr>
            <w:tcW w:w="22" w:type="dxa"/>
            <w:shd w:val="clear" w:color="auto" w:fill="EDF0F4" w:themeFill="accent3"/>
          </w:tcPr>
          <w:p w14:paraId="78B86D8A" w14:textId="77777777" w:rsidR="00A81248" w:rsidRPr="00087896" w:rsidRDefault="00A81248"/>
        </w:tc>
      </w:tr>
    </w:tbl>
    <w:p w14:paraId="3BFA4E32" w14:textId="3EF42C83" w:rsidR="00FB65B8" w:rsidRPr="00087896" w:rsidRDefault="006B21BE" w:rsidP="00A24793">
      <w:r w:rsidRPr="00087896">
        <w:rPr>
          <w:noProof/>
        </w:rPr>
        <mc:AlternateContent>
          <mc:Choice Requires="wpg">
            <w:drawing>
              <wp:anchor distT="0" distB="0" distL="114300" distR="114300" simplePos="0" relativeHeight="251747328" behindDoc="0" locked="0" layoutInCell="1" allowOverlap="1" wp14:anchorId="460879B9" wp14:editId="335D028A">
                <wp:simplePos x="0" y="0"/>
                <wp:positionH relativeFrom="column">
                  <wp:posOffset>116958</wp:posOffset>
                </wp:positionH>
                <wp:positionV relativeFrom="paragraph">
                  <wp:posOffset>111716</wp:posOffset>
                </wp:positionV>
                <wp:extent cx="6709410" cy="3296093"/>
                <wp:effectExtent l="0" t="0" r="0" b="0"/>
                <wp:wrapNone/>
                <wp:docPr id="485" name="Group 108"/>
                <wp:cNvGraphicFramePr/>
                <a:graphic xmlns:a="http://schemas.openxmlformats.org/drawingml/2006/main">
                  <a:graphicData uri="http://schemas.microsoft.com/office/word/2010/wordprocessingGroup">
                    <wpg:wgp>
                      <wpg:cNvGrpSpPr/>
                      <wpg:grpSpPr>
                        <a:xfrm>
                          <a:off x="0" y="0"/>
                          <a:ext cx="6709410" cy="3296093"/>
                          <a:chOff x="0" y="0"/>
                          <a:chExt cx="8229599" cy="4722765"/>
                        </a:xfrm>
                      </wpg:grpSpPr>
                      <wps:wsp>
                        <wps:cNvPr id="486" name="Freeform 486"/>
                        <wps:cNvSpPr/>
                        <wps:spPr>
                          <a:xfrm>
                            <a:off x="76199" y="3460022"/>
                            <a:ext cx="8153400" cy="1262743"/>
                          </a:xfrm>
                          <a:custGeom>
                            <a:avLst/>
                            <a:gdLst>
                              <a:gd name="connsiteX0" fmla="*/ 689429 w 9303658"/>
                              <a:gd name="connsiteY0" fmla="*/ 206828 h 1676400"/>
                              <a:gd name="connsiteX1" fmla="*/ 2365829 w 9303658"/>
                              <a:gd name="connsiteY1" fmla="*/ 1469571 h 1676400"/>
                              <a:gd name="connsiteX2" fmla="*/ 8614229 w 9303658"/>
                              <a:gd name="connsiteY2" fmla="*/ 1447800 h 1676400"/>
                              <a:gd name="connsiteX3" fmla="*/ 6502401 w 9303658"/>
                              <a:gd name="connsiteY3" fmla="*/ 228600 h 1676400"/>
                              <a:gd name="connsiteX4" fmla="*/ 689429 w 9303658"/>
                              <a:gd name="connsiteY4" fmla="*/ 206828 h 1676400"/>
                              <a:gd name="connsiteX0" fmla="*/ 689429 w 9303658"/>
                              <a:gd name="connsiteY0" fmla="*/ 0 h 1469572"/>
                              <a:gd name="connsiteX1" fmla="*/ 2365829 w 9303658"/>
                              <a:gd name="connsiteY1" fmla="*/ 1262743 h 1469572"/>
                              <a:gd name="connsiteX2" fmla="*/ 8614229 w 9303658"/>
                              <a:gd name="connsiteY2" fmla="*/ 1240972 h 1469572"/>
                              <a:gd name="connsiteX3" fmla="*/ 6502401 w 9303658"/>
                              <a:gd name="connsiteY3" fmla="*/ 21772 h 1469572"/>
                              <a:gd name="connsiteX4" fmla="*/ 689429 w 9303658"/>
                              <a:gd name="connsiteY4" fmla="*/ 0 h 1469572"/>
                              <a:gd name="connsiteX0" fmla="*/ 0 w 8614229"/>
                              <a:gd name="connsiteY0" fmla="*/ 0 h 1469572"/>
                              <a:gd name="connsiteX1" fmla="*/ 1676400 w 8614229"/>
                              <a:gd name="connsiteY1" fmla="*/ 1262743 h 1469572"/>
                              <a:gd name="connsiteX2" fmla="*/ 7924800 w 8614229"/>
                              <a:gd name="connsiteY2" fmla="*/ 1240972 h 1469572"/>
                              <a:gd name="connsiteX3" fmla="*/ 5812972 w 8614229"/>
                              <a:gd name="connsiteY3" fmla="*/ 21772 h 1469572"/>
                              <a:gd name="connsiteX4" fmla="*/ 0 w 8614229"/>
                              <a:gd name="connsiteY4" fmla="*/ 0 h 1469572"/>
                              <a:gd name="connsiteX0" fmla="*/ 0 w 8614229"/>
                              <a:gd name="connsiteY0" fmla="*/ 0 h 1262743"/>
                              <a:gd name="connsiteX1" fmla="*/ 1676400 w 8614229"/>
                              <a:gd name="connsiteY1" fmla="*/ 1262743 h 1262743"/>
                              <a:gd name="connsiteX2" fmla="*/ 7924800 w 8614229"/>
                              <a:gd name="connsiteY2" fmla="*/ 1240972 h 1262743"/>
                              <a:gd name="connsiteX3" fmla="*/ 5812972 w 8614229"/>
                              <a:gd name="connsiteY3" fmla="*/ 21772 h 1262743"/>
                              <a:gd name="connsiteX4" fmla="*/ 0 w 8614229"/>
                              <a:gd name="connsiteY4" fmla="*/ 0 h 1262743"/>
                              <a:gd name="connsiteX0" fmla="*/ 0 w 7924800"/>
                              <a:gd name="connsiteY0" fmla="*/ 0 h 1262743"/>
                              <a:gd name="connsiteX1" fmla="*/ 1676400 w 7924800"/>
                              <a:gd name="connsiteY1" fmla="*/ 1262743 h 1262743"/>
                              <a:gd name="connsiteX2" fmla="*/ 7924800 w 7924800"/>
                              <a:gd name="connsiteY2" fmla="*/ 1240972 h 1262743"/>
                              <a:gd name="connsiteX3" fmla="*/ 5812972 w 7924800"/>
                              <a:gd name="connsiteY3" fmla="*/ 21772 h 1262743"/>
                              <a:gd name="connsiteX4" fmla="*/ 0 w 7924800"/>
                              <a:gd name="connsiteY4" fmla="*/ 0 h 12627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24800" h="1262743">
                                <a:moveTo>
                                  <a:pt x="0" y="0"/>
                                </a:moveTo>
                                <a:lnTo>
                                  <a:pt x="1676400" y="1262743"/>
                                </a:lnTo>
                                <a:lnTo>
                                  <a:pt x="7924800" y="1240972"/>
                                </a:lnTo>
                                <a:lnTo>
                                  <a:pt x="5812972" y="21772"/>
                                </a:lnTo>
                                <a:lnTo>
                                  <a:pt x="0" y="0"/>
                                </a:lnTo>
                                <a:close/>
                              </a:path>
                            </a:pathLst>
                          </a:cu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7" name="Group 487"/>
                        <wpg:cNvGrpSpPr/>
                        <wpg:grpSpPr>
                          <a:xfrm>
                            <a:off x="0" y="0"/>
                            <a:ext cx="6170612" cy="3562350"/>
                            <a:chOff x="0" y="0"/>
                            <a:chExt cx="6170612" cy="3562350"/>
                          </a:xfrm>
                        </wpg:grpSpPr>
                        <wpg:grpSp>
                          <wpg:cNvPr id="488" name="Group 488"/>
                          <wpg:cNvGrpSpPr/>
                          <wpg:grpSpPr>
                            <a:xfrm>
                              <a:off x="2743199" y="2507524"/>
                              <a:ext cx="3427413" cy="963613"/>
                              <a:chOff x="2743199" y="2507524"/>
                              <a:chExt cx="3427413" cy="963613"/>
                            </a:xfrm>
                          </wpg:grpSpPr>
                          <wps:wsp>
                            <wps:cNvPr id="489" name="Rectangle 489"/>
                            <wps:cNvSpPr>
                              <a:spLocks noChangeArrowheads="1"/>
                            </wps:cNvSpPr>
                            <wps:spPr bwMode="auto">
                              <a:xfrm>
                                <a:off x="2947986" y="2642462"/>
                                <a:ext cx="3092450" cy="827088"/>
                              </a:xfrm>
                              <a:prstGeom prst="rect">
                                <a:avLst/>
                              </a:prstGeom>
                              <a:solidFill>
                                <a:schemeClr val="bg1">
                                  <a:lumMod val="8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0" name="Rectangle 490"/>
                            <wps:cNvSpPr>
                              <a:spLocks noChangeArrowheads="1"/>
                            </wps:cNvSpPr>
                            <wps:spPr bwMode="auto">
                              <a:xfrm>
                                <a:off x="2743199" y="2507524"/>
                                <a:ext cx="3427413" cy="174625"/>
                              </a:xfrm>
                              <a:prstGeom prst="rect">
                                <a:avLst/>
                              </a:prstGeom>
                              <a:solidFill>
                                <a:schemeClr val="accent3"/>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1" name="Rectangle 491"/>
                            <wps:cNvSpPr>
                              <a:spLocks noChangeArrowheads="1"/>
                            </wps:cNvSpPr>
                            <wps:spPr bwMode="auto">
                              <a:xfrm>
                                <a:off x="4475161" y="2796449"/>
                                <a:ext cx="1457325" cy="404813"/>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2" name="Rectangle 492"/>
                            <wps:cNvSpPr>
                              <a:spLocks noChangeArrowheads="1"/>
                            </wps:cNvSpPr>
                            <wps:spPr bwMode="auto">
                              <a:xfrm>
                                <a:off x="2920999" y="2796449"/>
                                <a:ext cx="598488" cy="404813"/>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3" name="Rectangle 493"/>
                            <wps:cNvSpPr>
                              <a:spLocks noChangeArrowheads="1"/>
                            </wps:cNvSpPr>
                            <wps:spPr bwMode="auto">
                              <a:xfrm>
                                <a:off x="3632199" y="2796449"/>
                                <a:ext cx="744538" cy="6746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g:grpSp>
                        <wps:wsp>
                          <wps:cNvPr id="494" name="Rectangle 494"/>
                          <wps:cNvSpPr>
                            <a:spLocks noChangeArrowheads="1"/>
                          </wps:cNvSpPr>
                          <wps:spPr bwMode="auto">
                            <a:xfrm>
                              <a:off x="82550" y="1906588"/>
                              <a:ext cx="779463" cy="1571625"/>
                            </a:xfrm>
                            <a:prstGeom prst="rect">
                              <a:avLst/>
                            </a:prstGeom>
                            <a:solidFill>
                              <a:schemeClr val="bg1">
                                <a:lumMod val="7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5" name="Rectangle 495"/>
                          <wps:cNvSpPr>
                            <a:spLocks noChangeArrowheads="1"/>
                          </wps:cNvSpPr>
                          <wps:spPr bwMode="auto">
                            <a:xfrm>
                              <a:off x="0" y="1804988"/>
                              <a:ext cx="842963" cy="174625"/>
                            </a:xfrm>
                            <a:prstGeom prst="rect">
                              <a:avLst/>
                            </a:prstGeom>
                            <a:solidFill>
                              <a:schemeClr val="accent3"/>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6" name="Rectangle 496"/>
                          <wps:cNvSpPr>
                            <a:spLocks noChangeArrowheads="1"/>
                          </wps:cNvSpPr>
                          <wps:spPr bwMode="auto">
                            <a:xfrm>
                              <a:off x="2214563" y="936625"/>
                              <a:ext cx="904875" cy="2541588"/>
                            </a:xfrm>
                            <a:prstGeom prst="rect">
                              <a:avLst/>
                            </a:prstGeom>
                            <a:solidFill>
                              <a:schemeClr val="bg1">
                                <a:lumMod val="7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7" name="Rectangle 497"/>
                          <wps:cNvSpPr>
                            <a:spLocks noChangeArrowheads="1"/>
                          </wps:cNvSpPr>
                          <wps:spPr bwMode="auto">
                            <a:xfrm>
                              <a:off x="2200275" y="1112838"/>
                              <a:ext cx="322263"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8" name="Rectangle 498"/>
                          <wps:cNvSpPr>
                            <a:spLocks noChangeArrowheads="1"/>
                          </wps:cNvSpPr>
                          <wps:spPr bwMode="auto">
                            <a:xfrm>
                              <a:off x="2200275" y="1468438"/>
                              <a:ext cx="322263"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499" name="Rectangle 499"/>
                          <wps:cNvSpPr>
                            <a:spLocks noChangeArrowheads="1"/>
                          </wps:cNvSpPr>
                          <wps:spPr bwMode="auto">
                            <a:xfrm>
                              <a:off x="2627313" y="1112838"/>
                              <a:ext cx="323850"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0" name="Rectangle 500"/>
                          <wps:cNvSpPr>
                            <a:spLocks noChangeArrowheads="1"/>
                          </wps:cNvSpPr>
                          <wps:spPr bwMode="auto">
                            <a:xfrm>
                              <a:off x="2627313" y="1468438"/>
                              <a:ext cx="323850"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1" name="Rectangle 501"/>
                          <wps:cNvSpPr>
                            <a:spLocks noChangeArrowheads="1"/>
                          </wps:cNvSpPr>
                          <wps:spPr bwMode="auto">
                            <a:xfrm>
                              <a:off x="2200275" y="1828800"/>
                              <a:ext cx="322263"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2" name="Rectangle 502"/>
                          <wps:cNvSpPr>
                            <a:spLocks noChangeArrowheads="1"/>
                          </wps:cNvSpPr>
                          <wps:spPr bwMode="auto">
                            <a:xfrm>
                              <a:off x="2200275" y="2184400"/>
                              <a:ext cx="322263"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3" name="Rectangle 503"/>
                          <wps:cNvSpPr>
                            <a:spLocks noChangeArrowheads="1"/>
                          </wps:cNvSpPr>
                          <wps:spPr bwMode="auto">
                            <a:xfrm>
                              <a:off x="2627313" y="1828800"/>
                              <a:ext cx="323850"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4" name="Rectangle 504"/>
                          <wps:cNvSpPr>
                            <a:spLocks noChangeArrowheads="1"/>
                          </wps:cNvSpPr>
                          <wps:spPr bwMode="auto">
                            <a:xfrm>
                              <a:off x="2627313" y="2184400"/>
                              <a:ext cx="323850"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5" name="Rectangle 505"/>
                          <wps:cNvSpPr>
                            <a:spLocks noChangeArrowheads="1"/>
                          </wps:cNvSpPr>
                          <wps:spPr bwMode="auto">
                            <a:xfrm>
                              <a:off x="2200275" y="2543175"/>
                              <a:ext cx="322263"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6" name="Rectangle 506"/>
                          <wps:cNvSpPr>
                            <a:spLocks noChangeArrowheads="1"/>
                          </wps:cNvSpPr>
                          <wps:spPr bwMode="auto">
                            <a:xfrm>
                              <a:off x="2200275" y="2898775"/>
                              <a:ext cx="322263"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7" name="Rectangle 507"/>
                          <wps:cNvSpPr>
                            <a:spLocks noChangeArrowheads="1"/>
                          </wps:cNvSpPr>
                          <wps:spPr bwMode="auto">
                            <a:xfrm>
                              <a:off x="2627313" y="2543175"/>
                              <a:ext cx="323850"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8" name="Rectangle 508"/>
                          <wps:cNvSpPr>
                            <a:spLocks noChangeArrowheads="1"/>
                          </wps:cNvSpPr>
                          <wps:spPr bwMode="auto">
                            <a:xfrm>
                              <a:off x="2627313" y="2898775"/>
                              <a:ext cx="323850" cy="268288"/>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09" name="Rectangle 509"/>
                          <wps:cNvSpPr>
                            <a:spLocks noChangeArrowheads="1"/>
                          </wps:cNvSpPr>
                          <wps:spPr bwMode="auto">
                            <a:xfrm>
                              <a:off x="227013" y="2097088"/>
                              <a:ext cx="325438" cy="271463"/>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0" name="Rectangle 510"/>
                          <wps:cNvSpPr>
                            <a:spLocks noChangeArrowheads="1"/>
                          </wps:cNvSpPr>
                          <wps:spPr bwMode="auto">
                            <a:xfrm>
                              <a:off x="227013" y="2452688"/>
                              <a:ext cx="325438"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1" name="Rectangle 511"/>
                          <wps:cNvSpPr>
                            <a:spLocks noChangeArrowheads="1"/>
                          </wps:cNvSpPr>
                          <wps:spPr bwMode="auto">
                            <a:xfrm>
                              <a:off x="654050" y="2097088"/>
                              <a:ext cx="323850" cy="271463"/>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2" name="Rectangle 512"/>
                          <wps:cNvSpPr>
                            <a:spLocks noChangeArrowheads="1"/>
                          </wps:cNvSpPr>
                          <wps:spPr bwMode="auto">
                            <a:xfrm>
                              <a:off x="654050" y="2452688"/>
                              <a:ext cx="323850"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3" name="Rectangle 513"/>
                          <wps:cNvSpPr>
                            <a:spLocks noChangeArrowheads="1"/>
                          </wps:cNvSpPr>
                          <wps:spPr bwMode="auto">
                            <a:xfrm>
                              <a:off x="227013" y="2811463"/>
                              <a:ext cx="325438"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4" name="Rectangle 514"/>
                          <wps:cNvSpPr>
                            <a:spLocks noChangeArrowheads="1"/>
                          </wps:cNvSpPr>
                          <wps:spPr bwMode="auto">
                            <a:xfrm>
                              <a:off x="654050" y="2811463"/>
                              <a:ext cx="323850" cy="269875"/>
                            </a:xfrm>
                            <a:prstGeom prst="rect">
                              <a:avLst/>
                            </a:prstGeom>
                            <a:solidFill>
                              <a:schemeClr val="tx1">
                                <a:lumMod val="65000"/>
                                <a:lumOff val="3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5" name="Rectangle 515"/>
                          <wps:cNvSpPr>
                            <a:spLocks noChangeArrowheads="1"/>
                          </wps:cNvSpPr>
                          <wps:spPr bwMode="auto">
                            <a:xfrm>
                              <a:off x="1519238" y="781050"/>
                              <a:ext cx="1700213" cy="173038"/>
                            </a:xfrm>
                            <a:prstGeom prst="rect">
                              <a:avLst/>
                            </a:prstGeom>
                            <a:solidFill>
                              <a:schemeClr val="accent3"/>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6" name="Rectangle 516"/>
                          <wps:cNvSpPr>
                            <a:spLocks noChangeArrowheads="1"/>
                          </wps:cNvSpPr>
                          <wps:spPr bwMode="auto">
                            <a:xfrm>
                              <a:off x="736600" y="144463"/>
                              <a:ext cx="1533525" cy="3333750"/>
                            </a:xfrm>
                            <a:prstGeom prst="rect">
                              <a:avLst/>
                            </a:prstGeom>
                            <a:solidFill>
                              <a:schemeClr val="bg1">
                                <a:lumMod val="8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7" name="Rectangle 517"/>
                          <wps:cNvSpPr>
                            <a:spLocks noChangeArrowheads="1"/>
                          </wps:cNvSpPr>
                          <wps:spPr bwMode="auto">
                            <a:xfrm>
                              <a:off x="1336675" y="331788"/>
                              <a:ext cx="323850"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8" name="Rectangle 518"/>
                          <wps:cNvSpPr>
                            <a:spLocks noChangeArrowheads="1"/>
                          </wps:cNvSpPr>
                          <wps:spPr bwMode="auto">
                            <a:xfrm>
                              <a:off x="1336675" y="687388"/>
                              <a:ext cx="323850"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19" name="Rectangle 519"/>
                          <wps:cNvSpPr>
                            <a:spLocks noChangeArrowheads="1"/>
                          </wps:cNvSpPr>
                          <wps:spPr bwMode="auto">
                            <a:xfrm>
                              <a:off x="1336675" y="1046163"/>
                              <a:ext cx="323850"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0" name="Rectangle 520"/>
                          <wps:cNvSpPr>
                            <a:spLocks noChangeArrowheads="1"/>
                          </wps:cNvSpPr>
                          <wps:spPr bwMode="auto">
                            <a:xfrm>
                              <a:off x="1336675" y="1401763"/>
                              <a:ext cx="323850"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1" name="Rectangle 521"/>
                          <wps:cNvSpPr>
                            <a:spLocks noChangeArrowheads="1"/>
                          </wps:cNvSpPr>
                          <wps:spPr bwMode="auto">
                            <a:xfrm>
                              <a:off x="1336675" y="1762125"/>
                              <a:ext cx="323850"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2" name="Rectangle 522"/>
                          <wps:cNvSpPr>
                            <a:spLocks noChangeArrowheads="1"/>
                          </wps:cNvSpPr>
                          <wps:spPr bwMode="auto">
                            <a:xfrm>
                              <a:off x="1336675" y="2114550"/>
                              <a:ext cx="323850" cy="271463"/>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3" name="Rectangle 523"/>
                          <wps:cNvSpPr>
                            <a:spLocks noChangeArrowheads="1"/>
                          </wps:cNvSpPr>
                          <wps:spPr bwMode="auto">
                            <a:xfrm>
                              <a:off x="925513" y="331788"/>
                              <a:ext cx="320675"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4" name="Rectangle 524"/>
                          <wps:cNvSpPr>
                            <a:spLocks noChangeArrowheads="1"/>
                          </wps:cNvSpPr>
                          <wps:spPr bwMode="auto">
                            <a:xfrm>
                              <a:off x="925513" y="687388"/>
                              <a:ext cx="320675"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5" name="Rectangle 525"/>
                          <wps:cNvSpPr>
                            <a:spLocks noChangeArrowheads="1"/>
                          </wps:cNvSpPr>
                          <wps:spPr bwMode="auto">
                            <a:xfrm>
                              <a:off x="925513" y="1046163"/>
                              <a:ext cx="320675"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6" name="Rectangle 526"/>
                          <wps:cNvSpPr>
                            <a:spLocks noChangeArrowheads="1"/>
                          </wps:cNvSpPr>
                          <wps:spPr bwMode="auto">
                            <a:xfrm>
                              <a:off x="925513" y="1401763"/>
                              <a:ext cx="320675"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7" name="Rectangle 527"/>
                          <wps:cNvSpPr>
                            <a:spLocks noChangeArrowheads="1"/>
                          </wps:cNvSpPr>
                          <wps:spPr bwMode="auto">
                            <a:xfrm>
                              <a:off x="925513" y="1762125"/>
                              <a:ext cx="320675"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8" name="Rectangle 528"/>
                          <wps:cNvSpPr>
                            <a:spLocks noChangeArrowheads="1"/>
                          </wps:cNvSpPr>
                          <wps:spPr bwMode="auto">
                            <a:xfrm>
                              <a:off x="925513" y="2114550"/>
                              <a:ext cx="320675" cy="271463"/>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29" name="Rectangle 529"/>
                          <wps:cNvSpPr>
                            <a:spLocks noChangeArrowheads="1"/>
                          </wps:cNvSpPr>
                          <wps:spPr bwMode="auto">
                            <a:xfrm>
                              <a:off x="1765300" y="331788"/>
                              <a:ext cx="322263"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0" name="Rectangle 530"/>
                          <wps:cNvSpPr>
                            <a:spLocks noChangeArrowheads="1"/>
                          </wps:cNvSpPr>
                          <wps:spPr bwMode="auto">
                            <a:xfrm>
                              <a:off x="1765300" y="687388"/>
                              <a:ext cx="322263"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1" name="Rectangle 531"/>
                          <wps:cNvSpPr>
                            <a:spLocks noChangeArrowheads="1"/>
                          </wps:cNvSpPr>
                          <wps:spPr bwMode="auto">
                            <a:xfrm>
                              <a:off x="1765300" y="1046163"/>
                              <a:ext cx="322263"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2" name="Rectangle 532"/>
                          <wps:cNvSpPr>
                            <a:spLocks noChangeArrowheads="1"/>
                          </wps:cNvSpPr>
                          <wps:spPr bwMode="auto">
                            <a:xfrm>
                              <a:off x="1765300" y="1401763"/>
                              <a:ext cx="322263"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3" name="Rectangle 533"/>
                          <wps:cNvSpPr>
                            <a:spLocks noChangeArrowheads="1"/>
                          </wps:cNvSpPr>
                          <wps:spPr bwMode="auto">
                            <a:xfrm>
                              <a:off x="1765300" y="1762125"/>
                              <a:ext cx="322263"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4" name="Rectangle 534"/>
                          <wps:cNvSpPr>
                            <a:spLocks noChangeArrowheads="1"/>
                          </wps:cNvSpPr>
                          <wps:spPr bwMode="auto">
                            <a:xfrm>
                              <a:off x="1765300" y="2114550"/>
                              <a:ext cx="322263" cy="271463"/>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5" name="Rectangle 535"/>
                          <wps:cNvSpPr>
                            <a:spLocks noChangeArrowheads="1"/>
                          </wps:cNvSpPr>
                          <wps:spPr bwMode="auto">
                            <a:xfrm>
                              <a:off x="1336675" y="2470150"/>
                              <a:ext cx="323850"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6" name="Rectangle 536"/>
                          <wps:cNvSpPr>
                            <a:spLocks noChangeArrowheads="1"/>
                          </wps:cNvSpPr>
                          <wps:spPr bwMode="auto">
                            <a:xfrm>
                              <a:off x="925513" y="2470150"/>
                              <a:ext cx="320675"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7" name="Rectangle 537"/>
                          <wps:cNvSpPr>
                            <a:spLocks noChangeArrowheads="1"/>
                          </wps:cNvSpPr>
                          <wps:spPr bwMode="auto">
                            <a:xfrm>
                              <a:off x="1765300" y="2470150"/>
                              <a:ext cx="322263" cy="269875"/>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8" name="Rectangle 538"/>
                          <wps:cNvSpPr>
                            <a:spLocks noChangeArrowheads="1"/>
                          </wps:cNvSpPr>
                          <wps:spPr bwMode="auto">
                            <a:xfrm>
                              <a:off x="1336675" y="2840038"/>
                              <a:ext cx="323850"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39" name="Rectangle 539"/>
                          <wps:cNvSpPr>
                            <a:spLocks noChangeArrowheads="1"/>
                          </wps:cNvSpPr>
                          <wps:spPr bwMode="auto">
                            <a:xfrm>
                              <a:off x="925513" y="2840038"/>
                              <a:ext cx="320675"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40" name="Rectangle 540"/>
                          <wps:cNvSpPr>
                            <a:spLocks noChangeArrowheads="1"/>
                          </wps:cNvSpPr>
                          <wps:spPr bwMode="auto">
                            <a:xfrm>
                              <a:off x="1765300" y="2840038"/>
                              <a:ext cx="322263" cy="268288"/>
                            </a:xfrm>
                            <a:prstGeom prst="rect">
                              <a:avLst/>
                            </a:prstGeom>
                            <a:solidFill>
                              <a:schemeClr val="bg1">
                                <a:lumMod val="50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41" name="Rectangle 541"/>
                          <wps:cNvSpPr>
                            <a:spLocks noChangeArrowheads="1"/>
                          </wps:cNvSpPr>
                          <wps:spPr bwMode="auto">
                            <a:xfrm>
                              <a:off x="647700" y="0"/>
                              <a:ext cx="1700213" cy="173038"/>
                            </a:xfrm>
                            <a:prstGeom prst="rect">
                              <a:avLst/>
                            </a:prstGeom>
                            <a:solidFill>
                              <a:schemeClr val="accent3"/>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42" name="Rectangle 542"/>
                          <wps:cNvSpPr>
                            <a:spLocks noChangeArrowheads="1"/>
                          </wps:cNvSpPr>
                          <wps:spPr bwMode="auto">
                            <a:xfrm>
                              <a:off x="615950" y="2943225"/>
                              <a:ext cx="635000" cy="619125"/>
                            </a:xfrm>
                            <a:prstGeom prst="rect">
                              <a:avLst/>
                            </a:prstGeom>
                            <a:solidFill>
                              <a:schemeClr val="bg1">
                                <a:lumMod val="9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43" name="Rectangle 543"/>
                          <wps:cNvSpPr>
                            <a:spLocks noChangeArrowheads="1"/>
                          </wps:cNvSpPr>
                          <wps:spPr bwMode="auto">
                            <a:xfrm>
                              <a:off x="3125788" y="2943225"/>
                              <a:ext cx="198438" cy="619125"/>
                            </a:xfrm>
                            <a:prstGeom prst="rect">
                              <a:avLst/>
                            </a:prstGeom>
                            <a:solidFill>
                              <a:schemeClr val="bg1">
                                <a:lumMod val="95000"/>
                              </a:schemeClr>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44" name="Rectangle 544"/>
                          <wps:cNvSpPr>
                            <a:spLocks noChangeArrowheads="1"/>
                          </wps:cNvSpPr>
                          <wps:spPr bwMode="auto">
                            <a:xfrm>
                              <a:off x="500063" y="2570163"/>
                              <a:ext cx="2932113" cy="428625"/>
                            </a:xfrm>
                            <a:prstGeom prst="rect">
                              <a:avLst/>
                            </a:prstGeom>
                            <a:solidFill>
                              <a:schemeClr val="tx2"/>
                            </a:solidFill>
                            <a:ln w="0">
                              <a:noFill/>
                              <a:prstDash val="solid"/>
                              <a:miter lim="800000"/>
                              <a:headEnd/>
                              <a:tailEnd/>
                            </a:ln>
                          </wps:spPr>
                          <wps:bodyPr vert="horz" wrap="square" lIns="91440" tIns="45720" rIns="91440" bIns="45720" numCol="1" anchor="t" anchorCtr="0" compatLnSpc="1">
                            <a:prstTxWarp prst="textNoShape">
                              <a:avLst/>
                            </a:prstTxWarp>
                          </wps:bodyPr>
                        </wps:wsp>
                        <wps:wsp>
                          <wps:cNvPr id="545" name="TextBox 99"/>
                          <wps:cNvSpPr txBox="1"/>
                          <wps:spPr>
                            <a:xfrm>
                              <a:off x="736600" y="2543175"/>
                              <a:ext cx="1800275" cy="511446"/>
                            </a:xfrm>
                            <a:prstGeom prst="rect">
                              <a:avLst/>
                            </a:prstGeom>
                            <a:noFill/>
                          </wps:spPr>
                          <wps:txbx>
                            <w:txbxContent>
                              <w:p w14:paraId="3F796CBF" w14:textId="77777777" w:rsidR="00957A35" w:rsidRDefault="00957A35" w:rsidP="006B21BE">
                                <w:pPr>
                                  <w:pStyle w:val="NormalWeb"/>
                                  <w:spacing w:before="0" w:beforeAutospacing="0" w:after="0" w:afterAutospacing="0"/>
                                </w:pPr>
                                <w:r>
                                  <w:rPr>
                                    <w:rFonts w:asciiTheme="minorHAnsi" w:hAnsi="Georgia" w:cstheme="minorBidi"/>
                                    <w:b/>
                                    <w:bCs/>
                                    <w:color w:val="FFFFFF" w:themeColor="background1"/>
                                    <w:kern w:val="24"/>
                                    <w:sz w:val="40"/>
                                    <w:szCs w:val="40"/>
                                  </w:rPr>
                                  <w:t>SPITAL</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0879B9" id="Group 108" o:spid="_x0000_s1027" style="position:absolute;margin-left:9.2pt;margin-top:8.8pt;width:528.3pt;height:259.55pt;z-index:251747328;mso-width-relative:margin;mso-height-relative:margin" coordsize="82295,4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">
                <v:shape id="Freeform 486" o:spid="_x0000_s1028" style="position:absolute;left:761;top:34600;width:81534;height:12627;visibility:visible;mso-wrap-style:square;v-text-anchor:middle" coordsize="7924800,126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" path="m,l1676400,1262743r6248400,-21771l5812972,21772,,xe" fillcolor="black [3213]" stroked="f" strokeweight="2pt">
                  <v:fill opacity="13107f"/>
                  <v:path arrowok="t" o:connecttype="custom" o:connectlocs="0,0;1724758,1262743;8153400,1240972;5980654,21772;0,0" o:connectangles="0,0,0,0,0"/>
                </v:shape>
                <v:group id="Group 487" o:spid="_x0000_s1029" style="position:absolute;width:61706;height:35623" coordsize="61706,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group id="Group 488" o:spid="_x0000_s1030" style="position:absolute;left:27431;top:25075;width:34275;height:9636" coordorigin="27431,25075" coordsize="34274,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rect id="Rectangle 489" o:spid="_x0000_s1031" style="position:absolute;left:29479;top:26424;width:30925;height:8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" fillcolor="#d8d8d8 [2732]" stroked="f" strokeweight="0"/>
                    <v:rect id="Rectangle 490" o:spid="_x0000_s1032" style="position:absolute;left:27431;top:25075;width:34275;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" fillcolor="#edf0f4 [3206]" stroked="f" strokeweight="0"/>
                    <v:rect id="Rectangle 491" o:spid="_x0000_s1033" style="position:absolute;left:44751;top:27964;width:14573;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" fillcolor="#7f7f7f [1612]" stroked="f" strokeweight="0"/>
                    <v:rect id="Rectangle 492" o:spid="_x0000_s1034" style="position:absolute;left:29209;top:27964;width:5985;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" fillcolor="#7f7f7f [1612]" stroked="f" strokeweight="0"/>
                    <v:rect id="Rectangle 493" o:spid="_x0000_s1035" style="position:absolute;left:36321;top:27964;width:7446;height:6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" fillcolor="#7f7f7f [1612]" stroked="f" strokeweight="0"/>
                  </v:group>
                  <v:rect id="Rectangle 494" o:spid="_x0000_s1036" style="position:absolute;left:825;top:19065;width:7795;height:1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" fillcolor="#bfbfbf [2412]" stroked="f" strokeweight="0"/>
                  <v:rect id="Rectangle 495" o:spid="_x0000_s1037" style="position:absolute;top:18049;width:8429;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" fillcolor="#edf0f4 [3206]" stroked="f" strokeweight="0"/>
                  <v:rect id="Rectangle 496" o:spid="_x0000_s1038" style="position:absolute;left:22145;top:9366;width:9049;height:2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" fillcolor="#bfbfbf [2412]" stroked="f" strokeweight="0"/>
                  <v:rect id="Rectangle 497" o:spid="_x0000_s1039" style="position:absolute;left:22002;top:11128;width:322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" fillcolor="#5a5a5a [2109]" stroked="f" strokeweight="0"/>
                  <v:rect id="Rectangle 498" o:spid="_x0000_s1040" style="position:absolute;left:22002;top:14684;width:322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" fillcolor="#5a5a5a [2109]" stroked="f" strokeweight="0"/>
                  <v:rect id="Rectangle 499" o:spid="_x0000_s1041" style="position:absolute;left:26273;top:11128;width:323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" fillcolor="#5a5a5a [2109]" stroked="f" strokeweight="0"/>
                  <v:rect id="Rectangle 500" o:spid="_x0000_s1042" style="position:absolute;left:26273;top:14684;width:323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" fillcolor="#5a5a5a [2109]" stroked="f" strokeweight="0"/>
                  <v:rect id="Rectangle 501" o:spid="_x0000_s1043" style="position:absolute;left:22002;top:18288;width:3223;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" fillcolor="#5a5a5a [2109]" stroked="f" strokeweight="0"/>
                  <v:rect id="Rectangle 502" o:spid="_x0000_s1044" style="position:absolute;left:22002;top:21844;width:3223;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" fillcolor="#5a5a5a [2109]" stroked="f" strokeweight="0"/>
                  <v:rect id="Rectangle 503" o:spid="_x0000_s1045" style="position:absolute;left:26273;top:18288;width:3238;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" fillcolor="#5a5a5a [2109]" stroked="f" strokeweight="0"/>
                  <v:rect id="Rectangle 504" o:spid="_x0000_s1046" style="position:absolute;left:26273;top:21844;width:3238;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" fillcolor="#5a5a5a [2109]" stroked="f" strokeweight="0"/>
                  <v:rect id="Rectangle 505" o:spid="_x0000_s1047" style="position:absolute;left:22002;top:25431;width:3223;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" fillcolor="#5a5a5a [2109]" stroked="f" strokeweight="0"/>
                  <v:rect id="Rectangle 506" o:spid="_x0000_s1048" style="position:absolute;left:22002;top:28987;width:3223;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" fillcolor="#5a5a5a [2109]" stroked="f" strokeweight="0"/>
                  <v:rect id="Rectangle 507" o:spid="_x0000_s1049" style="position:absolute;left:26273;top:25431;width:3238;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" fillcolor="#5a5a5a [2109]" stroked="f" strokeweight="0"/>
                  <v:rect id="Rectangle 508" o:spid="_x0000_s1050" style="position:absolute;left:26273;top:28987;width:3238;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" fillcolor="#5a5a5a [2109]" stroked="f" strokeweight="0"/>
                  <v:rect id="Rectangle 509" o:spid="_x0000_s1051" style="position:absolute;left:2270;top:20970;width:3254;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" fillcolor="#5a5a5a [2109]" stroked="f" strokeweight="0"/>
                  <v:rect id="Rectangle 510" o:spid="_x0000_s1052" style="position:absolute;left:2270;top:24526;width:325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" fillcolor="#5a5a5a [2109]" stroked="f" strokeweight="0"/>
                  <v:rect id="Rectangle 511" o:spid="_x0000_s1053" style="position:absolute;left:6540;top:20970;width:3239;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" fillcolor="#5a5a5a [2109]" stroked="f" strokeweight="0"/>
                  <v:rect id="Rectangle 512" o:spid="_x0000_s1054" style="position:absolute;left:6540;top:24526;width:323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" fillcolor="#5a5a5a [2109]" stroked="f" strokeweight="0"/>
                  <v:rect id="Rectangle 513" o:spid="_x0000_s1055" style="position:absolute;left:2270;top:28114;width:325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" fillcolor="#5a5a5a [2109]" stroked="f" strokeweight="0"/>
                  <v:rect id="Rectangle 514" o:spid="_x0000_s1056" style="position:absolute;left:6540;top:28114;width:323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" fillcolor="#5a5a5a [2109]" stroked="f" strokeweight="0"/>
                  <v:rect id="Rectangle 515" o:spid="_x0000_s1057" style="position:absolute;left:15192;top:7810;width:17002;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" fillcolor="#edf0f4 [3206]" stroked="f" strokeweight="0"/>
                  <v:rect id="Rectangle 516" o:spid="_x0000_s1058" style="position:absolute;left:7366;top:1444;width:15335;height:3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" fillcolor="#d8d8d8 [2732]" stroked="f" strokeweight="0"/>
                  <v:rect id="Rectangle 517" o:spid="_x0000_s1059" style="position:absolute;left:13366;top:3317;width:3239;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" fillcolor="#7f7f7f [1612]" stroked="f" strokeweight="0"/>
                  <v:rect id="Rectangle 518" o:spid="_x0000_s1060" style="position:absolute;left:13366;top:6873;width:3239;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" fillcolor="#7f7f7f [1612]" stroked="f" strokeweight="0"/>
                  <v:rect id="Rectangle 519" o:spid="_x0000_s1061" style="position:absolute;left:13366;top:10461;width:323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" fillcolor="#7f7f7f [1612]" stroked="f" strokeweight="0"/>
                  <v:rect id="Rectangle 520" o:spid="_x0000_s1062" style="position:absolute;left:13366;top:14017;width:323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" fillcolor="#7f7f7f [1612]" stroked="f" strokeweight="0"/>
                  <v:rect id="Rectangle 521" o:spid="_x0000_s1063" style="position:absolute;left:13366;top:17621;width:3239;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" fillcolor="#7f7f7f [1612]" stroked="f" strokeweight="0"/>
                  <v:rect id="Rectangle 522" o:spid="_x0000_s1064" style="position:absolute;left:13366;top:21145;width:3239;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" fillcolor="#7f7f7f [1612]" stroked="f" strokeweight="0"/>
                  <v:rect id="Rectangle 523" o:spid="_x0000_s1065" style="position:absolute;left:9255;top:3317;width:3206;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" fillcolor="#7f7f7f [1612]" stroked="f" strokeweight="0"/>
                  <v:rect id="Rectangle 524" o:spid="_x0000_s1066" style="position:absolute;left:9255;top:6873;width:3206;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" fillcolor="#7f7f7f [1612]" stroked="f" strokeweight="0"/>
                  <v:rect id="Rectangle 525" o:spid="_x0000_s1067" style="position:absolute;left:9255;top:10461;width:3206;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" fillcolor="#7f7f7f [1612]" stroked="f" strokeweight="0"/>
                  <v:rect id="Rectangle 526" o:spid="_x0000_s1068" style="position:absolute;left:9255;top:14017;width:3206;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" fillcolor="#7f7f7f [1612]" stroked="f" strokeweight="0"/>
                  <v:rect id="Rectangle 527" o:spid="_x0000_s1069" style="position:absolute;left:9255;top:17621;width:3206;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" fillcolor="#7f7f7f [1612]" stroked="f" strokeweight="0"/>
                  <v:rect id="Rectangle 528" o:spid="_x0000_s1070" style="position:absolute;left:9255;top:21145;width:3206;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" fillcolor="#7f7f7f [1612]" stroked="f" strokeweight="0"/>
                  <v:rect id="Rectangle 529" o:spid="_x0000_s1071" style="position:absolute;left:17653;top:3317;width:3222;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" fillcolor="#7f7f7f [1612]" stroked="f" strokeweight="0"/>
                  <v:rect id="Rectangle 530" o:spid="_x0000_s1072" style="position:absolute;left:17653;top:6873;width:3222;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" fillcolor="#7f7f7f [1612]" stroked="f" strokeweight="0"/>
                  <v:rect id="Rectangle 531" o:spid="_x0000_s1073" style="position:absolute;left:17653;top:10461;width:322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" fillcolor="#7f7f7f [1612]" stroked="f" strokeweight="0"/>
                  <v:rect id="Rectangle 532" o:spid="_x0000_s1074" style="position:absolute;left:17653;top:14017;width:322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" fillcolor="#7f7f7f [1612]" stroked="f" strokeweight="0"/>
                  <v:rect id="Rectangle 533" o:spid="_x0000_s1075" style="position:absolute;left:17653;top:17621;width:3222;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" fillcolor="#7f7f7f [1612]" stroked="f" strokeweight="0"/>
                  <v:rect id="Rectangle 534" o:spid="_x0000_s1076" style="position:absolute;left:17653;top:21145;width:3222;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" fillcolor="#7f7f7f [1612]" stroked="f" strokeweight="0"/>
                  <v:rect id="Rectangle 535" o:spid="_x0000_s1077" style="position:absolute;left:13366;top:24701;width:323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" fillcolor="#7f7f7f [1612]" stroked="f" strokeweight="0"/>
                  <v:rect id="Rectangle 536" o:spid="_x0000_s1078" style="position:absolute;left:9255;top:24701;width:3206;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" fillcolor="#7f7f7f [1612]" stroked="f" strokeweight="0"/>
                  <v:rect id="Rectangle 537" o:spid="_x0000_s1079" style="position:absolute;left:17653;top:24701;width:322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" fillcolor="#7f7f7f [1612]" stroked="f" strokeweight="0"/>
                  <v:rect id="Rectangle 538" o:spid="_x0000_s1080" style="position:absolute;left:13366;top:28400;width:3239;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" fillcolor="#7f7f7f [1612]" stroked="f" strokeweight="0"/>
                  <v:rect id="Rectangle 539" o:spid="_x0000_s1081" style="position:absolute;left:9255;top:28400;width:3206;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" fillcolor="#7f7f7f [1612]" stroked="f" strokeweight="0"/>
                  <v:rect id="Rectangle 540" o:spid="_x0000_s1082" style="position:absolute;left:17653;top:28400;width:3222;height: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" fillcolor="#7f7f7f [1612]" stroked="f" strokeweight="0"/>
                  <v:rect id="Rectangle 541" o:spid="_x0000_s1083" style="position:absolute;left:6477;width:17002;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" fillcolor="#edf0f4 [3206]" stroked="f" strokeweight="0"/>
                  <v:rect id="Rectangle 542" o:spid="_x0000_s1084" style="position:absolute;left:6159;top:29432;width:6350;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" fillcolor="#f2f2f2 [3052]" stroked="f" strokeweight="0"/>
                  <v:rect id="Rectangle 543" o:spid="_x0000_s1085" style="position:absolute;left:31257;top:29432;width:1985;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" fillcolor="#f2f2f2 [3052]" stroked="f" strokeweight="0"/>
                  <v:rect id="Rectangle 544" o:spid="_x0000_s1086" style="position:absolute;left:5000;top:25701;width:2932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" fillcolor="#5e5e5e [3215]" stroked="f" strokeweight="0"/>
                  <v:shapetype id="_x0000_t202" coordsize="21600,21600" o:spt="202" path="m,l,21600r21600,l21600,xe">
                    <v:stroke joinstyle="miter"/>
                    <v:path gradientshapeok="t" o:connecttype="rect"/>
                  </v:shapetype>
                  <v:shape id="TextBox 99" o:spid="_x0000_s1087" type="#_x0000_t202" style="position:absolute;left:7366;top:25431;width:18002;height:5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3F796CBF" w14:textId="77777777" w:rsidR="00957A35" w:rsidRDefault="00957A35" w:rsidP="006B21BE">
                          <w:pPr>
                            <w:pStyle w:val="NormalWeb"/>
                            <w:spacing w:before="0" w:beforeAutospacing="0" w:after="0" w:afterAutospacing="0"/>
                          </w:pPr>
                          <w:r>
                            <w:rPr>
                              <w:rFonts w:asciiTheme="minorHAnsi" w:hAnsi="Georgia" w:cstheme="minorBidi"/>
                              <w:b/>
                              <w:bCs/>
                              <w:color w:val="FFFFFF" w:themeColor="background1"/>
                              <w:kern w:val="24"/>
                              <w:sz w:val="40"/>
                              <w:szCs w:val="40"/>
                            </w:rPr>
                            <w:t>SPITAL</w:t>
                          </w:r>
                        </w:p>
                      </w:txbxContent>
                    </v:textbox>
                  </v:shape>
                </v:group>
              </v:group>
            </w:pict>
          </mc:Fallback>
        </mc:AlternateContent>
      </w:r>
    </w:p>
    <w:p w14:paraId="0C96B86C" w14:textId="411805F6" w:rsidR="00A24793" w:rsidRPr="00087896" w:rsidRDefault="00A24793" w:rsidP="00A24793"/>
    <w:p w14:paraId="41B8D67D" w14:textId="77777777" w:rsidR="007E0E43" w:rsidRPr="00087896" w:rsidRDefault="007E0E43" w:rsidP="00A24793"/>
    <w:p w14:paraId="6B0950ED" w14:textId="77777777" w:rsidR="007E0E43" w:rsidRPr="00087896" w:rsidRDefault="007E0E43" w:rsidP="00A24793"/>
    <w:p w14:paraId="5F7273EE" w14:textId="77777777" w:rsidR="007E0E43" w:rsidRPr="00087896" w:rsidRDefault="007E0E43" w:rsidP="00A24793"/>
    <w:p w14:paraId="44D65797" w14:textId="77777777" w:rsidR="007E0E43" w:rsidRPr="00087896" w:rsidRDefault="007E0E43" w:rsidP="00A24793"/>
    <w:p w14:paraId="6DEB056F" w14:textId="77777777" w:rsidR="007E0E43" w:rsidRPr="00087896" w:rsidRDefault="007E0E43" w:rsidP="00A24793"/>
    <w:p w14:paraId="6C3C5B66" w14:textId="77777777" w:rsidR="007E0E43" w:rsidRPr="00087896" w:rsidRDefault="007E0E43" w:rsidP="00A24793"/>
    <w:p w14:paraId="628B3D6E" w14:textId="77777777" w:rsidR="007E0E43" w:rsidRPr="00087896" w:rsidRDefault="007E0E43" w:rsidP="00A24793"/>
    <w:p w14:paraId="12C09C06" w14:textId="77777777" w:rsidR="007E0E43" w:rsidRPr="00087896" w:rsidRDefault="007E0E43" w:rsidP="00A24793"/>
    <w:p w14:paraId="022E5DB6" w14:textId="77777777" w:rsidR="007E0E43" w:rsidRPr="00087896" w:rsidRDefault="007E0E43" w:rsidP="00A24793"/>
    <w:p w14:paraId="47CDC630" w14:textId="77777777" w:rsidR="007E0E43" w:rsidRPr="00087896" w:rsidRDefault="007E0E43" w:rsidP="00A24793"/>
    <w:p w14:paraId="3C390CB0" w14:textId="77777777" w:rsidR="007E0E43" w:rsidRPr="00087896" w:rsidRDefault="007E0E43" w:rsidP="00A24793"/>
    <w:p w14:paraId="73A87FF8" w14:textId="77777777" w:rsidR="007E0E43" w:rsidRPr="00087896" w:rsidRDefault="007E0E43" w:rsidP="00A24793"/>
    <w:p w14:paraId="22424A9A" w14:textId="77777777" w:rsidR="007E0E43" w:rsidRPr="00087896" w:rsidRDefault="007E0E43" w:rsidP="00A24793"/>
    <w:p w14:paraId="6434B303" w14:textId="77777777" w:rsidR="007E0E43" w:rsidRPr="00087896" w:rsidRDefault="007E0E43" w:rsidP="00A24793"/>
    <w:p w14:paraId="54C4555A" w14:textId="77777777" w:rsidR="007E0E43" w:rsidRPr="00087896" w:rsidRDefault="007E0E43" w:rsidP="00A24793"/>
    <w:p w14:paraId="0B0B40AE" w14:textId="77777777" w:rsidR="007E0E43" w:rsidRPr="00087896" w:rsidRDefault="007E0E43" w:rsidP="00A24793"/>
    <w:p w14:paraId="49BD04AA" w14:textId="77777777" w:rsidR="007E0E43" w:rsidRPr="00087896" w:rsidRDefault="007E0E43" w:rsidP="00A24793"/>
    <w:p w14:paraId="7368C319" w14:textId="77777777" w:rsidR="007E0E43" w:rsidRPr="00087896" w:rsidRDefault="007E0E43" w:rsidP="00A24793"/>
    <w:p w14:paraId="15119204" w14:textId="77777777" w:rsidR="007E0E43" w:rsidRPr="00087896" w:rsidRDefault="007E0E43" w:rsidP="00A24793"/>
    <w:tbl>
      <w:tblPr>
        <w:tblW w:w="10773" w:type="dxa"/>
        <w:shd w:val="clear" w:color="auto" w:fill="ECFBFB" w:themeFill="accent4"/>
        <w:tblLayout w:type="fixed"/>
        <w:tblLook w:val="0600" w:firstRow="0" w:lastRow="0" w:firstColumn="0" w:lastColumn="0" w:noHBand="1" w:noVBand="1"/>
      </w:tblPr>
      <w:tblGrid>
        <w:gridCol w:w="426"/>
        <w:gridCol w:w="4961"/>
        <w:gridCol w:w="4961"/>
        <w:gridCol w:w="425"/>
      </w:tblGrid>
      <w:tr w:rsidR="00087896" w:rsidRPr="00087896" w14:paraId="01D81BEE" w14:textId="77777777" w:rsidTr="00A24793">
        <w:trPr>
          <w:trHeight w:val="547"/>
        </w:trPr>
        <w:tc>
          <w:tcPr>
            <w:tcW w:w="426" w:type="dxa"/>
            <w:shd w:val="clear" w:color="auto" w:fill="ECFBFB" w:themeFill="accent4"/>
          </w:tcPr>
          <w:p w14:paraId="0D2DBC10" w14:textId="77777777" w:rsidR="00A24793" w:rsidRPr="00087896" w:rsidRDefault="00A24793" w:rsidP="00A24793"/>
        </w:tc>
        <w:tc>
          <w:tcPr>
            <w:tcW w:w="4961" w:type="dxa"/>
            <w:shd w:val="clear" w:color="auto" w:fill="ECFBFB" w:themeFill="accent4"/>
          </w:tcPr>
          <w:p w14:paraId="2E946776" w14:textId="76E62FDA" w:rsidR="00A24793" w:rsidRPr="00087896" w:rsidRDefault="00A24793" w:rsidP="00A24793"/>
        </w:tc>
        <w:tc>
          <w:tcPr>
            <w:tcW w:w="4961" w:type="dxa"/>
            <w:shd w:val="clear" w:color="auto" w:fill="ECFBFB" w:themeFill="accent4"/>
          </w:tcPr>
          <w:p w14:paraId="0E51F5CF" w14:textId="77777777" w:rsidR="00A24793" w:rsidRPr="00087896" w:rsidRDefault="00A24793" w:rsidP="00A24793"/>
        </w:tc>
        <w:tc>
          <w:tcPr>
            <w:tcW w:w="425" w:type="dxa"/>
            <w:shd w:val="clear" w:color="auto" w:fill="ECFBFB" w:themeFill="accent4"/>
          </w:tcPr>
          <w:p w14:paraId="794FB4CD" w14:textId="77777777" w:rsidR="00A24793" w:rsidRPr="00087896" w:rsidRDefault="00A24793" w:rsidP="00A24793"/>
        </w:tc>
      </w:tr>
      <w:tr w:rsidR="00087896" w:rsidRPr="00087896" w14:paraId="236C1C77" w14:textId="77777777" w:rsidTr="00AB5D8F">
        <w:trPr>
          <w:trHeight w:val="9123"/>
        </w:trPr>
        <w:tc>
          <w:tcPr>
            <w:tcW w:w="426" w:type="dxa"/>
            <w:shd w:val="clear" w:color="auto" w:fill="ECFBFB" w:themeFill="accent4"/>
          </w:tcPr>
          <w:p w14:paraId="5AB42BE3" w14:textId="77777777" w:rsidR="0031055C" w:rsidRPr="00087896" w:rsidRDefault="0031055C" w:rsidP="008846B3"/>
        </w:tc>
        <w:tc>
          <w:tcPr>
            <w:tcW w:w="4961" w:type="dxa"/>
            <w:tcBorders>
              <w:bottom w:val="single" w:sz="18" w:space="0" w:color="00C1C7" w:themeColor="accent2"/>
            </w:tcBorders>
            <w:shd w:val="clear" w:color="auto" w:fill="ECFBFB" w:themeFill="accent4"/>
          </w:tcPr>
          <w:p w14:paraId="5AA1FD78" w14:textId="77777777" w:rsidR="001E7FB1" w:rsidRPr="00087896" w:rsidRDefault="001E7FB1" w:rsidP="001E7FB1">
            <w:pPr>
              <w:pStyle w:val="Heading2"/>
              <w:rPr>
                <w:color w:val="auto"/>
              </w:rPr>
            </w:pPr>
          </w:p>
          <w:p w14:paraId="0E9F4636" w14:textId="77777777" w:rsidR="001E7FB1" w:rsidRPr="00087896" w:rsidRDefault="001E7FB1" w:rsidP="001E7FB1">
            <w:pPr>
              <w:pStyle w:val="Heading2"/>
              <w:rPr>
                <w:color w:val="auto"/>
              </w:rPr>
            </w:pPr>
          </w:p>
          <w:p w14:paraId="56A99ACA" w14:textId="77777777" w:rsidR="001E7FB1" w:rsidRPr="00087896" w:rsidRDefault="001E7FB1" w:rsidP="001E7FB1">
            <w:pPr>
              <w:pStyle w:val="Heading2"/>
              <w:rPr>
                <w:color w:val="auto"/>
              </w:rPr>
            </w:pPr>
          </w:p>
          <w:p w14:paraId="0B96C275" w14:textId="77777777" w:rsidR="001E7FB1" w:rsidRPr="00087896" w:rsidRDefault="001E7FB1" w:rsidP="001E7FB1">
            <w:pPr>
              <w:pStyle w:val="Heading2"/>
              <w:rPr>
                <w:color w:val="auto"/>
              </w:rPr>
            </w:pPr>
          </w:p>
          <w:p w14:paraId="48F105E6" w14:textId="77777777" w:rsidR="001E7FB1" w:rsidRPr="00087896" w:rsidRDefault="001E7FB1" w:rsidP="001E7FB1">
            <w:pPr>
              <w:pStyle w:val="Heading2"/>
              <w:rPr>
                <w:color w:val="auto"/>
              </w:rPr>
            </w:pPr>
          </w:p>
          <w:p w14:paraId="4D4942E2" w14:textId="735CC4A6" w:rsidR="001E7FB1" w:rsidRPr="00087896" w:rsidRDefault="001E7FB1" w:rsidP="001E7FB1">
            <w:pPr>
              <w:pStyle w:val="Heading2"/>
              <w:rPr>
                <w:color w:val="auto"/>
              </w:rPr>
            </w:pPr>
            <w:bookmarkStart w:id="25" w:name="_Toc134091932"/>
            <w:r w:rsidRPr="00087896">
              <w:rPr>
                <w:color w:val="auto"/>
              </w:rPr>
              <w:t>NDRYSHIME LIGJORE dhe STRUKTURORE:</w:t>
            </w:r>
            <w:bookmarkEnd w:id="25"/>
          </w:p>
          <w:p w14:paraId="54FFB584" w14:textId="1E2EBB8D" w:rsidR="00071CE8" w:rsidRPr="00087896" w:rsidRDefault="00071CE8" w:rsidP="00071CE8"/>
          <w:p w14:paraId="70E366C3" w14:textId="29545EDE" w:rsidR="000C3629" w:rsidRPr="00087896" w:rsidRDefault="000C3629" w:rsidP="00071CE8"/>
          <w:p w14:paraId="5EEA3090" w14:textId="77777777" w:rsidR="000C3629" w:rsidRPr="00087896" w:rsidRDefault="000C3629" w:rsidP="00071CE8"/>
          <w:p w14:paraId="5955E98A" w14:textId="6C255287" w:rsidR="000C3629" w:rsidRPr="00087896" w:rsidRDefault="000C3629" w:rsidP="00071CE8"/>
          <w:p w14:paraId="7DE3B1BE" w14:textId="2D45FB74" w:rsidR="000C3629" w:rsidRPr="00087896" w:rsidRDefault="000C3629" w:rsidP="00071CE8">
            <w:r w:rsidRPr="00087896">
              <w:rPr>
                <w:noProof/>
              </w:rPr>
              <mc:AlternateContent>
                <mc:Choice Requires="wps">
                  <w:drawing>
                    <wp:anchor distT="45720" distB="45720" distL="114300" distR="114300" simplePos="0" relativeHeight="251757568" behindDoc="0" locked="0" layoutInCell="1" allowOverlap="1" wp14:anchorId="741400DD" wp14:editId="49AC89A8">
                      <wp:simplePos x="0" y="0"/>
                      <wp:positionH relativeFrom="column">
                        <wp:posOffset>-62643</wp:posOffset>
                      </wp:positionH>
                      <wp:positionV relativeFrom="paragraph">
                        <wp:posOffset>629123</wp:posOffset>
                      </wp:positionV>
                      <wp:extent cx="6289482" cy="2381693"/>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482" cy="2381693"/>
                              </a:xfrm>
                              <a:prstGeom prst="rect">
                                <a:avLst/>
                              </a:prstGeom>
                              <a:noFill/>
                              <a:ln>
                                <a:headEnd/>
                                <a:tailEnd/>
                              </a:ln>
                            </wps:spPr>
                            <wps:style>
                              <a:lnRef idx="2">
                                <a:schemeClr val="accent2"/>
                              </a:lnRef>
                              <a:fillRef idx="1">
                                <a:schemeClr val="lt1"/>
                              </a:fillRef>
                              <a:effectRef idx="0">
                                <a:schemeClr val="accent2"/>
                              </a:effectRef>
                              <a:fontRef idx="minor">
                                <a:schemeClr val="dk1"/>
                              </a:fontRef>
                            </wps:style>
                            <wps:txbx>
                              <w:txbxContent>
                                <w:p w14:paraId="14D56A17" w14:textId="213C3F31" w:rsidR="00957A35" w:rsidRPr="000C3629" w:rsidRDefault="00957A35" w:rsidP="000C3629">
                                  <w:pPr>
                                    <w:jc w:val="both"/>
                                    <w:rPr>
                                      <w:i/>
                                      <w:sz w:val="22"/>
                                    </w:rPr>
                                  </w:pPr>
                                  <w:r w:rsidRPr="000C3629">
                                    <w:rPr>
                                      <w:i/>
                                      <w:sz w:val="22"/>
                                    </w:rPr>
                                    <w:t>Në Korrik të vitit 2022, Qeveria Shqiptare miratoi në Parlament ligjin e ri për shërbimin spitalor. Ky ligj mundëson dhe garanton fillimin e një ndryshimi të shumëpritur për shërbimin spitalor publik dhe jopublik, duke i dhënë së pari mundësinë spitaleve publike të kenë mekanizmat e duhur ligjorë dhe rregullatorë:</w:t>
                                  </w:r>
                                </w:p>
                                <w:p w14:paraId="375EC8A9" w14:textId="0DD9AF90" w:rsidR="00957A35" w:rsidRPr="000C3629" w:rsidRDefault="00957A35" w:rsidP="000C3629">
                                  <w:pPr>
                                    <w:numPr>
                                      <w:ilvl w:val="0"/>
                                      <w:numId w:val="4"/>
                                    </w:numPr>
                                    <w:spacing w:line="360" w:lineRule="auto"/>
                                    <w:jc w:val="both"/>
                                    <w:rPr>
                                      <w:i/>
                                      <w:sz w:val="22"/>
                                    </w:rPr>
                                  </w:pPr>
                                  <w:r w:rsidRPr="000C3629">
                                    <w:rPr>
                                      <w:i/>
                                      <w:sz w:val="22"/>
                                    </w:rPr>
                                    <w:t>Për t’u vetë-administruar nga pikëpamja menaxheriale dhe financiare</w:t>
                                  </w:r>
                                </w:p>
                                <w:p w14:paraId="4A44DC80" w14:textId="77777777" w:rsidR="00957A35" w:rsidRPr="000C3629" w:rsidRDefault="00957A35" w:rsidP="000C3629">
                                  <w:pPr>
                                    <w:numPr>
                                      <w:ilvl w:val="0"/>
                                      <w:numId w:val="4"/>
                                    </w:numPr>
                                    <w:spacing w:line="360" w:lineRule="auto"/>
                                    <w:jc w:val="both"/>
                                    <w:rPr>
                                      <w:i/>
                                      <w:sz w:val="22"/>
                                    </w:rPr>
                                  </w:pPr>
                                  <w:r w:rsidRPr="000C3629">
                                    <w:rPr>
                                      <w:i/>
                                      <w:sz w:val="22"/>
                                    </w:rPr>
                                    <w:t>Rritjen e konkurueshmërisë ndërmjet spitaleve publike ndërmjet njëri-tjetrit, por dhe me spitalet jopublike</w:t>
                                  </w:r>
                                </w:p>
                                <w:p w14:paraId="4ECC03EC" w14:textId="77777777" w:rsidR="00957A35" w:rsidRPr="000C3629" w:rsidRDefault="00957A35" w:rsidP="000C3629">
                                  <w:pPr>
                                    <w:numPr>
                                      <w:ilvl w:val="0"/>
                                      <w:numId w:val="4"/>
                                    </w:numPr>
                                    <w:spacing w:line="360" w:lineRule="auto"/>
                                    <w:jc w:val="both"/>
                                    <w:rPr>
                                      <w:i/>
                                      <w:sz w:val="22"/>
                                    </w:rPr>
                                  </w:pPr>
                                  <w:r w:rsidRPr="000C3629">
                                    <w:rPr>
                                      <w:i/>
                                      <w:sz w:val="22"/>
                                    </w:rPr>
                                    <w:t>Rritjes së cilësisë së shërbimit shëndetësor për qytetarët</w:t>
                                  </w:r>
                                </w:p>
                                <w:p w14:paraId="03BF6462" w14:textId="77777777" w:rsidR="00957A35" w:rsidRPr="000C3629" w:rsidRDefault="00957A35" w:rsidP="000C3629">
                                  <w:pPr>
                                    <w:numPr>
                                      <w:ilvl w:val="0"/>
                                      <w:numId w:val="4"/>
                                    </w:numPr>
                                    <w:spacing w:line="360" w:lineRule="auto"/>
                                    <w:jc w:val="both"/>
                                    <w:rPr>
                                      <w:i/>
                                      <w:sz w:val="22"/>
                                    </w:rPr>
                                  </w:pPr>
                                  <w:r w:rsidRPr="000C3629">
                                    <w:rPr>
                                      <w:i/>
                                      <w:sz w:val="22"/>
                                    </w:rPr>
                                    <w:t xml:space="preserve">Mirëmenaxhimit të burimeve njerëzore dhe rritjes së instrumenteve dhe mekanizmave për punësimin e mjekëve specialistë në sektorin publik; si dhe </w:t>
                                  </w:r>
                                </w:p>
                                <w:p w14:paraId="607AA970" w14:textId="77777777" w:rsidR="00957A35" w:rsidRPr="000C3629" w:rsidRDefault="00957A35" w:rsidP="000C3629">
                                  <w:pPr>
                                    <w:numPr>
                                      <w:ilvl w:val="0"/>
                                      <w:numId w:val="4"/>
                                    </w:numPr>
                                    <w:spacing w:line="360" w:lineRule="auto"/>
                                    <w:jc w:val="both"/>
                                    <w:rPr>
                                      <w:i/>
                                      <w:sz w:val="22"/>
                                    </w:rPr>
                                  </w:pPr>
                                  <w:r w:rsidRPr="000C3629">
                                    <w:rPr>
                                      <w:i/>
                                      <w:sz w:val="22"/>
                                    </w:rPr>
                                    <w:t>Rritjes së gamës së shërbimeve në spitalet publike.</w:t>
                                  </w:r>
                                </w:p>
                                <w:p w14:paraId="4F13A8FC" w14:textId="1DE6B948" w:rsidR="00957A35" w:rsidRDefault="00957A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400DD" id="Text Box 2" o:spid="_x0000_s1088" type="#_x0000_t202" style="position:absolute;margin-left:-4.95pt;margin-top:49.55pt;width:495.25pt;height:187.5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" filled="f" strokecolor="#00c1c7 [3205]" strokeweight="2pt">
                      <v:textbox>
                        <w:txbxContent>
                          <w:p w14:paraId="14D56A17" w14:textId="213C3F31" w:rsidR="00957A35" w:rsidRPr="000C3629" w:rsidRDefault="00957A35" w:rsidP="000C3629">
                            <w:pPr>
                              <w:jc w:val="both"/>
                              <w:rPr>
                                <w:i/>
                                <w:sz w:val="22"/>
                              </w:rPr>
                            </w:pPr>
                            <w:r w:rsidRPr="000C3629">
                              <w:rPr>
                                <w:i/>
                                <w:sz w:val="22"/>
                              </w:rPr>
                              <w:t>Në Korrik të vitit 2022, Qeveria Shqiptare miratoi në Parlament ligjin e ri për shërbimin spitalor. Ky ligj mundëson dhe garanton fillimin e një ndryshimi të shumëpritur për shërbimin spitalor publik dhe jopublik, duke i dhënë së pari mundësinë spitaleve publike të kenë mekanizmat e duhur ligjorë dhe rregullatorë:</w:t>
                            </w:r>
                          </w:p>
                          <w:p w14:paraId="375EC8A9" w14:textId="0DD9AF90" w:rsidR="00957A35" w:rsidRPr="000C3629" w:rsidRDefault="00957A35" w:rsidP="000C3629">
                            <w:pPr>
                              <w:numPr>
                                <w:ilvl w:val="0"/>
                                <w:numId w:val="4"/>
                              </w:numPr>
                              <w:spacing w:line="360" w:lineRule="auto"/>
                              <w:jc w:val="both"/>
                              <w:rPr>
                                <w:i/>
                                <w:sz w:val="22"/>
                              </w:rPr>
                            </w:pPr>
                            <w:r w:rsidRPr="000C3629">
                              <w:rPr>
                                <w:i/>
                                <w:sz w:val="22"/>
                              </w:rPr>
                              <w:t>Për t’u vetë-administruar nga pikëpamja menaxheriale dhe financiare</w:t>
                            </w:r>
                          </w:p>
                          <w:p w14:paraId="4A44DC80" w14:textId="77777777" w:rsidR="00957A35" w:rsidRPr="000C3629" w:rsidRDefault="00957A35" w:rsidP="000C3629">
                            <w:pPr>
                              <w:numPr>
                                <w:ilvl w:val="0"/>
                                <w:numId w:val="4"/>
                              </w:numPr>
                              <w:spacing w:line="360" w:lineRule="auto"/>
                              <w:jc w:val="both"/>
                              <w:rPr>
                                <w:i/>
                                <w:sz w:val="22"/>
                              </w:rPr>
                            </w:pPr>
                            <w:r w:rsidRPr="000C3629">
                              <w:rPr>
                                <w:i/>
                                <w:sz w:val="22"/>
                              </w:rPr>
                              <w:t>Rritjen e konkurueshmërisë ndërmjet spitaleve publike ndërmjet njëri-tjetrit, por dhe me spitalet jopublike</w:t>
                            </w:r>
                          </w:p>
                          <w:p w14:paraId="4ECC03EC" w14:textId="77777777" w:rsidR="00957A35" w:rsidRPr="000C3629" w:rsidRDefault="00957A35" w:rsidP="000C3629">
                            <w:pPr>
                              <w:numPr>
                                <w:ilvl w:val="0"/>
                                <w:numId w:val="4"/>
                              </w:numPr>
                              <w:spacing w:line="360" w:lineRule="auto"/>
                              <w:jc w:val="both"/>
                              <w:rPr>
                                <w:i/>
                                <w:sz w:val="22"/>
                              </w:rPr>
                            </w:pPr>
                            <w:r w:rsidRPr="000C3629">
                              <w:rPr>
                                <w:i/>
                                <w:sz w:val="22"/>
                              </w:rPr>
                              <w:t>Rritjes së cilësisë së shërbimit shëndetësor për qytetarët</w:t>
                            </w:r>
                          </w:p>
                          <w:p w14:paraId="03BF6462" w14:textId="77777777" w:rsidR="00957A35" w:rsidRPr="000C3629" w:rsidRDefault="00957A35" w:rsidP="000C3629">
                            <w:pPr>
                              <w:numPr>
                                <w:ilvl w:val="0"/>
                                <w:numId w:val="4"/>
                              </w:numPr>
                              <w:spacing w:line="360" w:lineRule="auto"/>
                              <w:jc w:val="both"/>
                              <w:rPr>
                                <w:i/>
                                <w:sz w:val="22"/>
                              </w:rPr>
                            </w:pPr>
                            <w:r w:rsidRPr="000C3629">
                              <w:rPr>
                                <w:i/>
                                <w:sz w:val="22"/>
                              </w:rPr>
                              <w:t xml:space="preserve">Mirëmenaxhimit të burimeve njerëzore dhe rritjes së instrumenteve dhe mekanizmave për punësimin e mjekëve specialistë në sektorin publik; si dhe </w:t>
                            </w:r>
                          </w:p>
                          <w:p w14:paraId="607AA970" w14:textId="77777777" w:rsidR="00957A35" w:rsidRPr="000C3629" w:rsidRDefault="00957A35" w:rsidP="000C3629">
                            <w:pPr>
                              <w:numPr>
                                <w:ilvl w:val="0"/>
                                <w:numId w:val="4"/>
                              </w:numPr>
                              <w:spacing w:line="360" w:lineRule="auto"/>
                              <w:jc w:val="both"/>
                              <w:rPr>
                                <w:i/>
                                <w:sz w:val="22"/>
                              </w:rPr>
                            </w:pPr>
                            <w:r w:rsidRPr="000C3629">
                              <w:rPr>
                                <w:i/>
                                <w:sz w:val="22"/>
                              </w:rPr>
                              <w:t>Rritjes së gamës së shërbimeve në spitalet publike.</w:t>
                            </w:r>
                          </w:p>
                          <w:p w14:paraId="4F13A8FC" w14:textId="1DE6B948" w:rsidR="00957A35" w:rsidRDefault="00957A35"/>
                        </w:txbxContent>
                      </v:textbox>
                    </v:shape>
                  </w:pict>
                </mc:Fallback>
              </mc:AlternateContent>
            </w:r>
          </w:p>
        </w:tc>
        <w:tc>
          <w:tcPr>
            <w:tcW w:w="4961" w:type="dxa"/>
            <w:tcBorders>
              <w:bottom w:val="single" w:sz="18" w:space="0" w:color="00C1C7" w:themeColor="accent2"/>
            </w:tcBorders>
            <w:shd w:val="clear" w:color="auto" w:fill="ECFBFB" w:themeFill="accent4"/>
          </w:tcPr>
          <w:p w14:paraId="213654C1" w14:textId="79B195F5" w:rsidR="00071CE8" w:rsidRPr="00087896" w:rsidRDefault="00071CE8" w:rsidP="00AB5D8F">
            <w:pPr>
              <w:pStyle w:val="Text"/>
              <w:numPr>
                <w:ilvl w:val="0"/>
                <w:numId w:val="3"/>
              </w:numPr>
              <w:rPr>
                <w:color w:val="auto"/>
              </w:rPr>
            </w:pPr>
            <w:r w:rsidRPr="00087896">
              <w:rPr>
                <w:color w:val="auto"/>
                <w:lang w:val="es-ES_tradnl"/>
              </w:rPr>
              <w:t>Ligji Nr. 55/2022 “Për shërbimin spitalor në Republikën e Shqipërisë”</w:t>
            </w:r>
          </w:p>
          <w:p w14:paraId="3C5E2FCE" w14:textId="77777777" w:rsidR="00071CE8" w:rsidRPr="00087896" w:rsidRDefault="00071CE8" w:rsidP="00071CE8">
            <w:pPr>
              <w:pStyle w:val="Text"/>
              <w:ind w:left="720"/>
              <w:rPr>
                <w:color w:val="auto"/>
              </w:rPr>
            </w:pPr>
          </w:p>
          <w:p w14:paraId="045CB473" w14:textId="77777777" w:rsidR="00071CE8" w:rsidRPr="00087896" w:rsidRDefault="00071CE8" w:rsidP="006262C0">
            <w:pPr>
              <w:pStyle w:val="Text"/>
              <w:numPr>
                <w:ilvl w:val="0"/>
                <w:numId w:val="2"/>
              </w:numPr>
              <w:rPr>
                <w:color w:val="auto"/>
              </w:rPr>
            </w:pPr>
            <w:r w:rsidRPr="00087896">
              <w:rPr>
                <w:color w:val="auto"/>
                <w:lang w:val="es-ES_tradnl"/>
              </w:rPr>
              <w:t>VKM Nr. 36 dat</w:t>
            </w:r>
            <w:r w:rsidR="00711B4B" w:rsidRPr="00087896">
              <w:rPr>
                <w:color w:val="auto"/>
                <w:lang w:val="es-ES_tradnl"/>
              </w:rPr>
              <w:t>ë</w:t>
            </w:r>
            <w:r w:rsidRPr="00087896">
              <w:rPr>
                <w:color w:val="auto"/>
                <w:lang w:val="es-ES_tradnl"/>
              </w:rPr>
              <w:t xml:space="preserve"> 27.01.2023 “P</w:t>
            </w:r>
            <w:r w:rsidR="00711B4B" w:rsidRPr="00087896">
              <w:rPr>
                <w:color w:val="auto"/>
                <w:lang w:val="es-ES_tradnl"/>
              </w:rPr>
              <w:t>ë</w:t>
            </w:r>
            <w:r w:rsidRPr="00087896">
              <w:rPr>
                <w:color w:val="auto"/>
                <w:lang w:val="es-ES_tradnl"/>
              </w:rPr>
              <w:t xml:space="preserve">r krijimin, </w:t>
            </w:r>
            <w:r w:rsidR="009E426E" w:rsidRPr="00087896">
              <w:rPr>
                <w:color w:val="auto"/>
                <w:lang w:val="es-ES_tradnl"/>
              </w:rPr>
              <w:t>o</w:t>
            </w:r>
            <w:r w:rsidRPr="00087896">
              <w:rPr>
                <w:color w:val="auto"/>
                <w:lang w:val="es-ES_tradnl"/>
              </w:rPr>
              <w:t>rganizimin dhe funksioninmin e spitaleve rajonale, terciare dhe qendrave spitalore rajonale publike”</w:t>
            </w:r>
          </w:p>
          <w:p w14:paraId="7383659C" w14:textId="77777777" w:rsidR="00071CE8" w:rsidRPr="00087896" w:rsidRDefault="00071CE8" w:rsidP="00071CE8">
            <w:pPr>
              <w:pStyle w:val="ListParagraph"/>
            </w:pPr>
          </w:p>
          <w:p w14:paraId="12DDF69A" w14:textId="77777777" w:rsidR="00071CE8" w:rsidRPr="00087896" w:rsidRDefault="00071CE8" w:rsidP="00071CE8">
            <w:pPr>
              <w:pStyle w:val="Text"/>
              <w:rPr>
                <w:color w:val="auto"/>
              </w:rPr>
            </w:pPr>
          </w:p>
          <w:p w14:paraId="684A3F32" w14:textId="77777777" w:rsidR="00071CE8" w:rsidRPr="00087896" w:rsidRDefault="00071CE8" w:rsidP="006262C0">
            <w:pPr>
              <w:pStyle w:val="Text"/>
              <w:numPr>
                <w:ilvl w:val="0"/>
                <w:numId w:val="2"/>
              </w:numPr>
              <w:rPr>
                <w:color w:val="auto"/>
              </w:rPr>
            </w:pPr>
            <w:r w:rsidRPr="00087896">
              <w:rPr>
                <w:color w:val="auto"/>
                <w:lang w:val="es-ES_tradnl"/>
              </w:rPr>
              <w:t>VKM Nr. 118 dat</w:t>
            </w:r>
            <w:r w:rsidR="00711B4B" w:rsidRPr="00087896">
              <w:rPr>
                <w:color w:val="auto"/>
                <w:lang w:val="es-ES_tradnl"/>
              </w:rPr>
              <w:t>ë</w:t>
            </w:r>
            <w:r w:rsidRPr="00087896">
              <w:rPr>
                <w:color w:val="auto"/>
                <w:lang w:val="es-ES_tradnl"/>
              </w:rPr>
              <w:t xml:space="preserve"> 01.03.2023 “P</w:t>
            </w:r>
            <w:r w:rsidR="00711B4B" w:rsidRPr="00087896">
              <w:rPr>
                <w:color w:val="auto"/>
                <w:lang w:val="es-ES_tradnl"/>
              </w:rPr>
              <w:t>ë</w:t>
            </w:r>
            <w:r w:rsidRPr="00087896">
              <w:rPr>
                <w:color w:val="auto"/>
                <w:lang w:val="es-ES_tradnl"/>
              </w:rPr>
              <w:t>r miratimin e planit komb</w:t>
            </w:r>
            <w:r w:rsidR="00711B4B" w:rsidRPr="00087896">
              <w:rPr>
                <w:color w:val="auto"/>
                <w:lang w:val="es-ES_tradnl"/>
              </w:rPr>
              <w:t>ë</w:t>
            </w:r>
            <w:r w:rsidRPr="00087896">
              <w:rPr>
                <w:color w:val="auto"/>
                <w:lang w:val="es-ES_tradnl"/>
              </w:rPr>
              <w:t>tar spitalor 2023 – 2030”</w:t>
            </w:r>
          </w:p>
          <w:p w14:paraId="0367456C" w14:textId="77777777" w:rsidR="0091502D" w:rsidRPr="00087896" w:rsidRDefault="0091502D" w:rsidP="0091502D">
            <w:pPr>
              <w:pStyle w:val="Text"/>
              <w:ind w:left="360"/>
              <w:rPr>
                <w:color w:val="auto"/>
              </w:rPr>
            </w:pPr>
          </w:p>
        </w:tc>
        <w:tc>
          <w:tcPr>
            <w:tcW w:w="425" w:type="dxa"/>
            <w:shd w:val="clear" w:color="auto" w:fill="ECFBFB" w:themeFill="accent4"/>
          </w:tcPr>
          <w:p w14:paraId="2BDEF50F" w14:textId="77777777" w:rsidR="0031055C" w:rsidRPr="00087896" w:rsidRDefault="0031055C" w:rsidP="008846B3"/>
        </w:tc>
      </w:tr>
      <w:tr w:rsidR="00087896" w:rsidRPr="00087896" w14:paraId="0BFED61F" w14:textId="77777777" w:rsidTr="00AB5D8F">
        <w:trPr>
          <w:trHeight w:val="2961"/>
        </w:trPr>
        <w:tc>
          <w:tcPr>
            <w:tcW w:w="426" w:type="dxa"/>
            <w:shd w:val="clear" w:color="auto" w:fill="ECFBFB" w:themeFill="accent4"/>
          </w:tcPr>
          <w:p w14:paraId="058CB6CF" w14:textId="77777777" w:rsidR="0031055C" w:rsidRPr="00087896" w:rsidRDefault="0031055C" w:rsidP="008846B3"/>
        </w:tc>
        <w:tc>
          <w:tcPr>
            <w:tcW w:w="9922" w:type="dxa"/>
            <w:gridSpan w:val="2"/>
            <w:tcBorders>
              <w:top w:val="single" w:sz="18" w:space="0" w:color="00C1C7" w:themeColor="accent2"/>
            </w:tcBorders>
            <w:shd w:val="clear" w:color="auto" w:fill="ECFBFB" w:themeFill="accent4"/>
            <w:vAlign w:val="center"/>
          </w:tcPr>
          <w:p w14:paraId="4EC53EE9" w14:textId="77777777" w:rsidR="00AB5D8F" w:rsidRPr="00087896" w:rsidRDefault="00AB5D8F" w:rsidP="001E7FB1">
            <w:pPr>
              <w:rPr>
                <w:rStyle w:val="Emphasis"/>
                <w:color w:val="auto"/>
              </w:rPr>
            </w:pPr>
          </w:p>
          <w:p w14:paraId="38C493F7" w14:textId="213A25B4" w:rsidR="001E7FB1" w:rsidRPr="00087896" w:rsidRDefault="001E7FB1" w:rsidP="001E7FB1">
            <w:pPr>
              <w:rPr>
                <w:rStyle w:val="Emphasis"/>
                <w:color w:val="auto"/>
                <w:sz w:val="40"/>
                <w:szCs w:val="40"/>
              </w:rPr>
            </w:pPr>
            <w:r w:rsidRPr="00087896">
              <w:rPr>
                <w:rStyle w:val="Emphasis"/>
                <w:color w:val="auto"/>
                <w:sz w:val="40"/>
                <w:szCs w:val="40"/>
              </w:rPr>
              <w:t>Hartimi i Planeve Rajonale Spitalore 2023 - 2030</w:t>
            </w:r>
          </w:p>
          <w:p w14:paraId="7E76A4EC" w14:textId="5A7F2185" w:rsidR="0031055C" w:rsidRPr="00087896" w:rsidRDefault="0031055C" w:rsidP="00A24793">
            <w:pPr>
              <w:pStyle w:val="Text"/>
              <w:rPr>
                <w:color w:val="auto"/>
              </w:rPr>
            </w:pPr>
          </w:p>
          <w:p w14:paraId="28A1F0D1" w14:textId="532AAC8B" w:rsidR="003B4AD8" w:rsidRPr="00087896" w:rsidRDefault="003B4AD8" w:rsidP="00771D80">
            <w:pPr>
              <w:pStyle w:val="Text"/>
              <w:jc w:val="both"/>
              <w:rPr>
                <w:color w:val="auto"/>
              </w:rPr>
            </w:pPr>
            <w:r w:rsidRPr="00087896">
              <w:rPr>
                <w:color w:val="auto"/>
              </w:rPr>
              <w:t>Bazuar n</w:t>
            </w:r>
            <w:r w:rsidR="00711B4B" w:rsidRPr="00087896">
              <w:rPr>
                <w:color w:val="auto"/>
              </w:rPr>
              <w:t>ë</w:t>
            </w:r>
            <w:r w:rsidRPr="00087896">
              <w:rPr>
                <w:color w:val="auto"/>
              </w:rPr>
              <w:t xml:space="preserve"> ndryshimet ligjore dhe n</w:t>
            </w:r>
            <w:r w:rsidR="00711B4B" w:rsidRPr="00087896">
              <w:rPr>
                <w:color w:val="auto"/>
              </w:rPr>
              <w:t>ë</w:t>
            </w:r>
            <w:r w:rsidRPr="00087896">
              <w:rPr>
                <w:color w:val="auto"/>
              </w:rPr>
              <w:t>nligjore t</w:t>
            </w:r>
            <w:r w:rsidR="00711B4B" w:rsidRPr="00087896">
              <w:rPr>
                <w:color w:val="auto"/>
              </w:rPr>
              <w:t>ë</w:t>
            </w:r>
            <w:r w:rsidRPr="00087896">
              <w:rPr>
                <w:color w:val="auto"/>
              </w:rPr>
              <w:t xml:space="preserve"> cituara m</w:t>
            </w:r>
            <w:r w:rsidR="00711B4B" w:rsidRPr="00087896">
              <w:rPr>
                <w:color w:val="auto"/>
              </w:rPr>
              <w:t>ë</w:t>
            </w:r>
            <w:r w:rsidRPr="00087896">
              <w:rPr>
                <w:color w:val="auto"/>
              </w:rPr>
              <w:t xml:space="preserve"> sip</w:t>
            </w:r>
            <w:r w:rsidR="00711B4B" w:rsidRPr="00087896">
              <w:rPr>
                <w:color w:val="auto"/>
              </w:rPr>
              <w:t>ë</w:t>
            </w:r>
            <w:r w:rsidRPr="00087896">
              <w:rPr>
                <w:color w:val="auto"/>
              </w:rPr>
              <w:t>r DQOSHKSH me Urdh</w:t>
            </w:r>
            <w:r w:rsidR="00711B4B" w:rsidRPr="00087896">
              <w:rPr>
                <w:color w:val="auto"/>
              </w:rPr>
              <w:t>ë</w:t>
            </w:r>
            <w:r w:rsidRPr="00087896">
              <w:rPr>
                <w:color w:val="auto"/>
              </w:rPr>
              <w:t xml:space="preserve">r Nr. </w:t>
            </w:r>
            <w:r w:rsidR="002F6B12" w:rsidRPr="00087896">
              <w:rPr>
                <w:color w:val="auto"/>
              </w:rPr>
              <w:t>17 Prot.</w:t>
            </w:r>
            <w:r w:rsidRPr="00087896">
              <w:rPr>
                <w:color w:val="auto"/>
              </w:rPr>
              <w:t>, datë 30.01.2023 “Mbi ngritjen e grupit të punës për hartimin e pla</w:t>
            </w:r>
            <w:r w:rsidR="000C3629" w:rsidRPr="00087896">
              <w:rPr>
                <w:color w:val="auto"/>
              </w:rPr>
              <w:t>neve spitalore në nivel rajoni” filloi procesin e hartimi</w:t>
            </w:r>
            <w:r w:rsidR="001272E9" w:rsidRPr="00087896">
              <w:rPr>
                <w:color w:val="auto"/>
              </w:rPr>
              <w:t>t t</w:t>
            </w:r>
            <w:r w:rsidR="009E1A38" w:rsidRPr="00087896">
              <w:rPr>
                <w:color w:val="auto"/>
              </w:rPr>
              <w:t>ë</w:t>
            </w:r>
            <w:r w:rsidR="001272E9" w:rsidRPr="00087896">
              <w:rPr>
                <w:color w:val="auto"/>
              </w:rPr>
              <w:t xml:space="preserve"> planeve rajonale </w:t>
            </w:r>
            <w:r w:rsidR="002F6B12" w:rsidRPr="00087896">
              <w:rPr>
                <w:color w:val="auto"/>
              </w:rPr>
              <w:t>spitalore</w:t>
            </w:r>
            <w:r w:rsidR="001272E9" w:rsidRPr="00087896">
              <w:rPr>
                <w:color w:val="auto"/>
              </w:rPr>
              <w:t>.</w:t>
            </w:r>
            <w:r w:rsidR="000C3629" w:rsidRPr="00087896">
              <w:rPr>
                <w:color w:val="auto"/>
              </w:rPr>
              <w:t xml:space="preserve"> </w:t>
            </w:r>
            <w:r w:rsidR="001272E9" w:rsidRPr="00087896">
              <w:rPr>
                <w:color w:val="auto"/>
              </w:rPr>
              <w:t>Grupi i punës në bashkëpunim me strukturat rajonale të Operatorit të Shërbimeve të Kujdesit Shëndetësor dhe drejtuesit e spitaleve, punuan për hartimin e planeve spitalore në nivel rajoni për vitet 2023-2030, duke  e prezantuar si më poshtë në këtë dokument.</w:t>
            </w:r>
          </w:p>
        </w:tc>
        <w:tc>
          <w:tcPr>
            <w:tcW w:w="425" w:type="dxa"/>
            <w:shd w:val="clear" w:color="auto" w:fill="ECFBFB" w:themeFill="accent4"/>
          </w:tcPr>
          <w:p w14:paraId="67A04EE0" w14:textId="77777777" w:rsidR="0031055C" w:rsidRPr="00087896" w:rsidRDefault="0031055C" w:rsidP="008846B3"/>
        </w:tc>
      </w:tr>
    </w:tbl>
    <w:p w14:paraId="4A692892" w14:textId="5A615936" w:rsidR="00A24793" w:rsidRPr="00087896" w:rsidRDefault="00A24793"/>
    <w:p w14:paraId="783C3A0A" w14:textId="531D63C1" w:rsidR="001E225E" w:rsidRPr="00087896" w:rsidRDefault="001E225E" w:rsidP="001E225E">
      <w:pPr>
        <w:pStyle w:val="Heading2"/>
        <w:rPr>
          <w:color w:val="auto"/>
        </w:rPr>
      </w:pPr>
      <w:bookmarkStart w:id="26" w:name="_Toc134091933"/>
      <w:r w:rsidRPr="00087896">
        <w:rPr>
          <w:color w:val="auto"/>
        </w:rPr>
        <w:lastRenderedPageBreak/>
        <w:t>ORGANIZIMI</w:t>
      </w:r>
      <w:r w:rsidR="00731B1F" w:rsidRPr="00087896">
        <w:rPr>
          <w:color w:val="auto"/>
        </w:rPr>
        <w:t xml:space="preserve"> AKTUAL I OFRUESVE T</w:t>
      </w:r>
      <w:r w:rsidR="00711B4B" w:rsidRPr="00087896">
        <w:rPr>
          <w:color w:val="auto"/>
        </w:rPr>
        <w:t>Ë</w:t>
      </w:r>
      <w:r w:rsidR="00731B1F" w:rsidRPr="00087896">
        <w:rPr>
          <w:color w:val="auto"/>
        </w:rPr>
        <w:t xml:space="preserve"> SH</w:t>
      </w:r>
      <w:r w:rsidR="00711B4B" w:rsidRPr="00087896">
        <w:rPr>
          <w:color w:val="auto"/>
        </w:rPr>
        <w:t>Ë</w:t>
      </w:r>
      <w:r w:rsidR="00731B1F" w:rsidRPr="00087896">
        <w:rPr>
          <w:color w:val="auto"/>
        </w:rPr>
        <w:t>RBIMEVE</w:t>
      </w:r>
      <w:r w:rsidRPr="00087896">
        <w:rPr>
          <w:color w:val="auto"/>
        </w:rPr>
        <w:t xml:space="preserve"> SPITALORE</w:t>
      </w:r>
      <w:bookmarkEnd w:id="26"/>
      <w:r w:rsidRPr="00087896">
        <w:rPr>
          <w:color w:val="auto"/>
        </w:rPr>
        <w:t xml:space="preserve"> </w:t>
      </w:r>
    </w:p>
    <w:p w14:paraId="398B7E48" w14:textId="77777777" w:rsidR="001E225E" w:rsidRPr="00087896" w:rsidRDefault="001E225E"/>
    <w:p w14:paraId="37785252" w14:textId="50CC9C89" w:rsidR="001E225E" w:rsidRPr="00087896" w:rsidRDefault="001E225E"/>
    <w:p w14:paraId="1DFAD62E" w14:textId="77777777" w:rsidR="009127F4" w:rsidRPr="00087896" w:rsidRDefault="009127F4" w:rsidP="00280D66">
      <w:pPr>
        <w:jc w:val="both"/>
      </w:pPr>
      <w:r w:rsidRPr="00087896">
        <w:t>Shërbimi spitalor në Shqipëri</w:t>
      </w:r>
      <w:r w:rsidR="00731B1F" w:rsidRPr="00087896">
        <w:t xml:space="preserve"> aktualisht</w:t>
      </w:r>
      <w:r w:rsidRPr="00087896">
        <w:t xml:space="preserve"> nga pikëpamja territoriale është i organizuar në dy nivele:</w:t>
      </w:r>
    </w:p>
    <w:p w14:paraId="3AF753A4" w14:textId="345F321C" w:rsidR="009127F4" w:rsidRPr="00087896" w:rsidRDefault="009127F4" w:rsidP="00280D66">
      <w:pPr>
        <w:jc w:val="both"/>
      </w:pPr>
    </w:p>
    <w:p w14:paraId="3D508582" w14:textId="77777777" w:rsidR="009127F4" w:rsidRPr="00087896" w:rsidRDefault="009127F4">
      <w:pPr>
        <w:numPr>
          <w:ilvl w:val="0"/>
          <w:numId w:val="7"/>
        </w:numPr>
        <w:jc w:val="both"/>
      </w:pPr>
      <w:r w:rsidRPr="00087896">
        <w:t>Niveli rajonal, përfaqësuar në nivel qendër qarku me 11 spitale rajonale (përjashtuar Tiranën)</w:t>
      </w:r>
    </w:p>
    <w:p w14:paraId="551E9847" w14:textId="1E901B57" w:rsidR="009127F4" w:rsidRPr="00087896" w:rsidRDefault="009127F4">
      <w:pPr>
        <w:numPr>
          <w:ilvl w:val="0"/>
          <w:numId w:val="7"/>
        </w:numPr>
        <w:jc w:val="both"/>
      </w:pPr>
      <w:r w:rsidRPr="00087896">
        <w:t xml:space="preserve">Në nivel bashkie përfaqësuar me 24 spitalet bashkiake. </w:t>
      </w:r>
    </w:p>
    <w:p w14:paraId="11C4C3A6" w14:textId="399B95EC" w:rsidR="009127F4" w:rsidRPr="00087896" w:rsidRDefault="009127F4" w:rsidP="00280D66">
      <w:pPr>
        <w:ind w:left="360"/>
        <w:jc w:val="both"/>
      </w:pPr>
    </w:p>
    <w:p w14:paraId="44926157" w14:textId="11250771" w:rsidR="009127F4" w:rsidRPr="00087896" w:rsidRDefault="009127F4" w:rsidP="00280D66">
      <w:pPr>
        <w:jc w:val="both"/>
      </w:pPr>
      <w:r w:rsidRPr="00087896">
        <w:t>Gjithashtu, në strukturat spitalore rajonale përfshihen:</w:t>
      </w:r>
    </w:p>
    <w:p w14:paraId="3EAD1CA0" w14:textId="65C91C75" w:rsidR="009127F4" w:rsidRPr="00087896" w:rsidRDefault="009127F4">
      <w:pPr>
        <w:numPr>
          <w:ilvl w:val="0"/>
          <w:numId w:val="8"/>
        </w:numPr>
        <w:jc w:val="both"/>
      </w:pPr>
      <w:r w:rsidRPr="00087896">
        <w:t>Spitali Memorial Rajonal Fier, si një spital i ri për mbulimin e shërbimeve për Rajonin e Vlorës (për qarqet Vlorë, Fier dhe Gjirokastër), duke ofruar shërbim terciar, sipas sistemit të organizimit spitalor.</w:t>
      </w:r>
    </w:p>
    <w:p w14:paraId="122FEDAF" w14:textId="32F58856" w:rsidR="009127F4" w:rsidRPr="00087896" w:rsidRDefault="009127F4">
      <w:pPr>
        <w:numPr>
          <w:ilvl w:val="0"/>
          <w:numId w:val="8"/>
        </w:numPr>
        <w:jc w:val="both"/>
      </w:pPr>
      <w:r w:rsidRPr="00087896">
        <w:t>Dy spitalet psikiatrike në rajonet Vlorë dhe Elbasan të cilat janë të organizuara dhe funksionojnë dy spitale Psikiatrike me mbulim shërbimesh përtej rajoneve ku kanë vendndodhjen.</w:t>
      </w:r>
    </w:p>
    <w:p w14:paraId="53BE17F5" w14:textId="77777777" w:rsidR="009127F4" w:rsidRPr="00087896" w:rsidRDefault="009127F4" w:rsidP="00280D66">
      <w:pPr>
        <w:jc w:val="both"/>
      </w:pPr>
    </w:p>
    <w:p w14:paraId="3EA9F37C" w14:textId="22113E68" w:rsidR="009127F4" w:rsidRPr="00087896" w:rsidRDefault="009C0968" w:rsidP="00280D66">
      <w:pPr>
        <w:jc w:val="both"/>
      </w:pPr>
      <w:r w:rsidRPr="00087896">
        <w:t xml:space="preserve">Grafiku: </w:t>
      </w:r>
      <w:r w:rsidR="009127F4" w:rsidRPr="00087896">
        <w:t xml:space="preserve"> Ofruesit e shërbimit shëndetësor spitalor publik në nivel rajonal</w:t>
      </w:r>
    </w:p>
    <w:p w14:paraId="18EEC1F4" w14:textId="3B3594A6" w:rsidR="009127F4" w:rsidRPr="00087896" w:rsidRDefault="009127F4" w:rsidP="009127F4">
      <w:r w:rsidRPr="00087896">
        <w:rPr>
          <w:noProof/>
        </w:rPr>
        <w:drawing>
          <wp:inline distT="0" distB="0" distL="0" distR="0" wp14:anchorId="01106343" wp14:editId="6CBCBF01">
            <wp:extent cx="6776074" cy="5142840"/>
            <wp:effectExtent l="38100" t="0" r="4445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09EF07B" w14:textId="0258A15E" w:rsidR="001E7FB1" w:rsidRPr="00087896" w:rsidRDefault="001E7FB1" w:rsidP="001E7FB1">
      <w:pPr>
        <w:pStyle w:val="Heading2"/>
        <w:rPr>
          <w:color w:val="auto"/>
          <w:sz w:val="32"/>
          <w:szCs w:val="32"/>
        </w:rPr>
      </w:pPr>
      <w:bookmarkStart w:id="27" w:name="_Toc134091934"/>
      <w:r w:rsidRPr="00087896">
        <w:rPr>
          <w:color w:val="auto"/>
          <w:sz w:val="32"/>
          <w:szCs w:val="32"/>
        </w:rPr>
        <w:lastRenderedPageBreak/>
        <w:t>ORGANIZIMI, ROLET DHE PËRGJEGJËSITË E OSHKSH NË OFRUESIT E SHËRBIMEVE SPITALORE</w:t>
      </w:r>
      <w:bookmarkEnd w:id="27"/>
    </w:p>
    <w:p w14:paraId="26509D3B" w14:textId="77777777" w:rsidR="009127F4" w:rsidRPr="00087896" w:rsidRDefault="009127F4" w:rsidP="009127F4">
      <w:pPr>
        <w:rPr>
          <w:b/>
          <w:bCs/>
        </w:rPr>
      </w:pPr>
    </w:p>
    <w:p w14:paraId="782A1AF2" w14:textId="77777777" w:rsidR="001E7FB1" w:rsidRPr="00087896" w:rsidRDefault="001E7FB1" w:rsidP="009127F4">
      <w:pPr>
        <w:rPr>
          <w:b/>
          <w:bCs/>
        </w:rPr>
      </w:pPr>
    </w:p>
    <w:p w14:paraId="7DACA909" w14:textId="17BDF5E2" w:rsidR="009127F4" w:rsidRPr="00087896" w:rsidRDefault="009127F4" w:rsidP="00280D66">
      <w:pPr>
        <w:jc w:val="both"/>
      </w:pPr>
      <w:r w:rsidRPr="00087896">
        <w:rPr>
          <w:b/>
          <w:bCs/>
        </w:rPr>
        <w:t xml:space="preserve">Operatori i Shërbimeve të Kujdesit Shëndetësor </w:t>
      </w:r>
      <w:r w:rsidRPr="00087896">
        <w:rPr>
          <w:bCs/>
        </w:rPr>
        <w:t>është i organizuar dhe funksionon n</w:t>
      </w:r>
      <w:r w:rsidRPr="00087896">
        <w:t>ë nivel qendror nëpërmjet Drejtorisë Qendrore, në nivel rajonal nëpërmjet katër drejtorive rajonale</w:t>
      </w:r>
      <w:r w:rsidR="00535684" w:rsidRPr="00087896">
        <w:t xml:space="preserve"> n</w:t>
      </w:r>
      <w:r w:rsidR="00165C86" w:rsidRPr="00087896">
        <w:t>ë</w:t>
      </w:r>
      <w:r w:rsidR="00535684" w:rsidRPr="00087896">
        <w:t>n var</w:t>
      </w:r>
      <w:r w:rsidR="00165C86" w:rsidRPr="00087896">
        <w:t>ë</w:t>
      </w:r>
      <w:r w:rsidR="00535684" w:rsidRPr="00087896">
        <w:t>sin</w:t>
      </w:r>
      <w:r w:rsidR="00165C86" w:rsidRPr="00087896">
        <w:t>ë</w:t>
      </w:r>
      <w:r w:rsidR="00535684" w:rsidRPr="00087896">
        <w:t xml:space="preserve"> e t</w:t>
      </w:r>
      <w:r w:rsidR="00165C86" w:rsidRPr="00087896">
        <w:t>ë</w:t>
      </w:r>
      <w:r w:rsidR="00535684" w:rsidRPr="00087896">
        <w:t xml:space="preserve"> cilave jan</w:t>
      </w:r>
      <w:r w:rsidR="00165C86" w:rsidRPr="00087896">
        <w:t>ë</w:t>
      </w:r>
      <w:r w:rsidR="00535684" w:rsidRPr="00087896">
        <w:t xml:space="preserve"> institucionet shëndetësore me shtretër/spitalet</w:t>
      </w:r>
      <w:r w:rsidRPr="00087896">
        <w:t>, në nivel lokal nëpërmjet nj</w:t>
      </w:r>
      <w:r w:rsidR="002F6B12" w:rsidRPr="00087896">
        <w:t>e</w:t>
      </w:r>
      <w:r w:rsidRPr="00087896">
        <w:t>si</w:t>
      </w:r>
      <w:r w:rsidR="0081030D" w:rsidRPr="00087896">
        <w:t>ve</w:t>
      </w:r>
      <w:r w:rsidRPr="00087896">
        <w:t xml:space="preserve"> </w:t>
      </w:r>
      <w:r w:rsidR="0081030D" w:rsidRPr="00087896">
        <w:t>t</w:t>
      </w:r>
      <w:r w:rsidR="00165C86" w:rsidRPr="00087896">
        <w:t>ë</w:t>
      </w:r>
      <w:r w:rsidRPr="00087896">
        <w:t xml:space="preserve"> ofr</w:t>
      </w:r>
      <w:r w:rsidR="00535684" w:rsidRPr="00087896">
        <w:t>imit dhe monitorimit</w:t>
      </w:r>
      <w:r w:rsidRPr="00087896">
        <w:t xml:space="preserve"> të shërbimeve me 36 NJVKSH dhe në Qendrat Shëndetësore</w:t>
      </w:r>
      <w:r w:rsidR="00535684" w:rsidRPr="00087896">
        <w:t xml:space="preserve"> t</w:t>
      </w:r>
      <w:r w:rsidR="00165C86" w:rsidRPr="00087896">
        <w:t>ë</w:t>
      </w:r>
      <w:r w:rsidR="00535684" w:rsidRPr="00087896">
        <w:t xml:space="preserve"> cilat jan</w:t>
      </w:r>
      <w:r w:rsidR="00165C86" w:rsidRPr="00087896">
        <w:t>ë</w:t>
      </w:r>
      <w:r w:rsidR="00535684" w:rsidRPr="00087896">
        <w:t xml:space="preserve"> tashm</w:t>
      </w:r>
      <w:r w:rsidR="00165C86" w:rsidRPr="00087896">
        <w:t>ë</w:t>
      </w:r>
      <w:r w:rsidR="00535684" w:rsidRPr="00087896">
        <w:t xml:space="preserve"> t</w:t>
      </w:r>
      <w:r w:rsidR="00165C86" w:rsidRPr="00087896">
        <w:t>ë</w:t>
      </w:r>
      <w:r w:rsidR="00535684" w:rsidRPr="00087896">
        <w:t xml:space="preserve"> ndara n</w:t>
      </w:r>
      <w:r w:rsidR="00165C86" w:rsidRPr="00087896">
        <w:t>ë</w:t>
      </w:r>
      <w:r w:rsidR="00535684" w:rsidRPr="00087896">
        <w:t xml:space="preserve"> disa tipe sipas Statutit t</w:t>
      </w:r>
      <w:r w:rsidR="00165C86" w:rsidRPr="00087896">
        <w:t>ë</w:t>
      </w:r>
      <w:r w:rsidR="00535684" w:rsidRPr="00087896">
        <w:t xml:space="preserve"> tyre. </w:t>
      </w:r>
    </w:p>
    <w:p w14:paraId="7DE45CCD" w14:textId="77777777" w:rsidR="001E7FB1" w:rsidRPr="00087896" w:rsidRDefault="001E7FB1" w:rsidP="00280D66">
      <w:pPr>
        <w:jc w:val="both"/>
      </w:pPr>
    </w:p>
    <w:p w14:paraId="63DDBED8" w14:textId="5026DC75" w:rsidR="009127F4" w:rsidRPr="00087896" w:rsidRDefault="009127F4" w:rsidP="00280D66">
      <w:pPr>
        <w:jc w:val="both"/>
      </w:pPr>
      <w:r w:rsidRPr="00087896">
        <w:t>Organizimi dhe ofrimi i shërbimeve spitalore mbi bazë rajoni sipas ndarjes</w:t>
      </w:r>
      <w:r w:rsidR="00535684" w:rsidRPr="00087896">
        <w:t xml:space="preserve"> dhe funksionimit të Drejtoris</w:t>
      </w:r>
      <w:r w:rsidR="00165C86" w:rsidRPr="00087896">
        <w:t>ë</w:t>
      </w:r>
      <w:r w:rsidR="00535684" w:rsidRPr="00087896">
        <w:t xml:space="preserve"> </w:t>
      </w:r>
      <w:r w:rsidRPr="00087896">
        <w:t>Rajonale të Operatorit paraqitet si më poshtë:</w:t>
      </w:r>
    </w:p>
    <w:p w14:paraId="03A595C1" w14:textId="77777777" w:rsidR="001F6CDD" w:rsidRPr="00087896" w:rsidRDefault="001F6CDD" w:rsidP="00280D66">
      <w:pPr>
        <w:jc w:val="both"/>
      </w:pPr>
    </w:p>
    <w:p w14:paraId="5213263A" w14:textId="77777777" w:rsidR="001F6CDD" w:rsidRPr="00087896" w:rsidRDefault="001F6CDD" w:rsidP="001E7FB1">
      <w:pPr>
        <w:jc w:val="both"/>
      </w:pPr>
      <w:r w:rsidRPr="00087896">
        <w:t>Rajoni Elbasan, mbulon qarkun Elbasan, Korçë dhe Berat, në të cilat shërbimet spitalore janë të shtrira dhe funksionojnë në 11 spitale dhe sipas niveleve janë organizuara në 3 spitale rajonale dhe 8 spitale bashkiake si më poshtë:</w:t>
      </w:r>
    </w:p>
    <w:p w14:paraId="026EB1FB" w14:textId="77777777" w:rsidR="001F6CDD" w:rsidRPr="00087896" w:rsidRDefault="001F6CDD" w:rsidP="001E7FB1">
      <w:pPr>
        <w:jc w:val="both"/>
      </w:pPr>
    </w:p>
    <w:p w14:paraId="43AE5AB5" w14:textId="77777777" w:rsidR="001F6CDD" w:rsidRPr="00087896" w:rsidRDefault="001F6CDD">
      <w:pPr>
        <w:numPr>
          <w:ilvl w:val="0"/>
          <w:numId w:val="6"/>
        </w:numPr>
        <w:spacing w:line="480" w:lineRule="auto"/>
        <w:jc w:val="both"/>
      </w:pPr>
      <w:r w:rsidRPr="00087896">
        <w:t>Qarku Elbasan, Spitali Rajonal Elbasan dhe Spitalet Bashkiak Librazhd, Gramsh dhe Peqin</w:t>
      </w:r>
    </w:p>
    <w:p w14:paraId="12DAB137" w14:textId="1257C0E8" w:rsidR="001F6CDD" w:rsidRPr="00087896" w:rsidRDefault="001F6CDD">
      <w:pPr>
        <w:numPr>
          <w:ilvl w:val="0"/>
          <w:numId w:val="5"/>
        </w:numPr>
        <w:spacing w:line="480" w:lineRule="auto"/>
        <w:jc w:val="both"/>
      </w:pPr>
      <w:r w:rsidRPr="00087896">
        <w:t xml:space="preserve">Qarku Korçë, Spitali Rajonal </w:t>
      </w:r>
      <w:r w:rsidR="002F6B12" w:rsidRPr="00087896">
        <w:t>Korçë</w:t>
      </w:r>
      <w:r w:rsidRPr="00087896">
        <w:t xml:space="preserve"> si dhe spitalet bashkiak Pogradec, Devoll dhe Kolonjë </w:t>
      </w:r>
    </w:p>
    <w:p w14:paraId="6ACD4E30" w14:textId="77777777" w:rsidR="001F6CDD" w:rsidRPr="00087896" w:rsidRDefault="001F6CDD">
      <w:pPr>
        <w:numPr>
          <w:ilvl w:val="0"/>
          <w:numId w:val="5"/>
        </w:numPr>
        <w:spacing w:line="480" w:lineRule="auto"/>
        <w:jc w:val="both"/>
      </w:pPr>
      <w:r w:rsidRPr="00087896">
        <w:t>Qarku Berat, Spitali Rajonal Berat si dhe spitalet bashkiake Skrapar dhe Kuçovë</w:t>
      </w:r>
    </w:p>
    <w:p w14:paraId="613D8504" w14:textId="77777777" w:rsidR="001F6CDD" w:rsidRPr="00087896" w:rsidRDefault="001F6CDD" w:rsidP="001F6CDD">
      <w:pPr>
        <w:spacing w:line="480" w:lineRule="auto"/>
        <w:jc w:val="both"/>
      </w:pPr>
    </w:p>
    <w:p w14:paraId="1024D4C8" w14:textId="77777777" w:rsidR="001F6CDD" w:rsidRPr="00087896" w:rsidRDefault="001F6CDD" w:rsidP="001F6CDD">
      <w:pPr>
        <w:jc w:val="both"/>
      </w:pPr>
      <w:r w:rsidRPr="00087896">
        <w:t>Shtretër total në 11 spitalet e Rajonit Elbasan janë 2088, me një mesatare rreth 3.2 shtretër për 1000 banorë</w:t>
      </w:r>
      <w:r w:rsidRPr="00087896">
        <w:rPr>
          <w:vertAlign w:val="superscript"/>
        </w:rPr>
        <w:footnoteReference w:id="1"/>
      </w:r>
    </w:p>
    <w:p w14:paraId="232B8726" w14:textId="77777777" w:rsidR="007A3E16" w:rsidRPr="00087896" w:rsidRDefault="007A3E16" w:rsidP="00535684"/>
    <w:p w14:paraId="57EC785F" w14:textId="77777777" w:rsidR="007A3E16" w:rsidRPr="00087896" w:rsidRDefault="007A3E16" w:rsidP="00535684"/>
    <w:p w14:paraId="25D2BDDD" w14:textId="77777777" w:rsidR="007A3E16" w:rsidRPr="00087896" w:rsidRDefault="007A3E16" w:rsidP="00535684"/>
    <w:p w14:paraId="20CA8999" w14:textId="77777777" w:rsidR="007A3E16" w:rsidRPr="00087896" w:rsidRDefault="007A3E16" w:rsidP="00535684"/>
    <w:p w14:paraId="150D82E8" w14:textId="77777777" w:rsidR="007A3E16" w:rsidRPr="00087896" w:rsidRDefault="007A3E16" w:rsidP="00535684"/>
    <w:p w14:paraId="4263CD55" w14:textId="77777777" w:rsidR="007A3E16" w:rsidRPr="00087896" w:rsidRDefault="007A3E16" w:rsidP="00535684"/>
    <w:p w14:paraId="09C9018F" w14:textId="77777777" w:rsidR="007A3E16" w:rsidRPr="00087896" w:rsidRDefault="007A3E16" w:rsidP="00535684"/>
    <w:p w14:paraId="7F4D8FF4" w14:textId="77777777" w:rsidR="007A3E16" w:rsidRPr="00087896" w:rsidRDefault="007A3E16" w:rsidP="00535684"/>
    <w:p w14:paraId="5D988F01" w14:textId="77777777" w:rsidR="007A3E16" w:rsidRPr="00087896" w:rsidRDefault="007A3E16" w:rsidP="00535684"/>
    <w:p w14:paraId="40B313DF" w14:textId="77777777" w:rsidR="007A3E16" w:rsidRPr="00087896" w:rsidRDefault="007A3E16" w:rsidP="00535684"/>
    <w:p w14:paraId="310E2B2D" w14:textId="77777777" w:rsidR="007A3E16" w:rsidRPr="00087896" w:rsidRDefault="007A3E16" w:rsidP="00535684"/>
    <w:p w14:paraId="079B3D09" w14:textId="77777777" w:rsidR="007A3E16" w:rsidRPr="00087896" w:rsidRDefault="007A3E16" w:rsidP="00535684"/>
    <w:p w14:paraId="69813405" w14:textId="77777777" w:rsidR="007A3E16" w:rsidRPr="00087896" w:rsidRDefault="007A3E16" w:rsidP="00535684"/>
    <w:p w14:paraId="1CB59509" w14:textId="77777777" w:rsidR="007A3E16" w:rsidRPr="00087896" w:rsidRDefault="007A3E16" w:rsidP="00535684"/>
    <w:p w14:paraId="7D233F5A" w14:textId="77777777" w:rsidR="007A3E16" w:rsidRPr="00087896" w:rsidRDefault="007A3E16" w:rsidP="00535684"/>
    <w:p w14:paraId="4C424BAB" w14:textId="77777777" w:rsidR="007A3E16" w:rsidRPr="00087896" w:rsidRDefault="007A3E16" w:rsidP="00535684"/>
    <w:p w14:paraId="265DAF39" w14:textId="77777777" w:rsidR="007A3E16" w:rsidRPr="00087896" w:rsidRDefault="007A3E16" w:rsidP="00535684"/>
    <w:p w14:paraId="7317D7D9" w14:textId="77777777" w:rsidR="007A3E16" w:rsidRPr="00087896" w:rsidRDefault="007A3E16" w:rsidP="00535684"/>
    <w:p w14:paraId="357A2C71" w14:textId="77777777" w:rsidR="009B0811" w:rsidRPr="00087896" w:rsidRDefault="009B0811" w:rsidP="00535684"/>
    <w:p w14:paraId="0AAADCF2" w14:textId="77777777" w:rsidR="001E7FB1" w:rsidRPr="00087896" w:rsidRDefault="001E7FB1" w:rsidP="001E7FB1">
      <w:pPr>
        <w:rPr>
          <w:rStyle w:val="Emphasis"/>
          <w:bCs/>
          <w:i/>
          <w:color w:val="auto"/>
          <w:sz w:val="40"/>
          <w:szCs w:val="40"/>
        </w:rPr>
      </w:pPr>
      <w:r w:rsidRPr="00087896">
        <w:rPr>
          <w:rStyle w:val="Emphasis"/>
          <w:bCs/>
          <w:i/>
          <w:color w:val="auto"/>
          <w:sz w:val="40"/>
          <w:szCs w:val="40"/>
        </w:rPr>
        <w:lastRenderedPageBreak/>
        <w:t>HARTA AKTUALE E OFRUESVE TË SHËRBIMEVE SPITALORE</w:t>
      </w:r>
    </w:p>
    <w:p w14:paraId="11FAA9BC" w14:textId="77777777" w:rsidR="00535684" w:rsidRPr="00087896" w:rsidRDefault="00535684" w:rsidP="00535684">
      <w:pPr>
        <w:rPr>
          <w:b/>
          <w:bCs/>
        </w:rPr>
      </w:pPr>
    </w:p>
    <w:p w14:paraId="584E39FB" w14:textId="77777777" w:rsidR="00535684" w:rsidRPr="00087896" w:rsidRDefault="00535684" w:rsidP="00535684">
      <w:pPr>
        <w:rPr>
          <w:b/>
          <w:bCs/>
        </w:rPr>
      </w:pPr>
      <w:r w:rsidRPr="00087896">
        <w:rPr>
          <w:b/>
          <w:bCs/>
          <w:noProof/>
        </w:rPr>
        <w:drawing>
          <wp:anchor distT="0" distB="0" distL="114300" distR="114300" simplePos="0" relativeHeight="251782144" behindDoc="0" locked="0" layoutInCell="1" allowOverlap="1" wp14:anchorId="1C17856A" wp14:editId="7B149A18">
            <wp:simplePos x="0" y="0"/>
            <wp:positionH relativeFrom="column">
              <wp:posOffset>1597231</wp:posOffset>
            </wp:positionH>
            <wp:positionV relativeFrom="paragraph">
              <wp:posOffset>132451</wp:posOffset>
            </wp:positionV>
            <wp:extent cx="3990340" cy="6875813"/>
            <wp:effectExtent l="0" t="0" r="0" b="127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994886" cy="6883646"/>
                    </a:xfrm>
                    <a:prstGeom prst="rect">
                      <a:avLst/>
                    </a:prstGeom>
                  </pic:spPr>
                </pic:pic>
              </a:graphicData>
            </a:graphic>
            <wp14:sizeRelV relativeFrom="margin">
              <wp14:pctHeight>0</wp14:pctHeight>
            </wp14:sizeRelV>
          </wp:anchor>
        </w:drawing>
      </w:r>
    </w:p>
    <w:p w14:paraId="4C134439" w14:textId="77777777" w:rsidR="00535684" w:rsidRPr="00087896" w:rsidRDefault="00535684" w:rsidP="00535684">
      <w:pPr>
        <w:rPr>
          <w:b/>
          <w:bCs/>
        </w:rPr>
      </w:pPr>
    </w:p>
    <w:p w14:paraId="1A2D2A15" w14:textId="77777777" w:rsidR="00535684" w:rsidRPr="00087896" w:rsidRDefault="00535684" w:rsidP="00535684">
      <w:pPr>
        <w:rPr>
          <w:b/>
          <w:bCs/>
        </w:rPr>
      </w:pPr>
    </w:p>
    <w:p w14:paraId="51B42645" w14:textId="77777777" w:rsidR="00535684" w:rsidRPr="00087896" w:rsidRDefault="00535684" w:rsidP="00535684">
      <w:pPr>
        <w:rPr>
          <w:b/>
          <w:bCs/>
        </w:rPr>
      </w:pPr>
    </w:p>
    <w:p w14:paraId="072CF937" w14:textId="77777777" w:rsidR="00535684" w:rsidRPr="00087896" w:rsidRDefault="00535684" w:rsidP="00535684">
      <w:pPr>
        <w:rPr>
          <w:b/>
          <w:bCs/>
        </w:rPr>
      </w:pPr>
    </w:p>
    <w:p w14:paraId="636165C8" w14:textId="77777777" w:rsidR="00535684" w:rsidRPr="00087896" w:rsidRDefault="00535684" w:rsidP="00535684">
      <w:pPr>
        <w:rPr>
          <w:b/>
          <w:bCs/>
        </w:rPr>
      </w:pPr>
    </w:p>
    <w:p w14:paraId="2A8A8957" w14:textId="77777777" w:rsidR="00535684" w:rsidRPr="00087896" w:rsidRDefault="00535684" w:rsidP="00535684">
      <w:pPr>
        <w:rPr>
          <w:b/>
          <w:bCs/>
        </w:rPr>
      </w:pPr>
    </w:p>
    <w:p w14:paraId="1FC3A6B9" w14:textId="77777777" w:rsidR="00535684" w:rsidRPr="00087896" w:rsidRDefault="00535684" w:rsidP="00535684">
      <w:pPr>
        <w:rPr>
          <w:b/>
          <w:bCs/>
        </w:rPr>
      </w:pPr>
    </w:p>
    <w:p w14:paraId="2FDFD210" w14:textId="77777777" w:rsidR="00535684" w:rsidRPr="00087896" w:rsidRDefault="00535684" w:rsidP="00535684">
      <w:pPr>
        <w:rPr>
          <w:b/>
          <w:bCs/>
        </w:rPr>
      </w:pPr>
    </w:p>
    <w:p w14:paraId="388A74E6" w14:textId="77777777" w:rsidR="00535684" w:rsidRPr="00087896" w:rsidRDefault="00535684" w:rsidP="00535684">
      <w:pPr>
        <w:rPr>
          <w:b/>
          <w:bCs/>
        </w:rPr>
      </w:pPr>
    </w:p>
    <w:p w14:paraId="32B3612A" w14:textId="77777777" w:rsidR="00535684" w:rsidRPr="00087896" w:rsidRDefault="00535684" w:rsidP="00535684">
      <w:pPr>
        <w:rPr>
          <w:b/>
          <w:bCs/>
        </w:rPr>
      </w:pPr>
    </w:p>
    <w:p w14:paraId="26A35848" w14:textId="77777777" w:rsidR="00535684" w:rsidRPr="00087896" w:rsidRDefault="00535684" w:rsidP="00535684">
      <w:pPr>
        <w:rPr>
          <w:b/>
          <w:bCs/>
        </w:rPr>
      </w:pPr>
    </w:p>
    <w:p w14:paraId="637E9BB2" w14:textId="77777777" w:rsidR="00535684" w:rsidRPr="00087896" w:rsidRDefault="00535684" w:rsidP="00535684">
      <w:pPr>
        <w:rPr>
          <w:b/>
          <w:bCs/>
        </w:rPr>
      </w:pPr>
    </w:p>
    <w:p w14:paraId="0B27D7D4" w14:textId="77777777" w:rsidR="00535684" w:rsidRPr="00087896" w:rsidRDefault="00535684" w:rsidP="00535684">
      <w:pPr>
        <w:rPr>
          <w:b/>
          <w:bCs/>
        </w:rPr>
      </w:pPr>
    </w:p>
    <w:p w14:paraId="128FA387" w14:textId="77777777" w:rsidR="00535684" w:rsidRPr="00087896" w:rsidRDefault="00535684" w:rsidP="00535684">
      <w:pPr>
        <w:rPr>
          <w:b/>
          <w:bCs/>
        </w:rPr>
      </w:pPr>
    </w:p>
    <w:p w14:paraId="2B813EC5" w14:textId="77777777" w:rsidR="00535684" w:rsidRPr="00087896" w:rsidRDefault="00535684" w:rsidP="00535684">
      <w:pPr>
        <w:rPr>
          <w:b/>
          <w:bCs/>
        </w:rPr>
      </w:pPr>
    </w:p>
    <w:p w14:paraId="1851E568" w14:textId="77777777" w:rsidR="00535684" w:rsidRPr="00087896" w:rsidRDefault="00535684" w:rsidP="00535684">
      <w:pPr>
        <w:rPr>
          <w:b/>
          <w:bCs/>
        </w:rPr>
      </w:pPr>
    </w:p>
    <w:p w14:paraId="18DA9875" w14:textId="77777777" w:rsidR="00535684" w:rsidRPr="00087896" w:rsidRDefault="00535684" w:rsidP="00535684">
      <w:pPr>
        <w:rPr>
          <w:b/>
          <w:bCs/>
        </w:rPr>
      </w:pPr>
    </w:p>
    <w:p w14:paraId="15177388" w14:textId="77777777" w:rsidR="00535684" w:rsidRPr="00087896" w:rsidRDefault="00535684" w:rsidP="00535684">
      <w:pPr>
        <w:rPr>
          <w:b/>
          <w:bCs/>
        </w:rPr>
      </w:pPr>
    </w:p>
    <w:p w14:paraId="3FB7F6A2" w14:textId="77777777" w:rsidR="00535684" w:rsidRPr="00087896" w:rsidRDefault="00535684" w:rsidP="00535684">
      <w:pPr>
        <w:rPr>
          <w:b/>
          <w:bCs/>
        </w:rPr>
      </w:pPr>
    </w:p>
    <w:p w14:paraId="0F7D709B" w14:textId="77777777" w:rsidR="00535684" w:rsidRPr="00087896" w:rsidRDefault="00535684" w:rsidP="00535684">
      <w:pPr>
        <w:rPr>
          <w:b/>
          <w:bCs/>
        </w:rPr>
      </w:pPr>
    </w:p>
    <w:p w14:paraId="5A55B649" w14:textId="77777777" w:rsidR="00535684" w:rsidRPr="00087896" w:rsidRDefault="00535684" w:rsidP="00535684">
      <w:pPr>
        <w:rPr>
          <w:b/>
          <w:bCs/>
        </w:rPr>
      </w:pPr>
    </w:p>
    <w:p w14:paraId="253EEF67" w14:textId="77777777" w:rsidR="00535684" w:rsidRPr="00087896" w:rsidRDefault="00535684" w:rsidP="00535684">
      <w:pPr>
        <w:rPr>
          <w:b/>
          <w:bCs/>
        </w:rPr>
      </w:pPr>
    </w:p>
    <w:p w14:paraId="7A7316EF" w14:textId="77777777" w:rsidR="00535684" w:rsidRPr="00087896" w:rsidRDefault="00535684" w:rsidP="00535684">
      <w:pPr>
        <w:rPr>
          <w:b/>
          <w:bCs/>
        </w:rPr>
      </w:pPr>
    </w:p>
    <w:p w14:paraId="2C43CAD5" w14:textId="77777777" w:rsidR="00535684" w:rsidRPr="00087896" w:rsidRDefault="00535684" w:rsidP="00535684">
      <w:pPr>
        <w:rPr>
          <w:b/>
          <w:bCs/>
        </w:rPr>
      </w:pPr>
    </w:p>
    <w:p w14:paraId="3FC91888" w14:textId="77777777" w:rsidR="00535684" w:rsidRPr="00087896" w:rsidRDefault="00535684" w:rsidP="00535684">
      <w:pPr>
        <w:rPr>
          <w:b/>
          <w:bCs/>
        </w:rPr>
      </w:pPr>
    </w:p>
    <w:p w14:paraId="20BEFA5E" w14:textId="77777777" w:rsidR="00535684" w:rsidRPr="00087896" w:rsidRDefault="00535684" w:rsidP="00535684">
      <w:pPr>
        <w:rPr>
          <w:b/>
          <w:bCs/>
        </w:rPr>
      </w:pPr>
    </w:p>
    <w:p w14:paraId="59979D45" w14:textId="77777777" w:rsidR="00535684" w:rsidRPr="00087896" w:rsidRDefault="00535684" w:rsidP="00535684">
      <w:pPr>
        <w:rPr>
          <w:b/>
          <w:bCs/>
        </w:rPr>
      </w:pPr>
    </w:p>
    <w:p w14:paraId="287957F4" w14:textId="77777777" w:rsidR="00535684" w:rsidRPr="00087896" w:rsidRDefault="00535684" w:rsidP="00535684">
      <w:pPr>
        <w:rPr>
          <w:b/>
          <w:bCs/>
        </w:rPr>
      </w:pPr>
    </w:p>
    <w:p w14:paraId="522FF718" w14:textId="77777777" w:rsidR="00535684" w:rsidRPr="00087896" w:rsidRDefault="00535684" w:rsidP="00535684">
      <w:pPr>
        <w:rPr>
          <w:b/>
          <w:bCs/>
        </w:rPr>
      </w:pPr>
    </w:p>
    <w:p w14:paraId="15272A30" w14:textId="77777777" w:rsidR="00535684" w:rsidRPr="00087896" w:rsidRDefault="00535684" w:rsidP="00535684">
      <w:pPr>
        <w:rPr>
          <w:b/>
          <w:bCs/>
        </w:rPr>
      </w:pPr>
    </w:p>
    <w:p w14:paraId="1A8A3E71" w14:textId="77777777" w:rsidR="00535684" w:rsidRPr="00087896" w:rsidRDefault="00535684" w:rsidP="00535684">
      <w:pPr>
        <w:rPr>
          <w:b/>
          <w:bCs/>
        </w:rPr>
      </w:pPr>
    </w:p>
    <w:p w14:paraId="448A4812" w14:textId="77777777" w:rsidR="00535684" w:rsidRPr="00087896" w:rsidRDefault="00535684" w:rsidP="00535684">
      <w:pPr>
        <w:rPr>
          <w:b/>
          <w:bCs/>
        </w:rPr>
      </w:pPr>
    </w:p>
    <w:p w14:paraId="07FBBE46" w14:textId="77777777" w:rsidR="00535684" w:rsidRPr="00087896" w:rsidRDefault="00535684" w:rsidP="00535684">
      <w:pPr>
        <w:rPr>
          <w:b/>
          <w:bCs/>
        </w:rPr>
      </w:pPr>
    </w:p>
    <w:p w14:paraId="5FBF2DD6" w14:textId="77777777" w:rsidR="00535684" w:rsidRPr="00087896" w:rsidRDefault="00535684" w:rsidP="00535684">
      <w:pPr>
        <w:rPr>
          <w:b/>
          <w:bCs/>
        </w:rPr>
      </w:pPr>
    </w:p>
    <w:p w14:paraId="3BC4D70B" w14:textId="77777777" w:rsidR="00AB5D8F" w:rsidRPr="00087896" w:rsidRDefault="00AB5D8F" w:rsidP="00535684">
      <w:pPr>
        <w:rPr>
          <w:bCs/>
          <w:i/>
        </w:rPr>
      </w:pPr>
    </w:p>
    <w:p w14:paraId="1BD51237" w14:textId="47950A9C" w:rsidR="00535684" w:rsidRPr="00087896" w:rsidRDefault="00535684" w:rsidP="00535684">
      <w:pPr>
        <w:rPr>
          <w:bCs/>
          <w:i/>
        </w:rPr>
      </w:pPr>
      <w:r w:rsidRPr="00087896">
        <w:rPr>
          <w:bCs/>
          <w:i/>
        </w:rPr>
        <w:t>Legjenda:</w:t>
      </w:r>
    </w:p>
    <w:p w14:paraId="58288ABE" w14:textId="77777777" w:rsidR="00535684" w:rsidRPr="00087896" w:rsidRDefault="00535684" w:rsidP="00535684">
      <w:pPr>
        <w:rPr>
          <w:bCs/>
          <w:i/>
        </w:rPr>
      </w:pPr>
      <w:r w:rsidRPr="00087896">
        <w:rPr>
          <w:bCs/>
          <w:i/>
          <w:noProof/>
        </w:rPr>
        <mc:AlternateContent>
          <mc:Choice Requires="wpg">
            <w:drawing>
              <wp:anchor distT="0" distB="0" distL="114300" distR="114300" simplePos="0" relativeHeight="251783168" behindDoc="0" locked="0" layoutInCell="1" allowOverlap="1" wp14:anchorId="5BF04579" wp14:editId="2BA61796">
                <wp:simplePos x="0" y="0"/>
                <wp:positionH relativeFrom="column">
                  <wp:posOffset>97144</wp:posOffset>
                </wp:positionH>
                <wp:positionV relativeFrom="paragraph">
                  <wp:posOffset>118557</wp:posOffset>
                </wp:positionV>
                <wp:extent cx="171868" cy="104452"/>
                <wp:effectExtent l="38100" t="38100" r="152400" b="20066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20100000" flipH="1">
                          <a:off x="0" y="0"/>
                          <a:ext cx="171868" cy="104452"/>
                          <a:chOff x="0" y="0"/>
                          <a:chExt cx="1066800" cy="1066800"/>
                        </a:xfrm>
                      </wpg:grpSpPr>
                      <wps:wsp>
                        <wps:cNvPr id="162" name="Teardrop 162"/>
                        <wps:cNvSpPr/>
                        <wps:spPr>
                          <a:xfrm rot="8100000">
                            <a:off x="0" y="0"/>
                            <a:ext cx="1066800" cy="1066800"/>
                          </a:xfrm>
                          <a:prstGeom prst="teardrop">
                            <a:avLst>
                              <a:gd name="adj" fmla="val 200000"/>
                            </a:avLst>
                          </a:prstGeom>
                          <a:solidFill>
                            <a:srgbClr val="FF0000"/>
                          </a:solidFill>
                          <a:ln w="38100" cap="flat" cmpd="sng" algn="ctr">
                            <a:solidFill>
                              <a:srgbClr val="FF0000"/>
                            </a:solidFill>
                            <a:prstDash val="solid"/>
                          </a:ln>
                          <a:effectLst>
                            <a:outerShdw blurRad="76200" dir="18900000" sy="23000" kx="-1200000" algn="bl" rotWithShape="0">
                              <a:prstClr val="black">
                                <a:alpha val="20000"/>
                              </a:prstClr>
                            </a:outerShdw>
                          </a:effectLst>
                        </wps:spPr>
                        <wps:bodyPr rtlCol="0" anchor="ctr"/>
                      </wps:wsp>
                      <wps:wsp>
                        <wps:cNvPr id="163" name="Oval 163"/>
                        <wps:cNvSpPr/>
                        <wps:spPr>
                          <a:xfrm>
                            <a:off x="219075" y="217208"/>
                            <a:ext cx="628650" cy="628650"/>
                          </a:xfrm>
                          <a:prstGeom prst="ellipse">
                            <a:avLst/>
                          </a:prstGeom>
                          <a:solidFill>
                            <a:srgbClr val="FFFFFF"/>
                          </a:solidFill>
                          <a:ln w="25400" cap="flat" cmpd="sng" algn="ctr">
                            <a:noFill/>
                            <a:prstDash val="solid"/>
                          </a:ln>
                          <a:effectLst/>
                        </wps:spPr>
                        <wps:bodyPr rtlCol="0" anchor="ct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D1BDA4" id="Group 161" o:spid="_x0000_s1026" style="position:absolute;margin-left:7.65pt;margin-top:9.35pt;width:13.55pt;height:8.2pt;rotation:25;flip:x;z-index:251783168" coordsize="1066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">
                <v:shape id="Teardrop 162" o:spid="_x0000_s1027" style="position:absolute;width:10668;height:10668;rotation:135;visibility:visible;mso-wrap-style:square;v-text-anchor:middle" coordsize="1066800,10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vy8AA&#10;AADcAAAADwAAAGRycy9kb3ducmV2LnhtbERPzYrCMBC+L/gOYQRva6oH0WoUkS0sgoLVBxiasS02&#10;k5rEWt/eCAt7m4/vd1ab3jSiI+drywom4wQEcWF1zaWCyzn7noPwAVljY5kUvMjDZj34WmGq7ZNP&#10;1OWhFDGEfYoKqhDaVEpfVGTQj21LHLmrdQZDhK6U2uEzhptGTpNkJg3WHBsqbGlXUXHLH0ZBmRd5&#10;l12zxfH1c3uc3f5+0Je9UqNhv12CCNSHf/Gf+1fH+bMpfJ6JF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Cvy8AAAADcAAAADwAAAAAAAAAAAAAAAACYAgAAZHJzL2Rvd25y&#10;ZXYueG1sUEsFBgAAAAAEAAQA9QAAAIUDAAAAAA==&#10;" path="m,533400c,238811,238811,,533400,v355600,,711200,-177800,1066800,-533400c1244600,-177800,1066800,177800,1066800,533400v,294589,-238811,533400,-533400,533400c238811,1066800,,827989,,533400xe" fillcolor="red" strokecolor="red" strokeweight="3pt">
                  <v:shadow on="t" type="perspective" color="black" opacity="13107f" origin="-.5,.5" offset="0,0" matrix=",-23853f,,15073f"/>
                  <v:path arrowok="t" o:connecttype="custom" o:connectlocs="0,533400;533400,0;1600200,-533400;1066800,533400;533400,1066800;0,533400" o:connectangles="0,0,0,0,0,0"/>
                </v:shape>
                <v:oval id="Oval 163" o:spid="_x0000_s1028" style="position:absolute;left:2190;top:2172;width:6287;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Wi8QA&#10;AADcAAAADwAAAGRycy9kb3ducmV2LnhtbERPTWsCMRC9F/wPYQQvRbMqXWRrFBWkFtpDXQ89Dpvp&#10;Zulmsiapu/33TaHQ2zze56y3g23FjXxoHCuYzzIQxJXTDdcKLuVxugIRIrLG1jEp+KYA283obo2F&#10;dj2/0e0ca5FCOBSowMTYFVKGypDFMHMdceI+nLcYE/S11B77FG5buciyXFpsODUY7OhgqPo8f1kF&#10;K2Of89aWD1ffl8Ppfv/08vq+VGoyHnaPICIN8V/85z7pND9fwu8z6QK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lovEAAAA3AAAAA8AAAAAAAAAAAAAAAAAmAIAAGRycy9k&#10;b3ducmV2LnhtbFBLBQYAAAAABAAEAPUAAACJAwAAAAA=&#10;" stroked="f" strokeweight="2pt"/>
              </v:group>
            </w:pict>
          </mc:Fallback>
        </mc:AlternateContent>
      </w:r>
    </w:p>
    <w:p w14:paraId="265F6ECC" w14:textId="77777777" w:rsidR="00535684" w:rsidRPr="00087896" w:rsidRDefault="00535684" w:rsidP="00535684">
      <w:pPr>
        <w:ind w:firstLine="720"/>
        <w:rPr>
          <w:bCs/>
          <w:i/>
        </w:rPr>
      </w:pPr>
      <w:r w:rsidRPr="00087896">
        <w:rPr>
          <w:bCs/>
          <w:i/>
        </w:rPr>
        <w:t>Spital Bashkiak</w:t>
      </w:r>
    </w:p>
    <w:p w14:paraId="362A3E6F" w14:textId="77777777" w:rsidR="00535684" w:rsidRPr="00087896" w:rsidRDefault="00535684" w:rsidP="00535684">
      <w:pPr>
        <w:rPr>
          <w:bCs/>
          <w:i/>
        </w:rPr>
      </w:pPr>
      <w:r w:rsidRPr="00087896">
        <w:rPr>
          <w:bCs/>
          <w:i/>
          <w:noProof/>
        </w:rPr>
        <w:drawing>
          <wp:anchor distT="0" distB="0" distL="114300" distR="114300" simplePos="0" relativeHeight="251784192" behindDoc="0" locked="0" layoutInCell="1" allowOverlap="1" wp14:anchorId="1DE3AD29" wp14:editId="4276C54D">
            <wp:simplePos x="0" y="0"/>
            <wp:positionH relativeFrom="column">
              <wp:posOffset>64770</wp:posOffset>
            </wp:positionH>
            <wp:positionV relativeFrom="paragraph">
              <wp:posOffset>6985</wp:posOffset>
            </wp:positionV>
            <wp:extent cx="307975" cy="398780"/>
            <wp:effectExtent l="0" t="0" r="0" b="127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97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9F641" w14:textId="77777777" w:rsidR="00535684" w:rsidRPr="00087896" w:rsidRDefault="00535684" w:rsidP="00535684">
      <w:pPr>
        <w:ind w:firstLine="720"/>
        <w:rPr>
          <w:bCs/>
          <w:i/>
        </w:rPr>
      </w:pPr>
      <w:r w:rsidRPr="00087896">
        <w:rPr>
          <w:bCs/>
          <w:i/>
        </w:rPr>
        <w:t xml:space="preserve">Spital Rajonal </w:t>
      </w:r>
    </w:p>
    <w:p w14:paraId="4C58CB7E" w14:textId="77777777" w:rsidR="00535684" w:rsidRPr="00087896" w:rsidRDefault="00535684" w:rsidP="00535684">
      <w:pPr>
        <w:rPr>
          <w:bCs/>
          <w:i/>
        </w:rPr>
      </w:pPr>
      <w:r w:rsidRPr="00087896">
        <w:rPr>
          <w:bCs/>
          <w:i/>
          <w:noProof/>
        </w:rPr>
        <w:drawing>
          <wp:anchor distT="0" distB="0" distL="114300" distR="114300" simplePos="0" relativeHeight="251785216" behindDoc="0" locked="0" layoutInCell="1" allowOverlap="1" wp14:anchorId="617BF8C8" wp14:editId="6C03FA61">
            <wp:simplePos x="0" y="0"/>
            <wp:positionH relativeFrom="column">
              <wp:posOffset>-8255</wp:posOffset>
            </wp:positionH>
            <wp:positionV relativeFrom="paragraph">
              <wp:posOffset>124533</wp:posOffset>
            </wp:positionV>
            <wp:extent cx="409575" cy="238125"/>
            <wp:effectExtent l="0" t="0" r="9525" b="952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pic:spPr>
                </pic:pic>
              </a:graphicData>
            </a:graphic>
          </wp:anchor>
        </w:drawing>
      </w:r>
    </w:p>
    <w:p w14:paraId="05837D3D" w14:textId="77777777" w:rsidR="00535684" w:rsidRPr="00087896" w:rsidRDefault="00535684" w:rsidP="00535684">
      <w:pPr>
        <w:ind w:firstLine="720"/>
        <w:rPr>
          <w:bCs/>
          <w:i/>
        </w:rPr>
      </w:pPr>
      <w:r w:rsidRPr="00087896">
        <w:rPr>
          <w:bCs/>
          <w:i/>
        </w:rPr>
        <w:t xml:space="preserve">Spital Bashkiak Sarandë dhe Lushnje  </w:t>
      </w:r>
    </w:p>
    <w:p w14:paraId="2763DD83" w14:textId="77777777" w:rsidR="001E7FB1" w:rsidRPr="00087896" w:rsidRDefault="001E7FB1">
      <w:pPr>
        <w:rPr>
          <w:rStyle w:val="Emphasis"/>
          <w:b/>
          <w:i/>
          <w:color w:val="auto"/>
          <w:sz w:val="22"/>
        </w:rPr>
      </w:pPr>
      <w:r w:rsidRPr="00087896">
        <w:rPr>
          <w:rStyle w:val="Emphasis"/>
          <w:b/>
          <w:i/>
          <w:color w:val="auto"/>
          <w:sz w:val="22"/>
        </w:rPr>
        <w:br w:type="page"/>
      </w:r>
    </w:p>
    <w:p w14:paraId="1A548980" w14:textId="77777777" w:rsidR="008C4D78" w:rsidRPr="00087896" w:rsidRDefault="008C4D78" w:rsidP="001E7FB1">
      <w:pPr>
        <w:rPr>
          <w:rStyle w:val="Emphasis"/>
          <w:bCs/>
          <w:i/>
          <w:color w:val="auto"/>
          <w:sz w:val="40"/>
          <w:szCs w:val="40"/>
        </w:rPr>
      </w:pPr>
    </w:p>
    <w:p w14:paraId="5105B56B" w14:textId="47EE4186" w:rsidR="001E7FB1" w:rsidRPr="00087896" w:rsidRDefault="001E7FB1" w:rsidP="001E7FB1">
      <w:pPr>
        <w:rPr>
          <w:bCs/>
          <w:i/>
          <w:iCs/>
          <w:sz w:val="40"/>
          <w:szCs w:val="40"/>
        </w:rPr>
      </w:pPr>
      <w:r w:rsidRPr="00087896">
        <w:rPr>
          <w:rStyle w:val="Emphasis"/>
          <w:bCs/>
          <w:i/>
          <w:color w:val="auto"/>
          <w:sz w:val="40"/>
          <w:szCs w:val="40"/>
        </w:rPr>
        <w:t xml:space="preserve">HARTA AKTUALE E OFRUESVE TË SHËRBIMEVE SPITALORE NË DROSHKSH </w:t>
      </w:r>
      <w:r w:rsidR="00A9292D" w:rsidRPr="00087896">
        <w:rPr>
          <w:rStyle w:val="Emphasis"/>
          <w:bCs/>
          <w:i/>
          <w:color w:val="auto"/>
          <w:sz w:val="40"/>
          <w:szCs w:val="40"/>
        </w:rPr>
        <w:t>ELBASAN</w:t>
      </w:r>
    </w:p>
    <w:p w14:paraId="491E05CA" w14:textId="4AD12350" w:rsidR="00535684" w:rsidRPr="00087896" w:rsidRDefault="00535684" w:rsidP="00535684"/>
    <w:p w14:paraId="1FD0EA14" w14:textId="49EB9D56" w:rsidR="00535684" w:rsidRPr="00087896" w:rsidRDefault="00535684" w:rsidP="00535684"/>
    <w:p w14:paraId="2CB0D6FC" w14:textId="6E0EFE17" w:rsidR="00535684" w:rsidRPr="00087896" w:rsidRDefault="00535684" w:rsidP="00535684"/>
    <w:p w14:paraId="17345399" w14:textId="121E389F" w:rsidR="00535684" w:rsidRPr="00087896" w:rsidRDefault="009B0811" w:rsidP="00535684">
      <w:r w:rsidRPr="00087896">
        <w:rPr>
          <w:noProof/>
        </w:rPr>
        <w:drawing>
          <wp:anchor distT="0" distB="0" distL="114300" distR="114300" simplePos="0" relativeHeight="251808768" behindDoc="0" locked="0" layoutInCell="1" allowOverlap="1" wp14:anchorId="60CCC987" wp14:editId="6A29FA38">
            <wp:simplePos x="0" y="0"/>
            <wp:positionH relativeFrom="column">
              <wp:posOffset>945320</wp:posOffset>
            </wp:positionH>
            <wp:positionV relativeFrom="paragraph">
              <wp:posOffset>64770</wp:posOffset>
            </wp:positionV>
            <wp:extent cx="5259265" cy="5428390"/>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2536" cy="5431766"/>
                    </a:xfrm>
                    <a:prstGeom prst="rect">
                      <a:avLst/>
                    </a:prstGeom>
                    <a:noFill/>
                  </pic:spPr>
                </pic:pic>
              </a:graphicData>
            </a:graphic>
            <wp14:sizeRelH relativeFrom="margin">
              <wp14:pctWidth>0</wp14:pctWidth>
            </wp14:sizeRelH>
            <wp14:sizeRelV relativeFrom="margin">
              <wp14:pctHeight>0</wp14:pctHeight>
            </wp14:sizeRelV>
          </wp:anchor>
        </w:drawing>
      </w:r>
    </w:p>
    <w:p w14:paraId="4D77C416" w14:textId="14120388" w:rsidR="00535684" w:rsidRPr="00087896" w:rsidRDefault="00535684" w:rsidP="00535684"/>
    <w:p w14:paraId="02FBDAF7" w14:textId="7FA6A8A9" w:rsidR="00535684" w:rsidRPr="00087896" w:rsidRDefault="00535684" w:rsidP="00535684"/>
    <w:p w14:paraId="130BD6A1" w14:textId="7CB450A4" w:rsidR="00535684" w:rsidRPr="00087896" w:rsidRDefault="00535684" w:rsidP="00535684"/>
    <w:p w14:paraId="48358800" w14:textId="7AC595F8" w:rsidR="00535684" w:rsidRPr="00087896" w:rsidRDefault="00535684" w:rsidP="00535684"/>
    <w:p w14:paraId="48AF4A9B" w14:textId="17F9CD1D" w:rsidR="00535684" w:rsidRPr="00087896" w:rsidRDefault="00535684" w:rsidP="00535684"/>
    <w:p w14:paraId="07CDF7A6" w14:textId="56AA58E5" w:rsidR="00535684" w:rsidRPr="00087896" w:rsidRDefault="009B0811" w:rsidP="00535684">
      <w:r w:rsidRPr="00087896">
        <w:rPr>
          <w:b/>
          <w:bCs/>
          <w:noProof/>
        </w:rPr>
        <w:drawing>
          <wp:anchor distT="0" distB="0" distL="114300" distR="114300" simplePos="0" relativeHeight="251829248" behindDoc="0" locked="0" layoutInCell="1" allowOverlap="1" wp14:anchorId="0EEF5360" wp14:editId="718C041C">
            <wp:simplePos x="0" y="0"/>
            <wp:positionH relativeFrom="column">
              <wp:posOffset>3324225</wp:posOffset>
            </wp:positionH>
            <wp:positionV relativeFrom="paragraph">
              <wp:posOffset>116840</wp:posOffset>
            </wp:positionV>
            <wp:extent cx="285750" cy="3429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pic:spPr>
                </pic:pic>
              </a:graphicData>
            </a:graphic>
          </wp:anchor>
        </w:drawing>
      </w:r>
    </w:p>
    <w:p w14:paraId="03A25EE5" w14:textId="2A67C122" w:rsidR="00535684" w:rsidRPr="00087896" w:rsidRDefault="009B0811" w:rsidP="00535684">
      <w:r w:rsidRPr="00087896">
        <w:rPr>
          <w:b/>
          <w:bCs/>
          <w:noProof/>
        </w:rPr>
        <w:drawing>
          <wp:anchor distT="0" distB="0" distL="114300" distR="114300" simplePos="0" relativeHeight="251816960" behindDoc="0" locked="0" layoutInCell="1" allowOverlap="1" wp14:anchorId="0667381E" wp14:editId="434F8DB7">
            <wp:simplePos x="0" y="0"/>
            <wp:positionH relativeFrom="column">
              <wp:posOffset>2495550</wp:posOffset>
            </wp:positionH>
            <wp:positionV relativeFrom="paragraph">
              <wp:posOffset>114300</wp:posOffset>
            </wp:positionV>
            <wp:extent cx="308610" cy="357505"/>
            <wp:effectExtent l="0" t="0" r="0"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61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7896">
        <w:rPr>
          <w:b/>
          <w:bCs/>
          <w:noProof/>
        </w:rPr>
        <w:drawing>
          <wp:anchor distT="0" distB="0" distL="114300" distR="114300" simplePos="0" relativeHeight="251823104" behindDoc="0" locked="0" layoutInCell="1" allowOverlap="1" wp14:anchorId="4AE48FC0" wp14:editId="69690CF1">
            <wp:simplePos x="0" y="0"/>
            <wp:positionH relativeFrom="column">
              <wp:posOffset>1962150</wp:posOffset>
            </wp:positionH>
            <wp:positionV relativeFrom="paragraph">
              <wp:posOffset>153035</wp:posOffset>
            </wp:positionV>
            <wp:extent cx="285750" cy="3429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pic:spPr>
                </pic:pic>
              </a:graphicData>
            </a:graphic>
          </wp:anchor>
        </w:drawing>
      </w:r>
    </w:p>
    <w:p w14:paraId="071F2487" w14:textId="1314B629" w:rsidR="00535684" w:rsidRPr="00087896" w:rsidRDefault="009B0811" w:rsidP="00535684">
      <w:pPr>
        <w:pStyle w:val="Heading2"/>
        <w:rPr>
          <w:color w:val="auto"/>
        </w:rPr>
      </w:pPr>
      <w:bookmarkStart w:id="28" w:name="_Toc133408430"/>
      <w:bookmarkStart w:id="29" w:name="_Toc133415036"/>
      <w:bookmarkStart w:id="30" w:name="_Toc134091935"/>
      <w:r w:rsidRPr="00087896">
        <w:rPr>
          <w:bCs/>
          <w:i w:val="0"/>
          <w:noProof/>
          <w:color w:val="auto"/>
        </w:rPr>
        <w:drawing>
          <wp:anchor distT="0" distB="0" distL="114300" distR="114300" simplePos="0" relativeHeight="251837440" behindDoc="0" locked="0" layoutInCell="1" allowOverlap="1" wp14:anchorId="7DBA237A" wp14:editId="5253FE37">
            <wp:simplePos x="0" y="0"/>
            <wp:positionH relativeFrom="column">
              <wp:posOffset>2808605</wp:posOffset>
            </wp:positionH>
            <wp:positionV relativeFrom="paragraph">
              <wp:posOffset>289560</wp:posOffset>
            </wp:positionV>
            <wp:extent cx="409575" cy="238125"/>
            <wp:effectExtent l="0" t="0" r="9525" b="952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pic:spPr>
                </pic:pic>
              </a:graphicData>
            </a:graphic>
          </wp:anchor>
        </w:drawing>
      </w:r>
      <w:bookmarkEnd w:id="28"/>
      <w:bookmarkEnd w:id="29"/>
      <w:bookmarkEnd w:id="30"/>
    </w:p>
    <w:p w14:paraId="50C8FE66" w14:textId="5AA8A6D2" w:rsidR="00535684" w:rsidRPr="00087896" w:rsidRDefault="00535684" w:rsidP="00535684"/>
    <w:p w14:paraId="49D4611A" w14:textId="4BAA675C" w:rsidR="00535684" w:rsidRPr="00087896" w:rsidRDefault="009B0811" w:rsidP="00535684">
      <w:r w:rsidRPr="00087896">
        <w:rPr>
          <w:b/>
          <w:bCs/>
          <w:noProof/>
        </w:rPr>
        <w:drawing>
          <wp:anchor distT="0" distB="0" distL="114300" distR="114300" simplePos="0" relativeHeight="251831296" behindDoc="0" locked="0" layoutInCell="1" allowOverlap="1" wp14:anchorId="6CBED60C" wp14:editId="088E0882">
            <wp:simplePos x="0" y="0"/>
            <wp:positionH relativeFrom="column">
              <wp:posOffset>3762375</wp:posOffset>
            </wp:positionH>
            <wp:positionV relativeFrom="paragraph">
              <wp:posOffset>60325</wp:posOffset>
            </wp:positionV>
            <wp:extent cx="285750" cy="3429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pic:spPr>
                </pic:pic>
              </a:graphicData>
            </a:graphic>
          </wp:anchor>
        </w:drawing>
      </w:r>
    </w:p>
    <w:p w14:paraId="739DF84F" w14:textId="2A874CA3" w:rsidR="00535684" w:rsidRPr="00087896" w:rsidRDefault="009B0811" w:rsidP="00535684">
      <w:r w:rsidRPr="00087896">
        <w:rPr>
          <w:b/>
          <w:bCs/>
          <w:noProof/>
        </w:rPr>
        <w:drawing>
          <wp:anchor distT="0" distB="0" distL="114300" distR="114300" simplePos="0" relativeHeight="251827200" behindDoc="0" locked="0" layoutInCell="1" allowOverlap="1" wp14:anchorId="5836D198" wp14:editId="234976C1">
            <wp:simplePos x="0" y="0"/>
            <wp:positionH relativeFrom="column">
              <wp:posOffset>3038475</wp:posOffset>
            </wp:positionH>
            <wp:positionV relativeFrom="paragraph">
              <wp:posOffset>97155</wp:posOffset>
            </wp:positionV>
            <wp:extent cx="285750" cy="3429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pic:spPr>
                </pic:pic>
              </a:graphicData>
            </a:graphic>
          </wp:anchor>
        </w:drawing>
      </w:r>
    </w:p>
    <w:p w14:paraId="0E4BF50D" w14:textId="5859740A" w:rsidR="00535684" w:rsidRPr="00087896" w:rsidRDefault="00535684" w:rsidP="00535684"/>
    <w:p w14:paraId="13049B10" w14:textId="3E6CC303" w:rsidR="00535684" w:rsidRPr="00087896" w:rsidRDefault="00535684" w:rsidP="00535684"/>
    <w:p w14:paraId="32BD7627" w14:textId="5E5229C3" w:rsidR="00535684" w:rsidRPr="00087896" w:rsidRDefault="009B0811" w:rsidP="00535684">
      <w:r w:rsidRPr="00087896">
        <w:rPr>
          <w:b/>
          <w:bCs/>
          <w:noProof/>
        </w:rPr>
        <w:drawing>
          <wp:anchor distT="0" distB="0" distL="114300" distR="114300" simplePos="0" relativeHeight="251821056" behindDoc="0" locked="0" layoutInCell="1" allowOverlap="1" wp14:anchorId="02C2045A" wp14:editId="70342D1E">
            <wp:simplePos x="0" y="0"/>
            <wp:positionH relativeFrom="column">
              <wp:posOffset>2377440</wp:posOffset>
            </wp:positionH>
            <wp:positionV relativeFrom="paragraph">
              <wp:posOffset>159385</wp:posOffset>
            </wp:positionV>
            <wp:extent cx="308610" cy="357505"/>
            <wp:effectExtent l="0" t="0" r="0" b="44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61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7896">
        <w:rPr>
          <w:b/>
          <w:bCs/>
          <w:noProof/>
        </w:rPr>
        <w:drawing>
          <wp:anchor distT="0" distB="0" distL="114300" distR="114300" simplePos="0" relativeHeight="251819008" behindDoc="0" locked="0" layoutInCell="1" allowOverlap="1" wp14:anchorId="7002CD95" wp14:editId="7F47E784">
            <wp:simplePos x="0" y="0"/>
            <wp:positionH relativeFrom="column">
              <wp:posOffset>4010025</wp:posOffset>
            </wp:positionH>
            <wp:positionV relativeFrom="paragraph">
              <wp:posOffset>44450</wp:posOffset>
            </wp:positionV>
            <wp:extent cx="308610" cy="357505"/>
            <wp:effectExtent l="0" t="0" r="0"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61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78A2" w14:textId="54496D08" w:rsidR="00535684" w:rsidRPr="00087896" w:rsidRDefault="009B0811" w:rsidP="00535684">
      <w:r w:rsidRPr="00087896">
        <w:rPr>
          <w:b/>
          <w:bCs/>
          <w:noProof/>
        </w:rPr>
        <w:drawing>
          <wp:anchor distT="0" distB="0" distL="114300" distR="114300" simplePos="0" relativeHeight="251833344" behindDoc="0" locked="0" layoutInCell="1" allowOverlap="1" wp14:anchorId="0379D269" wp14:editId="667BD0E4">
            <wp:simplePos x="0" y="0"/>
            <wp:positionH relativeFrom="column">
              <wp:posOffset>4667250</wp:posOffset>
            </wp:positionH>
            <wp:positionV relativeFrom="paragraph">
              <wp:posOffset>71120</wp:posOffset>
            </wp:positionV>
            <wp:extent cx="285750" cy="3429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pic:spPr>
                </pic:pic>
              </a:graphicData>
            </a:graphic>
          </wp:anchor>
        </w:drawing>
      </w:r>
    </w:p>
    <w:p w14:paraId="74A296BF" w14:textId="112B4194" w:rsidR="00535684" w:rsidRPr="00087896" w:rsidRDefault="009B0811" w:rsidP="00535684">
      <w:r w:rsidRPr="00087896">
        <w:rPr>
          <w:b/>
          <w:bCs/>
          <w:noProof/>
        </w:rPr>
        <w:drawing>
          <wp:anchor distT="0" distB="0" distL="114300" distR="114300" simplePos="0" relativeHeight="251825152" behindDoc="0" locked="0" layoutInCell="1" allowOverlap="1" wp14:anchorId="7043C81C" wp14:editId="47CAB6B5">
            <wp:simplePos x="0" y="0"/>
            <wp:positionH relativeFrom="column">
              <wp:posOffset>3038475</wp:posOffset>
            </wp:positionH>
            <wp:positionV relativeFrom="paragraph">
              <wp:posOffset>69850</wp:posOffset>
            </wp:positionV>
            <wp:extent cx="285750" cy="3429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pic:spPr>
                </pic:pic>
              </a:graphicData>
            </a:graphic>
          </wp:anchor>
        </w:drawing>
      </w:r>
    </w:p>
    <w:p w14:paraId="1C7E0A8F" w14:textId="1731709A" w:rsidR="00535684" w:rsidRPr="00087896" w:rsidRDefault="00535684" w:rsidP="00535684"/>
    <w:p w14:paraId="48D4CCF8" w14:textId="4EC40E46" w:rsidR="009B0811" w:rsidRPr="00087896" w:rsidRDefault="009B0811" w:rsidP="00535684"/>
    <w:p w14:paraId="30828F32" w14:textId="0976DC45" w:rsidR="009B0811" w:rsidRPr="00087896" w:rsidRDefault="009B0811" w:rsidP="00535684"/>
    <w:p w14:paraId="1BBC404A" w14:textId="555C49E7" w:rsidR="009B0811" w:rsidRPr="00087896" w:rsidRDefault="009B0811" w:rsidP="00535684">
      <w:r w:rsidRPr="00087896">
        <w:rPr>
          <w:b/>
          <w:bCs/>
          <w:noProof/>
        </w:rPr>
        <w:drawing>
          <wp:anchor distT="0" distB="0" distL="114300" distR="114300" simplePos="0" relativeHeight="251835392" behindDoc="0" locked="0" layoutInCell="1" allowOverlap="1" wp14:anchorId="5CD1327C" wp14:editId="4619C17A">
            <wp:simplePos x="0" y="0"/>
            <wp:positionH relativeFrom="column">
              <wp:posOffset>3867150</wp:posOffset>
            </wp:positionH>
            <wp:positionV relativeFrom="paragraph">
              <wp:posOffset>139065</wp:posOffset>
            </wp:positionV>
            <wp:extent cx="285750" cy="3429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pic:spPr>
                </pic:pic>
              </a:graphicData>
            </a:graphic>
          </wp:anchor>
        </w:drawing>
      </w:r>
    </w:p>
    <w:p w14:paraId="1FFB2988" w14:textId="538D4D57" w:rsidR="009B0811" w:rsidRPr="00087896" w:rsidRDefault="009B0811" w:rsidP="00535684"/>
    <w:p w14:paraId="0175074C" w14:textId="77777777" w:rsidR="009B0811" w:rsidRPr="00087896" w:rsidRDefault="009B0811" w:rsidP="00535684"/>
    <w:p w14:paraId="01A5ADA1" w14:textId="72377EAC" w:rsidR="009B0811" w:rsidRPr="00087896" w:rsidRDefault="009B0811" w:rsidP="00535684"/>
    <w:p w14:paraId="4C02A3C0" w14:textId="3B2F974F" w:rsidR="009B0811" w:rsidRPr="00087896" w:rsidRDefault="009B0811" w:rsidP="00535684"/>
    <w:p w14:paraId="1C50CCD0" w14:textId="77777777" w:rsidR="009B0811" w:rsidRPr="00087896" w:rsidRDefault="009B0811" w:rsidP="00535684"/>
    <w:p w14:paraId="62CDFA70" w14:textId="4990BFF8" w:rsidR="009B0811" w:rsidRPr="00087896" w:rsidRDefault="009B0811" w:rsidP="00535684"/>
    <w:p w14:paraId="130D8158" w14:textId="77777777" w:rsidR="009B0811" w:rsidRPr="00087896" w:rsidRDefault="009B0811" w:rsidP="00535684"/>
    <w:p w14:paraId="0827BA9B" w14:textId="77777777" w:rsidR="009B0811" w:rsidRPr="00087896" w:rsidRDefault="009B0811" w:rsidP="00535684"/>
    <w:p w14:paraId="772E712C" w14:textId="24D3A39F" w:rsidR="009B0811" w:rsidRPr="00087896" w:rsidRDefault="009B0811" w:rsidP="00535684"/>
    <w:p w14:paraId="4BB88CE9" w14:textId="77777777" w:rsidR="009B0811" w:rsidRPr="00087896" w:rsidRDefault="009B0811" w:rsidP="00535684"/>
    <w:p w14:paraId="02029E17" w14:textId="09948724" w:rsidR="009B0811" w:rsidRPr="00087896" w:rsidRDefault="009B0811" w:rsidP="00535684"/>
    <w:p w14:paraId="2A67DC74" w14:textId="77777777" w:rsidR="00535684" w:rsidRPr="00087896" w:rsidRDefault="00535684" w:rsidP="00535684">
      <w:pPr>
        <w:rPr>
          <w:bCs/>
          <w:i/>
        </w:rPr>
      </w:pPr>
      <w:r w:rsidRPr="00087896">
        <w:rPr>
          <w:bCs/>
          <w:i/>
        </w:rPr>
        <w:t>Legjenda:</w:t>
      </w:r>
    </w:p>
    <w:p w14:paraId="6D811312" w14:textId="77777777" w:rsidR="00535684" w:rsidRPr="00087896" w:rsidRDefault="00535684" w:rsidP="00535684">
      <w:pPr>
        <w:rPr>
          <w:bCs/>
          <w:i/>
        </w:rPr>
      </w:pPr>
      <w:r w:rsidRPr="00087896">
        <w:rPr>
          <w:bCs/>
          <w:i/>
          <w:noProof/>
        </w:rPr>
        <mc:AlternateContent>
          <mc:Choice Requires="wpg">
            <w:drawing>
              <wp:anchor distT="0" distB="0" distL="114300" distR="114300" simplePos="0" relativeHeight="251795456" behindDoc="0" locked="0" layoutInCell="1" allowOverlap="1" wp14:anchorId="06E9BDFF" wp14:editId="502A9E0D">
                <wp:simplePos x="0" y="0"/>
                <wp:positionH relativeFrom="column">
                  <wp:posOffset>97144</wp:posOffset>
                </wp:positionH>
                <wp:positionV relativeFrom="paragraph">
                  <wp:posOffset>118557</wp:posOffset>
                </wp:positionV>
                <wp:extent cx="171868" cy="104452"/>
                <wp:effectExtent l="38100" t="38100" r="152400" b="20066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20100000" flipH="1">
                          <a:off x="0" y="0"/>
                          <a:ext cx="171868" cy="104452"/>
                          <a:chOff x="0" y="0"/>
                          <a:chExt cx="1066800" cy="1066800"/>
                        </a:xfrm>
                      </wpg:grpSpPr>
                      <wps:wsp>
                        <wps:cNvPr id="39" name="Teardrop 39"/>
                        <wps:cNvSpPr/>
                        <wps:spPr>
                          <a:xfrm rot="8100000">
                            <a:off x="0" y="0"/>
                            <a:ext cx="1066800" cy="1066800"/>
                          </a:xfrm>
                          <a:prstGeom prst="teardrop">
                            <a:avLst>
                              <a:gd name="adj" fmla="val 200000"/>
                            </a:avLst>
                          </a:prstGeom>
                          <a:solidFill>
                            <a:srgbClr val="FF0000"/>
                          </a:solidFill>
                          <a:ln w="38100" cap="flat" cmpd="sng" algn="ctr">
                            <a:solidFill>
                              <a:srgbClr val="FF0000"/>
                            </a:solidFill>
                            <a:prstDash val="solid"/>
                          </a:ln>
                          <a:effectLst>
                            <a:outerShdw blurRad="76200" dir="18900000" sy="23000" kx="-1200000" algn="bl" rotWithShape="0">
                              <a:prstClr val="black">
                                <a:alpha val="20000"/>
                              </a:prstClr>
                            </a:outerShdw>
                          </a:effectLst>
                        </wps:spPr>
                        <wps:bodyPr rtlCol="0" anchor="ctr"/>
                      </wps:wsp>
                      <wps:wsp>
                        <wps:cNvPr id="40" name="Oval 40"/>
                        <wps:cNvSpPr/>
                        <wps:spPr>
                          <a:xfrm>
                            <a:off x="219075" y="217208"/>
                            <a:ext cx="628650" cy="628650"/>
                          </a:xfrm>
                          <a:prstGeom prst="ellipse">
                            <a:avLst/>
                          </a:prstGeom>
                          <a:solidFill>
                            <a:srgbClr val="FFFFFF"/>
                          </a:solidFill>
                          <a:ln w="25400" cap="flat" cmpd="sng" algn="ctr">
                            <a:noFill/>
                            <a:prstDash val="solid"/>
                          </a:ln>
                          <a:effectLst/>
                        </wps:spPr>
                        <wps:bodyPr rtlCol="0" anchor="ct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70667C" id="Group 38" o:spid="_x0000_s1026" style="position:absolute;margin-left:7.65pt;margin-top:9.35pt;width:13.55pt;height:8.2pt;rotation:25;flip:x;z-index:251795456" coordsize="1066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">
                <v:shape id="Teardrop 39" o:spid="_x0000_s1027" style="position:absolute;width:10668;height:10668;rotation:135;visibility:visible;mso-wrap-style:square;v-text-anchor:middle" coordsize="1066800,10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9rt8IA&#10;AADbAAAADwAAAGRycy9kb3ducmV2LnhtbESP0YrCMBRE3xf8h3AF39bUFZa1GkVkCyKssNUPuDTX&#10;ttjc1CTW+vdGEHwcZuYMs1j1phEdOV9bVjAZJyCIC6trLhUcD9nnDwgfkDU2lknBnTysloOPBaba&#10;3vifujyUIkLYp6igCqFNpfRFRQb92LbE0TtZZzBE6UqpHd4i3DTyK0m+pcGa40KFLW0qKs751Sgo&#10;8yLvslM2299/z9eD213+9HGn1GjYr+cgAvXhHX61t1rBd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2u3wgAAANsAAAAPAAAAAAAAAAAAAAAAAJgCAABkcnMvZG93&#10;bnJldi54bWxQSwUGAAAAAAQABAD1AAAAhwMAAAAA&#10;" path="m,533400c,238811,238811,,533400,v355600,,711200,-177800,1066800,-533400c1244600,-177800,1066800,177800,1066800,533400v,294589,-238811,533400,-533400,533400c238811,1066800,,827989,,533400xe" fillcolor="red" strokecolor="red" strokeweight="3pt">
                  <v:shadow on="t" type="perspective" color="black" opacity="13107f" origin="-.5,.5" offset="0,0" matrix=",-23853f,,15073f"/>
                  <v:path arrowok="t" o:connecttype="custom" o:connectlocs="0,533400;533400,0;1600200,-533400;1066800,533400;533400,1066800;0,533400" o:connectangles="0,0,0,0,0,0"/>
                </v:shape>
                <v:oval id="Oval 40" o:spid="_x0000_s1028" style="position:absolute;left:2190;top:2172;width:6287;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cMMA&#10;AADbAAAADwAAAGRycy9kb3ducmV2LnhtbERPz2vCMBS+C/4P4Q12kZk6p0hnFDcYOtDDrAePj+at&#10;KWteapLZ7r9fDoLHj+/3ct3bRlzJh9qxgsk4A0FcOl1zpeBUfDwtQISIrLFxTAr+KMB6NRwsMdeu&#10;4y+6HmMlUgiHHBWYGNtcylAashjGriVO3LfzFmOCvpLaY5fCbSOfs2wuLdacGgy29G6o/Dn+WgUL&#10;Yz/njS1mF98V/W70tt0fzlOlHh/6zSuISH28i2/unVbwktan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RcMMAAADbAAAADwAAAAAAAAAAAAAAAACYAgAAZHJzL2Rv&#10;d25yZXYueG1sUEsFBgAAAAAEAAQA9QAAAIgDAAAAAA==&#10;" stroked="f" strokeweight="2pt"/>
              </v:group>
            </w:pict>
          </mc:Fallback>
        </mc:AlternateContent>
      </w:r>
    </w:p>
    <w:p w14:paraId="0BC59DF1" w14:textId="4DEFD0FF" w:rsidR="00535684" w:rsidRPr="00087896" w:rsidRDefault="00535684" w:rsidP="00535684">
      <w:pPr>
        <w:ind w:firstLine="720"/>
        <w:rPr>
          <w:bCs/>
          <w:i/>
        </w:rPr>
      </w:pPr>
      <w:r w:rsidRPr="00087896">
        <w:rPr>
          <w:bCs/>
          <w:i/>
        </w:rPr>
        <w:t>Spital Bashkiak</w:t>
      </w:r>
    </w:p>
    <w:p w14:paraId="3748D887" w14:textId="5C030312" w:rsidR="00535684" w:rsidRPr="00087896" w:rsidRDefault="00535684" w:rsidP="00535684">
      <w:pPr>
        <w:rPr>
          <w:bCs/>
          <w:i/>
        </w:rPr>
      </w:pPr>
      <w:r w:rsidRPr="00087896">
        <w:rPr>
          <w:bCs/>
          <w:i/>
          <w:noProof/>
        </w:rPr>
        <w:drawing>
          <wp:anchor distT="0" distB="0" distL="114300" distR="114300" simplePos="0" relativeHeight="251796480" behindDoc="0" locked="0" layoutInCell="1" allowOverlap="1" wp14:anchorId="0DFE3E54" wp14:editId="6DA9DBAD">
            <wp:simplePos x="0" y="0"/>
            <wp:positionH relativeFrom="column">
              <wp:posOffset>64770</wp:posOffset>
            </wp:positionH>
            <wp:positionV relativeFrom="paragraph">
              <wp:posOffset>6985</wp:posOffset>
            </wp:positionV>
            <wp:extent cx="307975" cy="398780"/>
            <wp:effectExtent l="0" t="0" r="0" b="127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97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A792CE" w14:textId="77777777" w:rsidR="00535684" w:rsidRPr="00087896" w:rsidRDefault="00535684" w:rsidP="00535684">
      <w:pPr>
        <w:ind w:firstLine="720"/>
        <w:rPr>
          <w:bCs/>
          <w:i/>
        </w:rPr>
      </w:pPr>
      <w:r w:rsidRPr="00087896">
        <w:rPr>
          <w:bCs/>
          <w:i/>
        </w:rPr>
        <w:t xml:space="preserve">Spital Rajonal </w:t>
      </w:r>
    </w:p>
    <w:p w14:paraId="37B7A18F" w14:textId="01FAC885" w:rsidR="00535684" w:rsidRPr="00087896" w:rsidRDefault="00535684" w:rsidP="00535684">
      <w:pPr>
        <w:rPr>
          <w:bCs/>
          <w:i/>
        </w:rPr>
      </w:pPr>
      <w:r w:rsidRPr="00087896">
        <w:rPr>
          <w:bCs/>
          <w:i/>
          <w:noProof/>
        </w:rPr>
        <w:drawing>
          <wp:anchor distT="0" distB="0" distL="114300" distR="114300" simplePos="0" relativeHeight="251797504" behindDoc="0" locked="0" layoutInCell="1" allowOverlap="1" wp14:anchorId="285D80C6" wp14:editId="317C61D8">
            <wp:simplePos x="0" y="0"/>
            <wp:positionH relativeFrom="column">
              <wp:posOffset>-8255</wp:posOffset>
            </wp:positionH>
            <wp:positionV relativeFrom="paragraph">
              <wp:posOffset>124533</wp:posOffset>
            </wp:positionV>
            <wp:extent cx="409575" cy="238125"/>
            <wp:effectExtent l="0" t="0" r="9525"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pic:spPr>
                </pic:pic>
              </a:graphicData>
            </a:graphic>
          </wp:anchor>
        </w:drawing>
      </w:r>
    </w:p>
    <w:p w14:paraId="1ABDB1AF" w14:textId="3EAEF0D2" w:rsidR="00535684" w:rsidRPr="00087896" w:rsidRDefault="00535684" w:rsidP="00535684">
      <w:pPr>
        <w:ind w:firstLine="720"/>
        <w:rPr>
          <w:bCs/>
          <w:i/>
        </w:rPr>
      </w:pPr>
      <w:r w:rsidRPr="00087896">
        <w:rPr>
          <w:bCs/>
          <w:i/>
        </w:rPr>
        <w:t>S</w:t>
      </w:r>
      <w:r w:rsidR="009B0811" w:rsidRPr="00087896">
        <w:rPr>
          <w:bCs/>
          <w:i/>
        </w:rPr>
        <w:t>pital</w:t>
      </w:r>
      <w:r w:rsidRPr="00087896">
        <w:rPr>
          <w:bCs/>
          <w:i/>
        </w:rPr>
        <w:t xml:space="preserve"> Psikiatrik me shtretër</w:t>
      </w:r>
    </w:p>
    <w:p w14:paraId="54D910E2" w14:textId="382BA27B" w:rsidR="00BE7D8C" w:rsidRPr="00087896" w:rsidRDefault="00BE7D8C" w:rsidP="00BE7D8C">
      <w:pPr>
        <w:pStyle w:val="Heading3"/>
        <w:rPr>
          <w:rFonts w:asciiTheme="minorHAnsi" w:hAnsiTheme="minorHAnsi"/>
          <w:color w:val="auto"/>
        </w:rPr>
      </w:pPr>
      <w:bookmarkStart w:id="31" w:name="_Toc134091936"/>
      <w:r w:rsidRPr="00087896">
        <w:rPr>
          <w:rFonts w:asciiTheme="minorHAnsi" w:hAnsiTheme="minorHAnsi"/>
          <w:color w:val="auto"/>
        </w:rPr>
        <w:lastRenderedPageBreak/>
        <w:t>PARIMET E HARTMIT TË PLANEVE RAJONALE SPITALORE 2023–2030</w:t>
      </w:r>
      <w:bookmarkEnd w:id="31"/>
    </w:p>
    <w:p w14:paraId="50E6E68D" w14:textId="77777777" w:rsidR="001E7FB1" w:rsidRPr="00087896" w:rsidRDefault="001E7FB1" w:rsidP="001E7FB1"/>
    <w:p w14:paraId="26699EDF" w14:textId="77777777" w:rsidR="00BE7D8C" w:rsidRPr="00087896" w:rsidRDefault="00BE7D8C" w:rsidP="00BE7D8C"/>
    <w:p w14:paraId="154F4F13" w14:textId="77777777" w:rsidR="001E7FB1" w:rsidRPr="00087896" w:rsidRDefault="001E7FB1" w:rsidP="001E7FB1">
      <w:pPr>
        <w:spacing w:after="240"/>
        <w:rPr>
          <w:lang w:val="sq-AL"/>
        </w:rPr>
      </w:pPr>
      <w:r w:rsidRPr="00087896">
        <w:t xml:space="preserve">Planet spitalore </w:t>
      </w:r>
      <w:r w:rsidRPr="00087896">
        <w:rPr>
          <w:lang w:val="sq-AL"/>
        </w:rPr>
        <w:t xml:space="preserve">përcaktojnë kapacitetet spitalore </w:t>
      </w:r>
      <w:r w:rsidRPr="00087896">
        <w:t>në nivel rajoni</w:t>
      </w:r>
      <w:r w:rsidRPr="00087896">
        <w:rPr>
          <w:lang w:val="sq-AL"/>
        </w:rPr>
        <w:t xml:space="preserve"> dhe janë ndërtuar bazuar në:</w:t>
      </w:r>
    </w:p>
    <w:p w14:paraId="1E994E37" w14:textId="77777777" w:rsidR="001E7FB1" w:rsidRPr="00087896" w:rsidRDefault="001E7FB1">
      <w:pPr>
        <w:pStyle w:val="ListParagraph"/>
        <w:numPr>
          <w:ilvl w:val="0"/>
          <w:numId w:val="23"/>
        </w:numPr>
        <w:rPr>
          <w:lang w:val="sq-AL"/>
        </w:rPr>
      </w:pPr>
      <w:r w:rsidRPr="00087896">
        <w:rPr>
          <w:lang w:val="sq-AL"/>
        </w:rPr>
        <w:t xml:space="preserve">Nivelin aktual të organizimit dhe ofrimit të shërbimeve, </w:t>
      </w:r>
    </w:p>
    <w:p w14:paraId="7A5A644D" w14:textId="77777777" w:rsidR="001E7FB1" w:rsidRPr="00087896" w:rsidRDefault="001E7FB1">
      <w:pPr>
        <w:pStyle w:val="ListParagraph"/>
        <w:numPr>
          <w:ilvl w:val="0"/>
          <w:numId w:val="23"/>
        </w:numPr>
        <w:rPr>
          <w:lang w:val="sq-AL"/>
        </w:rPr>
      </w:pPr>
      <w:r w:rsidRPr="00087896">
        <w:rPr>
          <w:lang w:val="sq-AL"/>
        </w:rPr>
        <w:t xml:space="preserve">Nivelin e realizimit të treguesve te performances në nivel rajonal dhe bashkiak, </w:t>
      </w:r>
    </w:p>
    <w:p w14:paraId="78C6D362" w14:textId="77777777" w:rsidR="001E7FB1" w:rsidRPr="00087896" w:rsidRDefault="001E7FB1">
      <w:pPr>
        <w:pStyle w:val="ListParagraph"/>
        <w:numPr>
          <w:ilvl w:val="0"/>
          <w:numId w:val="23"/>
        </w:numPr>
        <w:rPr>
          <w:lang w:val="sq-AL"/>
        </w:rPr>
      </w:pPr>
      <w:r w:rsidRPr="00087896">
        <w:rPr>
          <w:lang w:val="sq-AL"/>
        </w:rPr>
        <w:t>Kritere territoriale, demografike, social-ekonomike si dhe barrën e sëmundshmërisë.</w:t>
      </w:r>
    </w:p>
    <w:p w14:paraId="7EA848B7" w14:textId="77777777" w:rsidR="001E7FB1" w:rsidRPr="00087896" w:rsidRDefault="001E7FB1" w:rsidP="001E7FB1">
      <w:pPr>
        <w:rPr>
          <w:lang w:val="sq-AL"/>
        </w:rPr>
      </w:pPr>
    </w:p>
    <w:p w14:paraId="18FA86E6" w14:textId="77777777" w:rsidR="001E7FB1" w:rsidRPr="00087896" w:rsidRDefault="001E7FB1" w:rsidP="001E7FB1">
      <w:pPr>
        <w:rPr>
          <w:lang w:val="sq-AL"/>
        </w:rPr>
      </w:pPr>
      <w:r w:rsidRPr="00087896">
        <w:rPr>
          <w:lang w:val="sq-AL"/>
        </w:rPr>
        <w:t xml:space="preserve">Duke vlerësuar reformimin e shërbimit spitalor publik si një objektiv afatgjatë që adreson nevojën për transformimin e shërbimeve spitalore në nivel bashkiak dhe rajonal, për strukturat e OSHKSH gjatë procesit të hartimit të planeve rajonale janë patur parasysh faktorë që ndikojnë në përmirësimin cilësor të shërbimeve dhe ofrimin e tyre me kosto efektivitet. </w:t>
      </w:r>
    </w:p>
    <w:p w14:paraId="5E15E71E" w14:textId="77777777" w:rsidR="001E7FB1" w:rsidRPr="00087896" w:rsidRDefault="001E7FB1" w:rsidP="001E7FB1">
      <w:pPr>
        <w:rPr>
          <w:lang w:val="sq-AL"/>
        </w:rPr>
      </w:pPr>
      <w:r w:rsidRPr="00087896">
        <w:rPr>
          <w:lang w:val="sq-AL"/>
        </w:rPr>
        <w:t>Qëllimi i hartimit të këtij dokumenti gjithashtu është që planet rajonale të përcaktojne dhe të pasqyrojne:</w:t>
      </w:r>
    </w:p>
    <w:p w14:paraId="09504145" w14:textId="77777777" w:rsidR="001E7FB1" w:rsidRPr="00087896" w:rsidRDefault="001E7FB1" w:rsidP="001E7FB1">
      <w:pPr>
        <w:rPr>
          <w:lang w:val="sq-AL"/>
        </w:rPr>
      </w:pPr>
    </w:p>
    <w:p w14:paraId="66E49F99" w14:textId="77777777" w:rsidR="001E7FB1" w:rsidRPr="00087896" w:rsidRDefault="001E7FB1">
      <w:pPr>
        <w:numPr>
          <w:ilvl w:val="0"/>
          <w:numId w:val="9"/>
        </w:numPr>
        <w:rPr>
          <w:lang w:val="sq-AL"/>
        </w:rPr>
      </w:pPr>
      <w:r w:rsidRPr="00087896">
        <w:rPr>
          <w:b/>
          <w:bCs/>
          <w:lang w:val="sq-AL"/>
        </w:rPr>
        <w:t>Nevojat për shërbime të reja</w:t>
      </w:r>
      <w:r w:rsidRPr="00087896">
        <w:rPr>
          <w:lang w:val="sq-AL"/>
        </w:rPr>
        <w:t xml:space="preserve"> dhe transformimin e shërbimeve ekzistuese bazuar në modelin e ri të kujdesit shëndetësor me qytetarin në qendër;</w:t>
      </w:r>
    </w:p>
    <w:p w14:paraId="6BCB9EE0" w14:textId="77777777" w:rsidR="001E7FB1" w:rsidRPr="00087896" w:rsidRDefault="001E7FB1" w:rsidP="001E7FB1">
      <w:pPr>
        <w:ind w:left="360"/>
        <w:rPr>
          <w:lang w:val="sq-AL"/>
        </w:rPr>
      </w:pPr>
    </w:p>
    <w:p w14:paraId="7D9ADF99" w14:textId="77777777" w:rsidR="001E7FB1" w:rsidRPr="00087896" w:rsidRDefault="001E7FB1">
      <w:pPr>
        <w:numPr>
          <w:ilvl w:val="0"/>
          <w:numId w:val="9"/>
        </w:numPr>
        <w:rPr>
          <w:lang w:val="sq-AL"/>
        </w:rPr>
      </w:pPr>
      <w:r w:rsidRPr="00087896">
        <w:rPr>
          <w:b/>
          <w:bCs/>
          <w:lang w:val="sq-AL"/>
        </w:rPr>
        <w:t>Koeficientët e aplikuar në nivel rajonal</w:t>
      </w:r>
      <w:r w:rsidRPr="00087896">
        <w:rPr>
          <w:lang w:val="sq-AL"/>
        </w:rPr>
        <w:t>, të bazuar në:</w:t>
      </w:r>
    </w:p>
    <w:p w14:paraId="3980E3E6" w14:textId="77777777" w:rsidR="001E7FB1" w:rsidRPr="00087896" w:rsidRDefault="001E7FB1">
      <w:pPr>
        <w:numPr>
          <w:ilvl w:val="0"/>
          <w:numId w:val="10"/>
        </w:numPr>
        <w:rPr>
          <w:lang w:val="sq-AL"/>
        </w:rPr>
      </w:pPr>
      <w:r w:rsidRPr="00087896">
        <w:rPr>
          <w:lang w:val="sq-AL"/>
        </w:rPr>
        <w:t xml:space="preserve">Indikatorët dhe treguesit shëndetësorë, </w:t>
      </w:r>
    </w:p>
    <w:p w14:paraId="20B3B703" w14:textId="77777777" w:rsidR="001E7FB1" w:rsidRPr="00087896" w:rsidRDefault="001E7FB1">
      <w:pPr>
        <w:numPr>
          <w:ilvl w:val="0"/>
          <w:numId w:val="10"/>
        </w:numPr>
        <w:rPr>
          <w:lang w:val="sq-AL"/>
        </w:rPr>
      </w:pPr>
      <w:r w:rsidRPr="00087896">
        <w:rPr>
          <w:lang w:val="sq-AL"/>
        </w:rPr>
        <w:t xml:space="preserve">Lëvizjet demografike që reflektojnë ndryshime </w:t>
      </w:r>
      <w:bookmarkStart w:id="32" w:name="_Hlk131072291"/>
      <w:r w:rsidRPr="00087896">
        <w:rPr>
          <w:lang w:val="sq-AL"/>
        </w:rPr>
        <w:t>në strukturën dhe shpërndarjen e popullsisë në vend.</w:t>
      </w:r>
    </w:p>
    <w:p w14:paraId="2980BA5E" w14:textId="77777777" w:rsidR="001E7FB1" w:rsidRPr="00087896" w:rsidRDefault="001E7FB1">
      <w:pPr>
        <w:numPr>
          <w:ilvl w:val="0"/>
          <w:numId w:val="10"/>
        </w:numPr>
        <w:rPr>
          <w:lang w:val="sq-AL"/>
        </w:rPr>
      </w:pPr>
      <w:r w:rsidRPr="00087896">
        <w:t>Treguesit epidemiologjikë</w:t>
      </w:r>
    </w:p>
    <w:bookmarkEnd w:id="32"/>
    <w:p w14:paraId="4A7A7E8A" w14:textId="77777777" w:rsidR="001E7FB1" w:rsidRPr="00087896" w:rsidRDefault="001E7FB1">
      <w:pPr>
        <w:numPr>
          <w:ilvl w:val="0"/>
          <w:numId w:val="10"/>
        </w:numPr>
        <w:rPr>
          <w:lang w:val="sq-AL"/>
        </w:rPr>
      </w:pPr>
      <w:r w:rsidRPr="00087896">
        <w:rPr>
          <w:lang w:val="sq-AL"/>
        </w:rPr>
        <w:t xml:space="preserve">Organizimi territorial dhe treguesit gjeomorfologjikë </w:t>
      </w:r>
    </w:p>
    <w:p w14:paraId="58555E88" w14:textId="77777777" w:rsidR="001E7FB1" w:rsidRPr="00087896" w:rsidRDefault="001E7FB1">
      <w:pPr>
        <w:numPr>
          <w:ilvl w:val="0"/>
          <w:numId w:val="10"/>
        </w:numPr>
        <w:rPr>
          <w:lang w:val="sq-AL"/>
        </w:rPr>
      </w:pPr>
      <w:r w:rsidRPr="00087896">
        <w:rPr>
          <w:lang w:val="sq-AL"/>
        </w:rPr>
        <w:t xml:space="preserve">Faktorë socio-ekonomik-kulturor, për nxjerrjen e raporteve ndërmjet numrit dhe shpërndarjes së shtretërve, </w:t>
      </w:r>
    </w:p>
    <w:p w14:paraId="5E185E8C" w14:textId="77777777" w:rsidR="001E7FB1" w:rsidRPr="00087896" w:rsidRDefault="001E7FB1">
      <w:pPr>
        <w:numPr>
          <w:ilvl w:val="0"/>
          <w:numId w:val="10"/>
        </w:numPr>
        <w:rPr>
          <w:lang w:val="sq-AL"/>
        </w:rPr>
      </w:pPr>
      <w:r w:rsidRPr="00087896">
        <w:rPr>
          <w:lang w:val="sq-AL"/>
        </w:rPr>
        <w:t>Shpërndarjes së burimeve njerëzore dhe popullsisë</w:t>
      </w:r>
    </w:p>
    <w:p w14:paraId="67F00436" w14:textId="77777777" w:rsidR="001E7FB1" w:rsidRPr="00087896" w:rsidRDefault="001E7FB1" w:rsidP="001E7FB1">
      <w:pPr>
        <w:ind w:left="720"/>
        <w:rPr>
          <w:lang w:val="sq-AL"/>
        </w:rPr>
      </w:pPr>
    </w:p>
    <w:p w14:paraId="7DDE8645" w14:textId="77777777" w:rsidR="001E7FB1" w:rsidRPr="00087896" w:rsidRDefault="001E7FB1">
      <w:pPr>
        <w:numPr>
          <w:ilvl w:val="0"/>
          <w:numId w:val="9"/>
        </w:numPr>
        <w:rPr>
          <w:lang w:val="sq-AL"/>
        </w:rPr>
      </w:pPr>
      <w:r w:rsidRPr="00087896">
        <w:rPr>
          <w:b/>
          <w:bCs/>
          <w:lang w:val="sq-AL"/>
        </w:rPr>
        <w:t>Planifikimin për shpërndarjen e shtretërve</w:t>
      </w:r>
      <w:r w:rsidRPr="00087896">
        <w:rPr>
          <w:lang w:val="sq-AL"/>
        </w:rPr>
        <w:t>, ndërmjet shërbimeve të ndryshme mjekësore dhe sipas niveleve organizative-funksionale të rrjetit spitalor publik kombëtar;</w:t>
      </w:r>
    </w:p>
    <w:p w14:paraId="5CD21288" w14:textId="77777777" w:rsidR="001E7FB1" w:rsidRPr="00087896" w:rsidRDefault="001E7FB1" w:rsidP="001E7FB1">
      <w:pPr>
        <w:ind w:left="360"/>
        <w:rPr>
          <w:lang w:val="sq-AL"/>
        </w:rPr>
      </w:pPr>
      <w:r w:rsidRPr="00087896">
        <w:rPr>
          <w:lang w:val="sq-AL"/>
        </w:rPr>
        <w:t xml:space="preserve"> </w:t>
      </w:r>
    </w:p>
    <w:p w14:paraId="021DC2DA" w14:textId="77777777" w:rsidR="001E7FB1" w:rsidRPr="00087896" w:rsidRDefault="001E7FB1">
      <w:pPr>
        <w:numPr>
          <w:ilvl w:val="0"/>
          <w:numId w:val="9"/>
        </w:numPr>
        <w:rPr>
          <w:lang w:val="sq-AL"/>
        </w:rPr>
      </w:pPr>
      <w:r w:rsidRPr="00087896">
        <w:rPr>
          <w:b/>
          <w:bCs/>
          <w:lang w:val="sq-AL"/>
        </w:rPr>
        <w:t>Profilet e reja të sëmundshmërisë, të cilat</w:t>
      </w:r>
      <w:r w:rsidRPr="00087896">
        <w:rPr>
          <w:lang w:val="sq-AL"/>
        </w:rPr>
        <w:t xml:space="preserve"> kanë shtruar nevojën për riformatim të shërbimeve që ofrohen për qytetarët</w:t>
      </w:r>
    </w:p>
    <w:p w14:paraId="4AC8D7B2" w14:textId="77777777" w:rsidR="001E7FB1" w:rsidRPr="00087896" w:rsidRDefault="001E7FB1" w:rsidP="001E7FB1">
      <w:pPr>
        <w:ind w:left="360"/>
        <w:rPr>
          <w:lang w:val="sq-AL"/>
        </w:rPr>
      </w:pPr>
    </w:p>
    <w:p w14:paraId="1607B1D8" w14:textId="77777777" w:rsidR="001E7FB1" w:rsidRPr="00087896" w:rsidRDefault="001E7FB1">
      <w:pPr>
        <w:numPr>
          <w:ilvl w:val="0"/>
          <w:numId w:val="9"/>
        </w:numPr>
        <w:rPr>
          <w:lang w:val="sq-AL"/>
        </w:rPr>
      </w:pPr>
      <w:r w:rsidRPr="00087896">
        <w:rPr>
          <w:b/>
          <w:bCs/>
          <w:lang w:val="sq-AL"/>
        </w:rPr>
        <w:t>Nevojën për shtretër të rinj dhe shpërndarjen e shërbimeve mjekësore në territor</w:t>
      </w:r>
      <w:r w:rsidRPr="00087896">
        <w:rPr>
          <w:lang w:val="sq-AL"/>
        </w:rPr>
        <w:t>,</w:t>
      </w:r>
    </w:p>
    <w:p w14:paraId="403E5E58" w14:textId="77777777" w:rsidR="001E7FB1" w:rsidRPr="00087896" w:rsidRDefault="001E7FB1" w:rsidP="001E7FB1">
      <w:pPr>
        <w:ind w:left="360"/>
        <w:rPr>
          <w:lang w:val="sq-AL"/>
        </w:rPr>
      </w:pPr>
      <w:r w:rsidRPr="00087896">
        <w:rPr>
          <w:lang w:val="sq-AL"/>
        </w:rPr>
        <w:t xml:space="preserve"> </w:t>
      </w:r>
    </w:p>
    <w:p w14:paraId="33B63C9F" w14:textId="77777777" w:rsidR="001E7FB1" w:rsidRPr="00087896" w:rsidRDefault="001E7FB1">
      <w:pPr>
        <w:numPr>
          <w:ilvl w:val="0"/>
          <w:numId w:val="9"/>
        </w:numPr>
        <w:rPr>
          <w:lang w:val="sq-AL"/>
        </w:rPr>
      </w:pPr>
      <w:r w:rsidRPr="00087896">
        <w:rPr>
          <w:b/>
          <w:bCs/>
          <w:lang w:val="sq-AL"/>
        </w:rPr>
        <w:t>Kriteret organizative dhe funksionale</w:t>
      </w:r>
      <w:r w:rsidRPr="00087896">
        <w:rPr>
          <w:lang w:val="sq-AL"/>
        </w:rPr>
        <w:t xml:space="preserve">, nëpërmjet të cilave arrihet një bashkërendim aktiv, ndërmjet strukturave të ndryshme, që kontribuojnë në krijimin e sistemit spitalor publik kombëtar. </w:t>
      </w:r>
    </w:p>
    <w:p w14:paraId="714073C1" w14:textId="77777777" w:rsidR="001E7FB1" w:rsidRPr="00087896" w:rsidRDefault="001E7FB1" w:rsidP="001E7FB1">
      <w:pPr>
        <w:ind w:left="360"/>
        <w:rPr>
          <w:lang w:val="sq-AL"/>
        </w:rPr>
      </w:pPr>
    </w:p>
    <w:p w14:paraId="50A5A4B4" w14:textId="77777777" w:rsidR="001E7FB1" w:rsidRPr="00087896" w:rsidRDefault="001E7FB1" w:rsidP="001E7FB1">
      <w:pPr>
        <w:rPr>
          <w:b/>
          <w:bCs/>
          <w:lang w:val="sq-AL"/>
        </w:rPr>
      </w:pPr>
    </w:p>
    <w:p w14:paraId="317A3B78" w14:textId="77777777" w:rsidR="00BE7D8C" w:rsidRPr="00087896" w:rsidRDefault="00BE7D8C">
      <w:pPr>
        <w:rPr>
          <w:lang w:val="sq-AL"/>
        </w:rPr>
      </w:pPr>
    </w:p>
    <w:p w14:paraId="39483F43" w14:textId="77777777" w:rsidR="00BE7D8C" w:rsidRPr="00087896" w:rsidRDefault="00BE7D8C">
      <w:pPr>
        <w:rPr>
          <w:lang w:val="sq-AL"/>
        </w:rPr>
      </w:pPr>
    </w:p>
    <w:p w14:paraId="23AFD0EC" w14:textId="77777777" w:rsidR="00BE7D8C" w:rsidRPr="00087896" w:rsidRDefault="00BE7D8C">
      <w:pPr>
        <w:rPr>
          <w:lang w:val="sq-AL"/>
        </w:rPr>
      </w:pPr>
    </w:p>
    <w:p w14:paraId="2AEEB092" w14:textId="77777777" w:rsidR="00BE7D8C" w:rsidRPr="00087896" w:rsidRDefault="00BE7D8C">
      <w:pPr>
        <w:rPr>
          <w:lang w:val="sq-AL"/>
        </w:rPr>
      </w:pPr>
    </w:p>
    <w:p w14:paraId="1D426FD2" w14:textId="14B16A5E" w:rsidR="00BE7D8C" w:rsidRPr="00087896" w:rsidRDefault="00457606" w:rsidP="00457606">
      <w:pPr>
        <w:pStyle w:val="Heading3"/>
        <w:rPr>
          <w:rFonts w:asciiTheme="minorHAnsi" w:eastAsia="Calibri" w:hAnsiTheme="minorHAnsi"/>
          <w:color w:val="auto"/>
        </w:rPr>
      </w:pPr>
      <w:bookmarkStart w:id="33" w:name="_Toc134091937"/>
      <w:r w:rsidRPr="00087896">
        <w:rPr>
          <w:rFonts w:asciiTheme="minorHAnsi" w:eastAsia="Calibri" w:hAnsiTheme="minorHAnsi"/>
          <w:color w:val="auto"/>
        </w:rPr>
        <w:lastRenderedPageBreak/>
        <w:t>METODOLOGJIA E HARTIMIT TË PLANEVE RAJONALË SPITALOR 2023– 2030</w:t>
      </w:r>
      <w:bookmarkEnd w:id="33"/>
    </w:p>
    <w:p w14:paraId="18C8862F" w14:textId="77777777" w:rsidR="00457606" w:rsidRPr="00087896" w:rsidRDefault="00457606" w:rsidP="00457606"/>
    <w:p w14:paraId="6CE3DBB9" w14:textId="77777777" w:rsidR="001E7FB1" w:rsidRPr="00087896" w:rsidRDefault="001E7FB1" w:rsidP="00457606">
      <w:pPr>
        <w:jc w:val="both"/>
        <w:rPr>
          <w:lang w:val="sq-AL"/>
        </w:rPr>
      </w:pPr>
    </w:p>
    <w:p w14:paraId="5FD08A12" w14:textId="2E617C21" w:rsidR="00457606" w:rsidRPr="00087896" w:rsidRDefault="00C0552F" w:rsidP="00457606">
      <w:pPr>
        <w:jc w:val="both"/>
        <w:rPr>
          <w:lang w:val="sq-AL"/>
        </w:rPr>
      </w:pPr>
      <w:r w:rsidRPr="00087896">
        <w:rPr>
          <w:lang w:val="sq-AL"/>
        </w:rPr>
        <w:t>P</w:t>
      </w:r>
      <w:r w:rsidR="00457606" w:rsidRPr="00087896">
        <w:rPr>
          <w:lang w:val="sq-AL"/>
        </w:rPr>
        <w:t>lanet rajonale spitalor</w:t>
      </w:r>
      <w:r w:rsidRPr="00087896">
        <w:rPr>
          <w:lang w:val="sq-AL"/>
        </w:rPr>
        <w:t>e</w:t>
      </w:r>
      <w:r w:rsidR="00457606" w:rsidRPr="00087896">
        <w:rPr>
          <w:lang w:val="sq-AL"/>
        </w:rPr>
        <w:t xml:space="preserve"> 2023–2030, janë </w:t>
      </w:r>
      <w:r w:rsidRPr="00087896">
        <w:rPr>
          <w:lang w:val="sq-AL"/>
        </w:rPr>
        <w:t>punuar fillimisht</w:t>
      </w:r>
      <w:r w:rsidR="00457606" w:rsidRPr="00087896">
        <w:rPr>
          <w:lang w:val="sq-AL"/>
        </w:rPr>
        <w:t xml:space="preserve"> nga Drejtoritë Spitalore pranë DROSHKSH bazuar në një vlerësim të detajuar</w:t>
      </w:r>
      <w:r w:rsidRPr="00087896">
        <w:rPr>
          <w:lang w:val="sq-AL"/>
        </w:rPr>
        <w:t xml:space="preserve"> te performances dhe efektivitetit te spitaleve  </w:t>
      </w:r>
      <w:r w:rsidR="00457606" w:rsidRPr="00087896">
        <w:rPr>
          <w:lang w:val="sq-AL"/>
        </w:rPr>
        <w:t xml:space="preserve">, në ndryshimet rrënjësore dhe reformat dinamike të sistemit të kujdesit shëndetësor të ndërmarra nga MSHMS në transformimin proaktiv të sistemit shëndetësor publik në vitet e fundit. </w:t>
      </w:r>
    </w:p>
    <w:p w14:paraId="5E4DBBF0" w14:textId="77777777" w:rsidR="00457606" w:rsidRPr="00087896" w:rsidRDefault="00457606" w:rsidP="00457606">
      <w:pPr>
        <w:jc w:val="both"/>
        <w:rPr>
          <w:lang w:val="sq-AL"/>
        </w:rPr>
      </w:pPr>
    </w:p>
    <w:p w14:paraId="672FD980" w14:textId="77777777" w:rsidR="00457606" w:rsidRPr="00087896" w:rsidRDefault="00457606" w:rsidP="00457606">
      <w:pPr>
        <w:jc w:val="both"/>
        <w:rPr>
          <w:lang w:val="sq-AL"/>
        </w:rPr>
      </w:pPr>
      <w:r w:rsidRPr="00087896">
        <w:rPr>
          <w:lang w:val="sq-AL"/>
        </w:rPr>
        <w:t>Gjithashtu, analiza e këtij plani është bazuar në përpunimin e kujdesshëm të një spektri të gjerë informacioni</w:t>
      </w:r>
      <w:r w:rsidR="002B0F7D" w:rsidRPr="00087896">
        <w:rPr>
          <w:lang w:val="sq-AL"/>
        </w:rPr>
        <w:t xml:space="preserve"> te mbledhur dhe të analizuar</w:t>
      </w:r>
      <w:r w:rsidRPr="00087896">
        <w:rPr>
          <w:lang w:val="sq-AL"/>
        </w:rPr>
        <w:t xml:space="preserve"> nga struktura përgjegjëse </w:t>
      </w:r>
      <w:r w:rsidR="002B0F7D" w:rsidRPr="00087896">
        <w:rPr>
          <w:lang w:val="sq-AL"/>
        </w:rPr>
        <w:t>te OSHKSH-se</w:t>
      </w:r>
      <w:r w:rsidRPr="00087896">
        <w:rPr>
          <w:lang w:val="sq-AL"/>
        </w:rPr>
        <w:t xml:space="preserve"> si dhe nga institucionet publike të tilla si MSHMS dhe INSTAT.</w:t>
      </w:r>
    </w:p>
    <w:p w14:paraId="31B7F23F" w14:textId="77777777" w:rsidR="00457606" w:rsidRPr="00087896" w:rsidRDefault="00457606" w:rsidP="00457606">
      <w:pPr>
        <w:jc w:val="both"/>
        <w:rPr>
          <w:lang w:val="sq-AL"/>
        </w:rPr>
      </w:pPr>
    </w:p>
    <w:p w14:paraId="78D52031" w14:textId="77777777" w:rsidR="00457606" w:rsidRPr="00087896" w:rsidRDefault="00457606" w:rsidP="00457606">
      <w:pPr>
        <w:jc w:val="both"/>
        <w:rPr>
          <w:lang w:val="sq-AL"/>
        </w:rPr>
      </w:pPr>
      <w:r w:rsidRPr="00087896">
        <w:rPr>
          <w:lang w:val="sq-AL"/>
        </w:rPr>
        <w:t>Rritja e moshës mesatare të popullatës, edhe pse Shqipëria vijon të mbetet në vendet me një moshë të re krahasuar me vendet e tjera evropiane, është një indikator i rëndësishëm që reflektuar në politikat shëndetësore rajonale dhe veçanërisht në ndërtimin e modeleve të reja të shërbimit spitalor publik.</w:t>
      </w:r>
    </w:p>
    <w:p w14:paraId="2340F8AE" w14:textId="77777777" w:rsidR="00457606" w:rsidRPr="00087896" w:rsidRDefault="00457606" w:rsidP="00457606">
      <w:pPr>
        <w:jc w:val="both"/>
        <w:rPr>
          <w:lang w:val="sq-AL"/>
        </w:rPr>
      </w:pPr>
    </w:p>
    <w:p w14:paraId="0E90EEE0" w14:textId="77777777" w:rsidR="00457606" w:rsidRPr="00087896" w:rsidRDefault="00457606" w:rsidP="00457606">
      <w:pPr>
        <w:jc w:val="both"/>
        <w:rPr>
          <w:lang w:val="sq-AL"/>
        </w:rPr>
      </w:pPr>
      <w:r w:rsidRPr="00087896">
        <w:rPr>
          <w:lang w:val="sq-AL"/>
        </w:rPr>
        <w:t xml:space="preserve">Gjithashtu, në hartimin e planeve rajonale, </w:t>
      </w:r>
      <w:r w:rsidR="002B0F7D" w:rsidRPr="00087896">
        <w:rPr>
          <w:lang w:val="sq-AL"/>
        </w:rPr>
        <w:t>jane</w:t>
      </w:r>
      <w:r w:rsidRPr="00087896">
        <w:rPr>
          <w:lang w:val="sq-AL"/>
        </w:rPr>
        <w:t xml:space="preserve"> marrë në konsideratë reformat e ndërmarra në zhvillimet e kujdesi</w:t>
      </w:r>
      <w:r w:rsidR="002B0F7D" w:rsidRPr="00087896">
        <w:rPr>
          <w:lang w:val="sq-AL"/>
        </w:rPr>
        <w:t>t parësor, implementimi</w:t>
      </w:r>
      <w:r w:rsidRPr="00087896">
        <w:rPr>
          <w:lang w:val="sq-AL"/>
        </w:rPr>
        <w:t xml:space="preserve"> dhe impakt</w:t>
      </w:r>
      <w:r w:rsidR="002B0F7D" w:rsidRPr="00087896">
        <w:rPr>
          <w:lang w:val="sq-AL"/>
        </w:rPr>
        <w:t>i</w:t>
      </w:r>
      <w:r w:rsidRPr="00087896">
        <w:rPr>
          <w:lang w:val="sq-AL"/>
        </w:rPr>
        <w:t xml:space="preserve"> </w:t>
      </w:r>
      <w:r w:rsidR="002B0F7D" w:rsidRPr="00087896">
        <w:rPr>
          <w:lang w:val="sq-AL"/>
        </w:rPr>
        <w:t>i</w:t>
      </w:r>
      <w:r w:rsidRPr="00087896">
        <w:rPr>
          <w:lang w:val="sq-AL"/>
        </w:rPr>
        <w:t xml:space="preserve"> programeve të reja të depistim</w:t>
      </w:r>
      <w:r w:rsidR="002B0F7D" w:rsidRPr="00087896">
        <w:rPr>
          <w:lang w:val="sq-AL"/>
        </w:rPr>
        <w:t>it në qarqe e bashki, zhvillimi</w:t>
      </w:r>
      <w:r w:rsidRPr="00087896">
        <w:rPr>
          <w:lang w:val="sq-AL"/>
        </w:rPr>
        <w:t xml:space="preserve"> sistemeve elektronike si edhe modeli </w:t>
      </w:r>
      <w:r w:rsidR="002B0F7D" w:rsidRPr="00087896">
        <w:rPr>
          <w:lang w:val="sq-AL"/>
        </w:rPr>
        <w:t>i</w:t>
      </w:r>
      <w:r w:rsidRPr="00087896">
        <w:rPr>
          <w:lang w:val="sq-AL"/>
        </w:rPr>
        <w:t xml:space="preserve"> unifikuar </w:t>
      </w:r>
      <w:r w:rsidR="002B0F7D" w:rsidRPr="00087896">
        <w:rPr>
          <w:lang w:val="sq-AL"/>
        </w:rPr>
        <w:t>i</w:t>
      </w:r>
      <w:r w:rsidRPr="00087896">
        <w:rPr>
          <w:lang w:val="sq-AL"/>
        </w:rPr>
        <w:t xml:space="preserve"> komunikimi</w:t>
      </w:r>
      <w:r w:rsidR="002B0F7D" w:rsidRPr="00087896">
        <w:rPr>
          <w:lang w:val="sq-AL"/>
        </w:rPr>
        <w:t>t</w:t>
      </w:r>
      <w:r w:rsidRPr="00087896">
        <w:rPr>
          <w:lang w:val="sq-AL"/>
        </w:rPr>
        <w:t xml:space="preserve"> të sistemit shëndetësor bazuar në nivelet e sistemin kombëtar të referimit. </w:t>
      </w:r>
    </w:p>
    <w:p w14:paraId="6928BBAC" w14:textId="77777777" w:rsidR="00457606" w:rsidRPr="00087896" w:rsidRDefault="00457606" w:rsidP="00457606">
      <w:pPr>
        <w:jc w:val="both"/>
        <w:rPr>
          <w:lang w:val="sq-AL"/>
        </w:rPr>
      </w:pPr>
    </w:p>
    <w:p w14:paraId="5AB4AD71" w14:textId="77777777" w:rsidR="00457606" w:rsidRPr="00087896" w:rsidRDefault="00457606" w:rsidP="00457606">
      <w:pPr>
        <w:jc w:val="both"/>
        <w:rPr>
          <w:lang w:val="sq-AL"/>
        </w:rPr>
      </w:pPr>
      <w:r w:rsidRPr="00087896">
        <w:rPr>
          <w:lang w:val="sq-AL"/>
        </w:rPr>
        <w:t xml:space="preserve">Gjithashtu, strukturat e OSHKSH-së në hartimin e këtij dokumenti, janë mbështetur në të gjitha dokumentet strategjike dhe planet e veprimit të hartuara dhe miratuara nga Ministria e Shëndetësisë dhe Mbrojtjes Sociale për të pasqyruar dhe përkthyer të gjithë indikatorët e vendosur në to në veprime konkrete të transformimit të ofrimit të kujdesit të përgjithshëm apo të specializuar spitalor me fokus shërbimin cilësor, të aksesueshëm dhe dinjitoz për qytetarët, si dhe duke garantuar një administrim më të mirë dhe kosto efektiv të burimeve tona njerëzore dhe financiare. </w:t>
      </w:r>
    </w:p>
    <w:p w14:paraId="606EC0D5" w14:textId="77777777" w:rsidR="00457606" w:rsidRPr="00087896" w:rsidRDefault="00457606" w:rsidP="00457606">
      <w:pPr>
        <w:jc w:val="both"/>
        <w:rPr>
          <w:lang w:val="sq-AL"/>
        </w:rPr>
      </w:pPr>
    </w:p>
    <w:p w14:paraId="13E8A417" w14:textId="77777777" w:rsidR="00457606" w:rsidRPr="00087896" w:rsidRDefault="00457606" w:rsidP="00457606">
      <w:pPr>
        <w:jc w:val="both"/>
        <w:rPr>
          <w:lang w:val="sq-AL"/>
        </w:rPr>
      </w:pPr>
      <w:r w:rsidRPr="00087896">
        <w:rPr>
          <w:lang w:val="sq-AL"/>
        </w:rPr>
        <w:t>Më poshtë në këtë dokument paraqiten në mënyrë të përmbledhur planet e optimizimit të shërbimeve spitalore dytësore sipas Drejtorive Rajonale të Operatorit të parashikuara për vitet 2023-2030 sipas shërbimeve në spitale.</w:t>
      </w:r>
    </w:p>
    <w:p w14:paraId="5EEBD1BB" w14:textId="77777777" w:rsidR="001E225E" w:rsidRPr="00087896" w:rsidRDefault="001E225E">
      <w:pPr>
        <w:rPr>
          <w:lang w:val="sq-AL"/>
        </w:rPr>
      </w:pPr>
    </w:p>
    <w:p w14:paraId="5686ACA6" w14:textId="77777777" w:rsidR="00DB6BE4" w:rsidRPr="00087896" w:rsidRDefault="00DB6BE4" w:rsidP="009C776C">
      <w:pPr>
        <w:rPr>
          <w:lang w:val="en-GB"/>
        </w:rPr>
      </w:pPr>
    </w:p>
    <w:p w14:paraId="18E47A6F" w14:textId="77777777" w:rsidR="008D146B" w:rsidRPr="00087896" w:rsidRDefault="008D146B"/>
    <w:tbl>
      <w:tblPr>
        <w:tblW w:w="10875" w:type="dxa"/>
        <w:shd w:val="clear" w:color="auto" w:fill="00C1C7" w:themeFill="accent2"/>
        <w:tblLayout w:type="fixed"/>
        <w:tblLook w:val="0600" w:firstRow="0" w:lastRow="0" w:firstColumn="0" w:lastColumn="0" w:noHBand="1" w:noVBand="1"/>
      </w:tblPr>
      <w:tblGrid>
        <w:gridCol w:w="1002"/>
        <w:gridCol w:w="8872"/>
        <w:gridCol w:w="1001"/>
      </w:tblGrid>
      <w:tr w:rsidR="00087896" w:rsidRPr="00087896" w14:paraId="41855545" w14:textId="77777777" w:rsidTr="00D01C7D">
        <w:trPr>
          <w:trHeight w:val="7402"/>
        </w:trPr>
        <w:tc>
          <w:tcPr>
            <w:tcW w:w="1002" w:type="dxa"/>
            <w:vMerge w:val="restart"/>
            <w:shd w:val="clear" w:color="auto" w:fill="00C1C7" w:themeFill="accent2"/>
          </w:tcPr>
          <w:p w14:paraId="04CF0E22" w14:textId="77777777" w:rsidR="008D146B" w:rsidRPr="00087896" w:rsidRDefault="008D146B" w:rsidP="009B0811">
            <w:pPr>
              <w:rPr>
                <w:lang w:val="sq-AL"/>
              </w:rPr>
            </w:pPr>
          </w:p>
        </w:tc>
        <w:tc>
          <w:tcPr>
            <w:tcW w:w="8872" w:type="dxa"/>
            <w:tcBorders>
              <w:top w:val="single" w:sz="36" w:space="0" w:color="123869" w:themeColor="accent1"/>
              <w:bottom w:val="single" w:sz="36" w:space="0" w:color="123869" w:themeColor="accent1"/>
            </w:tcBorders>
            <w:shd w:val="clear" w:color="auto" w:fill="FFFFFF" w:themeFill="background1"/>
            <w:vAlign w:val="center"/>
          </w:tcPr>
          <w:p w14:paraId="165DCF3F" w14:textId="77777777" w:rsidR="008D146B" w:rsidRPr="00087896" w:rsidRDefault="008D146B" w:rsidP="008846B3">
            <w:pPr>
              <w:pStyle w:val="Quote"/>
              <w:rPr>
                <w:rFonts w:asciiTheme="minorHAnsi" w:hAnsiTheme="minorHAnsi"/>
                <w:color w:val="auto"/>
              </w:rPr>
            </w:pPr>
            <w:r w:rsidRPr="00087896">
              <w:rPr>
                <w:rFonts w:asciiTheme="minorHAnsi" w:hAnsiTheme="minorHAnsi"/>
                <w:color w:val="auto"/>
              </w:rPr>
              <w:t>PLANI RAJONAL SPITALOR</w:t>
            </w:r>
          </w:p>
          <w:p w14:paraId="27E473C3" w14:textId="77777777" w:rsidR="008D146B" w:rsidRPr="00087896" w:rsidRDefault="008D146B" w:rsidP="008846B3">
            <w:pPr>
              <w:pStyle w:val="Quote"/>
              <w:rPr>
                <w:rFonts w:asciiTheme="minorHAnsi" w:hAnsiTheme="minorHAnsi"/>
                <w:color w:val="auto"/>
              </w:rPr>
            </w:pPr>
            <w:r w:rsidRPr="00087896">
              <w:rPr>
                <w:rFonts w:asciiTheme="minorHAnsi" w:hAnsiTheme="minorHAnsi"/>
                <w:color w:val="auto"/>
              </w:rPr>
              <w:t xml:space="preserve">ELBASAN </w:t>
            </w:r>
          </w:p>
          <w:p w14:paraId="0239CB72" w14:textId="77777777" w:rsidR="008D146B" w:rsidRPr="00087896" w:rsidRDefault="008D146B" w:rsidP="008846B3">
            <w:pPr>
              <w:pStyle w:val="Quote"/>
              <w:rPr>
                <w:rStyle w:val="Emphasis"/>
                <w:rFonts w:asciiTheme="minorHAnsi" w:hAnsiTheme="minorHAnsi"/>
                <w:color w:val="auto"/>
              </w:rPr>
            </w:pPr>
            <w:r w:rsidRPr="00087896">
              <w:rPr>
                <w:rStyle w:val="Emphasis"/>
                <w:rFonts w:asciiTheme="minorHAnsi" w:hAnsiTheme="minorHAnsi"/>
                <w:color w:val="auto"/>
              </w:rPr>
              <w:t>2023 - 2030</w:t>
            </w:r>
          </w:p>
        </w:tc>
        <w:tc>
          <w:tcPr>
            <w:tcW w:w="1001" w:type="dxa"/>
            <w:vMerge w:val="restart"/>
            <w:shd w:val="clear" w:color="auto" w:fill="00C1C7" w:themeFill="accent2"/>
          </w:tcPr>
          <w:p w14:paraId="7E3E9274" w14:textId="77777777" w:rsidR="008D146B" w:rsidRPr="00087896" w:rsidRDefault="008D146B" w:rsidP="008846B3"/>
        </w:tc>
      </w:tr>
      <w:tr w:rsidR="00087896" w:rsidRPr="00087896" w14:paraId="3EDA3B24" w14:textId="77777777" w:rsidTr="00D01C7D">
        <w:trPr>
          <w:trHeight w:val="4751"/>
        </w:trPr>
        <w:tc>
          <w:tcPr>
            <w:tcW w:w="1002" w:type="dxa"/>
            <w:vMerge/>
            <w:shd w:val="clear" w:color="auto" w:fill="00C1C7" w:themeFill="accent2"/>
          </w:tcPr>
          <w:p w14:paraId="3324FC7A" w14:textId="77777777" w:rsidR="008D146B" w:rsidRPr="00087896" w:rsidRDefault="008D146B" w:rsidP="008846B3"/>
        </w:tc>
        <w:tc>
          <w:tcPr>
            <w:tcW w:w="8872" w:type="dxa"/>
            <w:tcBorders>
              <w:top w:val="single" w:sz="36" w:space="0" w:color="123869" w:themeColor="accent1"/>
            </w:tcBorders>
            <w:shd w:val="clear" w:color="auto" w:fill="00C1C7" w:themeFill="accent2"/>
          </w:tcPr>
          <w:p w14:paraId="2CF6A7F1" w14:textId="77777777" w:rsidR="008D146B" w:rsidRPr="00087896" w:rsidRDefault="008D146B" w:rsidP="008846B3"/>
        </w:tc>
        <w:tc>
          <w:tcPr>
            <w:tcW w:w="1001" w:type="dxa"/>
            <w:vMerge/>
            <w:shd w:val="clear" w:color="auto" w:fill="00C1C7" w:themeFill="accent2"/>
          </w:tcPr>
          <w:p w14:paraId="0D95974E" w14:textId="77777777" w:rsidR="008D146B" w:rsidRPr="00087896" w:rsidRDefault="008D146B" w:rsidP="008846B3"/>
        </w:tc>
      </w:tr>
    </w:tbl>
    <w:p w14:paraId="551BA992" w14:textId="46265D49" w:rsidR="008D146B" w:rsidRPr="00087896" w:rsidRDefault="00D01C7D" w:rsidP="008D146B">
      <w:r w:rsidRPr="00087896">
        <w:rPr>
          <w:noProof/>
        </w:rPr>
        <mc:AlternateContent>
          <mc:Choice Requires="wps">
            <w:drawing>
              <wp:anchor distT="0" distB="0" distL="114300" distR="114300" simplePos="0" relativeHeight="251667456" behindDoc="1" locked="0" layoutInCell="1" allowOverlap="1" wp14:anchorId="486D84A8" wp14:editId="7499580C">
                <wp:simplePos x="0" y="0"/>
                <wp:positionH relativeFrom="column">
                  <wp:posOffset>-903767</wp:posOffset>
                </wp:positionH>
                <wp:positionV relativeFrom="paragraph">
                  <wp:posOffset>-8166735</wp:posOffset>
                </wp:positionV>
                <wp:extent cx="7783032" cy="8550762"/>
                <wp:effectExtent l="0" t="0" r="8890" b="3175"/>
                <wp:wrapNone/>
                <wp:docPr id="13" name="Shape">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783032" cy="8550762"/>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6ED85E" id="Shape" o:spid="_x0000_s1026" style="position:absolute;margin-left:-71.15pt;margin-top:-643.05pt;width:612.85pt;height:67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" path="m,14678r,6922l21600,3032,21600,,17075,,,14678xe" fillcolor="#123869 [3204]" stroked="f" strokeweight="1pt">
                <v:stroke miterlimit="4" joinstyle="miter"/>
                <v:path arrowok="t" o:extrusionok="f" o:connecttype="custom" o:connectlocs="3891516,4275381;3891516,4275381;3891516,4275381;3891516,4275381" o:connectangles="0,90,180,270"/>
              </v:shape>
            </w:pict>
          </mc:Fallback>
        </mc:AlternateContent>
      </w:r>
    </w:p>
    <w:p w14:paraId="3DBD0898" w14:textId="00EAAE1E" w:rsidR="008C4D78" w:rsidRPr="00087896" w:rsidRDefault="008D146B" w:rsidP="004F3786">
      <w:r w:rsidRPr="00087896">
        <w:tab/>
      </w:r>
    </w:p>
    <w:p w14:paraId="75579BB9" w14:textId="23CAFF9E" w:rsidR="008D146B" w:rsidRPr="00087896" w:rsidRDefault="001627D9" w:rsidP="001627D9">
      <w:pPr>
        <w:pStyle w:val="Heading2"/>
        <w:rPr>
          <w:color w:val="auto"/>
        </w:rPr>
      </w:pPr>
      <w:bookmarkStart w:id="34" w:name="_Toc134091938"/>
      <w:r w:rsidRPr="00087896">
        <w:rPr>
          <w:color w:val="auto"/>
        </w:rPr>
        <w:lastRenderedPageBreak/>
        <w:t>DREJTORIA RAJONALE E OPERATORIT TË SHËRBIMEVE TË KUJDESIT SHËNDETËSOR ELBASAN</w:t>
      </w:r>
      <w:bookmarkEnd w:id="34"/>
    </w:p>
    <w:p w14:paraId="3CFE0D6E" w14:textId="77777777" w:rsidR="001627D9" w:rsidRPr="00087896" w:rsidRDefault="001627D9" w:rsidP="001627D9">
      <w:pPr>
        <w:rPr>
          <w:b/>
          <w:bCs/>
        </w:rPr>
      </w:pPr>
    </w:p>
    <w:p w14:paraId="79560D4C" w14:textId="77777777" w:rsidR="001627D9" w:rsidRPr="00087896" w:rsidRDefault="001627D9" w:rsidP="00771D80">
      <w:pPr>
        <w:jc w:val="both"/>
        <w:rPr>
          <w:lang w:val="en-GB"/>
        </w:rPr>
      </w:pPr>
      <w:r w:rsidRPr="00087896">
        <w:rPr>
          <w:noProof/>
        </w:rPr>
        <w:drawing>
          <wp:anchor distT="0" distB="0" distL="114300" distR="114300" simplePos="0" relativeHeight="251682816" behindDoc="0" locked="0" layoutInCell="1" allowOverlap="1" wp14:anchorId="53F6904B" wp14:editId="350A5D45">
            <wp:simplePos x="0" y="0"/>
            <wp:positionH relativeFrom="column">
              <wp:posOffset>2540</wp:posOffset>
            </wp:positionH>
            <wp:positionV relativeFrom="paragraph">
              <wp:posOffset>19050</wp:posOffset>
            </wp:positionV>
            <wp:extent cx="2646045" cy="2731135"/>
            <wp:effectExtent l="0" t="0" r="1905" b="0"/>
            <wp:wrapSquare wrapText="bothSides"/>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6045" cy="2731135"/>
                    </a:xfrm>
                    <a:prstGeom prst="rect">
                      <a:avLst/>
                    </a:prstGeom>
                    <a:noFill/>
                  </pic:spPr>
                </pic:pic>
              </a:graphicData>
            </a:graphic>
          </wp:anchor>
        </w:drawing>
      </w:r>
      <w:r w:rsidRPr="00087896">
        <w:t xml:space="preserve">Rajoni </w:t>
      </w:r>
      <w:r w:rsidRPr="00087896">
        <w:rPr>
          <w:b/>
          <w:bCs/>
        </w:rPr>
        <w:t>Elbasan</w:t>
      </w:r>
      <w:r w:rsidRPr="00087896">
        <w:t xml:space="preserve">, mbulon Qarkun Elbasan, Korçë dhe Berat, në të cilat janë të organizuar dhe funksionojnë </w:t>
      </w:r>
      <w:r w:rsidRPr="00087896">
        <w:rPr>
          <w:b/>
          <w:bCs/>
        </w:rPr>
        <w:t>11</w:t>
      </w:r>
      <w:r w:rsidRPr="00087896">
        <w:t xml:space="preserve"> shërbime spitalore. Në këtë rajon ndodhen 3 spitale rajonale dhe </w:t>
      </w:r>
      <w:r w:rsidRPr="00087896">
        <w:rPr>
          <w:b/>
          <w:bCs/>
        </w:rPr>
        <w:t xml:space="preserve">8 </w:t>
      </w:r>
      <w:r w:rsidRPr="00087896">
        <w:t>spitale bashkiake</w:t>
      </w:r>
    </w:p>
    <w:p w14:paraId="754922BA" w14:textId="77777777" w:rsidR="001627D9" w:rsidRPr="00087896" w:rsidRDefault="001627D9" w:rsidP="001627D9"/>
    <w:p w14:paraId="1BB4336A" w14:textId="77777777" w:rsidR="00A9292D" w:rsidRPr="00087896" w:rsidRDefault="00A9292D" w:rsidP="00A8626B">
      <w:pPr>
        <w:pStyle w:val="Heading2"/>
        <w:rPr>
          <w:color w:val="auto"/>
        </w:rPr>
      </w:pPr>
    </w:p>
    <w:p w14:paraId="428D06DC" w14:textId="77777777" w:rsidR="008C4D78" w:rsidRPr="00087896" w:rsidRDefault="008C4D78" w:rsidP="00A8626B">
      <w:pPr>
        <w:pStyle w:val="Heading2"/>
        <w:rPr>
          <w:color w:val="auto"/>
        </w:rPr>
      </w:pPr>
    </w:p>
    <w:p w14:paraId="11C63F2C" w14:textId="17FF91E7" w:rsidR="001627D9" w:rsidRPr="00087896" w:rsidRDefault="001627D9" w:rsidP="00A8626B">
      <w:pPr>
        <w:pStyle w:val="Heading2"/>
        <w:rPr>
          <w:color w:val="auto"/>
        </w:rPr>
      </w:pPr>
      <w:bookmarkStart w:id="35" w:name="_Toc134091939"/>
      <w:r w:rsidRPr="00087896">
        <w:rPr>
          <w:color w:val="auto"/>
        </w:rPr>
        <w:t>QARKU ELBASAN</w:t>
      </w:r>
      <w:bookmarkEnd w:id="35"/>
      <w:r w:rsidRPr="00087896">
        <w:rPr>
          <w:color w:val="auto"/>
        </w:rPr>
        <w:t xml:space="preserve"> </w:t>
      </w:r>
    </w:p>
    <w:p w14:paraId="7D72295D" w14:textId="77777777" w:rsidR="001627D9" w:rsidRPr="00087896" w:rsidRDefault="001627D9" w:rsidP="001627D9">
      <w:pPr>
        <w:rPr>
          <w:b/>
          <w:bCs/>
        </w:rPr>
      </w:pPr>
    </w:p>
    <w:p w14:paraId="1FA9BF56" w14:textId="77777777" w:rsidR="001627D9" w:rsidRPr="00087896" w:rsidRDefault="001627D9" w:rsidP="001627D9">
      <w:pPr>
        <w:jc w:val="both"/>
      </w:pPr>
      <w:r w:rsidRPr="00087896">
        <w:t>Shërbimi Spitalor në Qarkun Elbasan ofrohet nga 1(një) Spital Rajonal në Bashkinë Elbasan, 1 (një) Spital Bashkiak në Bashkinë Peqin, 1 (një) Spital Bashkiak në Bashkinë Librazhd dhe 1 (një) Spital Bashkiak në Bashkinë Gramsh.</w:t>
      </w:r>
    </w:p>
    <w:p w14:paraId="21C898D2" w14:textId="77777777" w:rsidR="008C4D78" w:rsidRPr="00087896" w:rsidRDefault="008C4D78" w:rsidP="001627D9">
      <w:pPr>
        <w:jc w:val="both"/>
      </w:pPr>
    </w:p>
    <w:p w14:paraId="4E1E051B" w14:textId="58274192" w:rsidR="001627D9" w:rsidRPr="00087896" w:rsidRDefault="001627D9" w:rsidP="001627D9">
      <w:pPr>
        <w:jc w:val="both"/>
      </w:pPr>
      <w:r w:rsidRPr="00087896">
        <w:t>Sipas të dhënave të INSTAT, popullsia në Qarkun Elbasan në Janar të vitit 2022 rezulton 259112 (dyqind e pesëdhjetë e nëntë mijë e njëqind e dymbëdhjetë) prej të cilëve 128208 (njëqind e njëzet e tetë mijë e dyqind e tetë) janë meshkuj dhe 130</w:t>
      </w:r>
      <w:r w:rsidR="00087896" w:rsidRPr="00087896">
        <w:t>,</w:t>
      </w:r>
      <w:r w:rsidRPr="00087896">
        <w:t>904 (njëqind e tridhjetë mijë e nëntëqind e katër) janë femra.  Numri i lindjeve për vitin 2022 rezulton 2123</w:t>
      </w:r>
      <w:r w:rsidR="00087896" w:rsidRPr="00087896">
        <w:t xml:space="preserve"> </w:t>
      </w:r>
      <w:r w:rsidRPr="00087896">
        <w:t>(dy mijë e njëqind e njëzet e tre).</w:t>
      </w:r>
    </w:p>
    <w:p w14:paraId="70B6C5DB" w14:textId="77777777" w:rsidR="001627D9" w:rsidRPr="00087896" w:rsidRDefault="001627D9" w:rsidP="001627D9">
      <w:pPr>
        <w:jc w:val="both"/>
      </w:pPr>
    </w:p>
    <w:p w14:paraId="2ED155BA" w14:textId="50341907" w:rsidR="001627D9" w:rsidRPr="00087896" w:rsidRDefault="001627D9" w:rsidP="001627D9">
      <w:pPr>
        <w:jc w:val="both"/>
      </w:pPr>
      <w:r w:rsidRPr="00087896">
        <w:t xml:space="preserve">Sipas projeksioneve të popullsisë, të hartuara nga INSTAT, për Qarkun Elbasan numri i popullsisë në vitet 2026 dhe 2031 rezulton të jetë një rënie. Në vitin 2031 popullsia parashikohet të jetë 246 838 (dyqind e dyzet e gjashtë mijë e </w:t>
      </w:r>
      <w:r w:rsidR="002F6B12" w:rsidRPr="00087896">
        <w:t>tetëqind e</w:t>
      </w:r>
      <w:r w:rsidRPr="00087896">
        <w:t xml:space="preserve"> tridhjetë e tetë) prej të cilëve 117</w:t>
      </w:r>
      <w:r w:rsidR="00087896" w:rsidRPr="00087896">
        <w:t>,</w:t>
      </w:r>
      <w:r w:rsidRPr="00087896">
        <w:t>543 (njëqind e shtamb</w:t>
      </w:r>
      <w:r w:rsidR="002F6B12" w:rsidRPr="00087896">
        <w:t>ë</w:t>
      </w:r>
      <w:r w:rsidRPr="00087896">
        <w:t>dhjetë mijë e pesëqind dyzet e tre) janë meshkuj dhe 129</w:t>
      </w:r>
      <w:r w:rsidR="00087896" w:rsidRPr="00087896">
        <w:t>,</w:t>
      </w:r>
      <w:r w:rsidRPr="00087896">
        <w:t xml:space="preserve">295 (njëqind njëzet e nëntëmijë e dyqind e nëntëdhjetë e pesë) janë femra. </w:t>
      </w:r>
    </w:p>
    <w:p w14:paraId="2FD27B17" w14:textId="77777777" w:rsidR="001627D9" w:rsidRPr="00087896" w:rsidRDefault="001627D9" w:rsidP="001627D9"/>
    <w:p w14:paraId="38C8F5E0" w14:textId="77777777" w:rsidR="001627D9" w:rsidRPr="00087896" w:rsidRDefault="001627D9" w:rsidP="001627D9">
      <w:r w:rsidRPr="00087896">
        <w:rPr>
          <w:noProof/>
        </w:rPr>
        <w:drawing>
          <wp:inline distT="0" distB="0" distL="0" distR="0" wp14:anchorId="69A8F99A" wp14:editId="32F57392">
            <wp:extent cx="6802120" cy="2317898"/>
            <wp:effectExtent l="0" t="0" r="17780" b="6350"/>
            <wp:docPr id="111" name="Chart 1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528E06" w14:textId="77777777" w:rsidR="001E7FB1" w:rsidRPr="00087896" w:rsidRDefault="001E7FB1" w:rsidP="001627D9">
      <w:pPr>
        <w:rPr>
          <w:i/>
          <w:sz w:val="20"/>
          <w:szCs w:val="20"/>
        </w:rPr>
      </w:pPr>
    </w:p>
    <w:p w14:paraId="108D6805" w14:textId="2F0FAC52" w:rsidR="001627D9" w:rsidRPr="00087896" w:rsidRDefault="006D1164" w:rsidP="001627D9">
      <w:pPr>
        <w:rPr>
          <w:i/>
          <w:sz w:val="20"/>
          <w:szCs w:val="20"/>
        </w:rPr>
      </w:pPr>
      <w:r w:rsidRPr="00087896">
        <w:rPr>
          <w:i/>
          <w:sz w:val="20"/>
          <w:szCs w:val="20"/>
        </w:rPr>
        <w:t>Grafiku:</w:t>
      </w:r>
      <w:r w:rsidR="001627D9" w:rsidRPr="00087896">
        <w:rPr>
          <w:i/>
          <w:sz w:val="20"/>
          <w:szCs w:val="20"/>
        </w:rPr>
        <w:t xml:space="preserve"> Projeksioni i popullsisë sipas INSTAT për Qarkun Elbasan</w:t>
      </w:r>
    </w:p>
    <w:p w14:paraId="1BDC52E6" w14:textId="77777777" w:rsidR="001627D9" w:rsidRPr="00087896" w:rsidRDefault="001627D9" w:rsidP="001627D9">
      <w:pPr>
        <w:rPr>
          <w:b/>
          <w:bCs/>
        </w:rPr>
      </w:pPr>
      <w:r w:rsidRPr="00087896">
        <w:rPr>
          <w:b/>
          <w:bCs/>
        </w:rPr>
        <w:lastRenderedPageBreak/>
        <w:t xml:space="preserve"> </w:t>
      </w:r>
    </w:p>
    <w:p w14:paraId="519840F7" w14:textId="77777777" w:rsidR="001627D9" w:rsidRPr="00087896" w:rsidRDefault="001627D9" w:rsidP="00A8626B">
      <w:pPr>
        <w:pStyle w:val="Heading3"/>
        <w:rPr>
          <w:rFonts w:asciiTheme="minorHAnsi" w:hAnsiTheme="minorHAnsi"/>
          <w:color w:val="auto"/>
          <w:lang w:val="en-GB"/>
        </w:rPr>
      </w:pPr>
      <w:bookmarkStart w:id="36" w:name="_Toc134091940"/>
      <w:r w:rsidRPr="00087896">
        <w:rPr>
          <w:rFonts w:asciiTheme="minorHAnsi" w:hAnsiTheme="minorHAnsi"/>
          <w:color w:val="auto"/>
          <w:lang w:val="en-GB"/>
        </w:rPr>
        <w:t>SPITALI RAJONAL ELBASAN</w:t>
      </w:r>
      <w:bookmarkEnd w:id="36"/>
    </w:p>
    <w:p w14:paraId="59013339" w14:textId="77777777" w:rsidR="001627D9" w:rsidRPr="00087896" w:rsidRDefault="001627D9" w:rsidP="001627D9">
      <w:pPr>
        <w:rPr>
          <w:b/>
          <w:lang w:val="en-GB"/>
        </w:rPr>
      </w:pPr>
    </w:p>
    <w:p w14:paraId="1E16F657" w14:textId="77777777" w:rsidR="001627D9" w:rsidRPr="00087896" w:rsidRDefault="001627D9" w:rsidP="001627D9">
      <w:pPr>
        <w:jc w:val="both"/>
        <w:rPr>
          <w:lang w:val="en-GB"/>
        </w:rPr>
      </w:pPr>
      <w:r w:rsidRPr="00087896">
        <w:rPr>
          <w:lang w:val="en-GB"/>
        </w:rPr>
        <w:t>Spitali rajonal Elbasan, është i organizuar dhe ofron shërbime të kategorisë së spitalit të përgjithshëm me një numër total të përgjithshëm prej 467 shtretërish me një personel shëndetësor prej 95 Mjekësh dhe 322 personel teknik të shkencave mjekësore. Shërbimet shëndetësore në spitalin rajonal të Elbasanit janë të organizuara në nivele të ndryshme dhe të kategorizuara si shëndetësore me shtretër, shërbime pa shtretër si dhe shërbime ndihmëse, të cilat në mënyrë të përmbledhur paraqiten:</w:t>
      </w:r>
    </w:p>
    <w:p w14:paraId="71F518E8" w14:textId="77777777" w:rsidR="001627D9" w:rsidRPr="00087896" w:rsidRDefault="001627D9" w:rsidP="001627D9">
      <w:pPr>
        <w:jc w:val="both"/>
        <w:rPr>
          <w:lang w:val="en-GB"/>
        </w:rPr>
      </w:pPr>
    </w:p>
    <w:p w14:paraId="62C96A0D" w14:textId="77777777" w:rsidR="001627D9" w:rsidRPr="00087896" w:rsidRDefault="001627D9">
      <w:pPr>
        <w:numPr>
          <w:ilvl w:val="0"/>
          <w:numId w:val="11"/>
        </w:numPr>
        <w:jc w:val="both"/>
        <w:rPr>
          <w:lang w:val="en-GB"/>
        </w:rPr>
      </w:pPr>
      <w:r w:rsidRPr="00087896">
        <w:rPr>
          <w:b/>
          <w:bCs/>
          <w:lang w:val="en-GB"/>
        </w:rPr>
        <w:t>Shërbimet e mjeksisë së përgjithshme dhe sëmundjeve të brendshme</w:t>
      </w:r>
      <w:r w:rsidRPr="00087896">
        <w:rPr>
          <w:lang w:val="en-GB"/>
        </w:rPr>
        <w:t xml:space="preserve"> (Dermatologji; Endokrinologji; Gastroenterologji; Hematologji; Hemodializë; Kardiologji; Neurologji; Pneumoftiziatri; Reumatologji; Patologji)</w:t>
      </w:r>
    </w:p>
    <w:p w14:paraId="63F6529B" w14:textId="77777777" w:rsidR="001627D9" w:rsidRPr="00087896" w:rsidRDefault="001627D9">
      <w:pPr>
        <w:numPr>
          <w:ilvl w:val="0"/>
          <w:numId w:val="11"/>
        </w:numPr>
        <w:jc w:val="both"/>
        <w:rPr>
          <w:lang w:val="en-GB"/>
        </w:rPr>
      </w:pPr>
      <w:r w:rsidRPr="00087896">
        <w:rPr>
          <w:b/>
          <w:bCs/>
          <w:lang w:val="en-GB"/>
        </w:rPr>
        <w:t>Shërbime të kujdesit infektiv</w:t>
      </w:r>
    </w:p>
    <w:p w14:paraId="7BCBF4FF" w14:textId="77777777" w:rsidR="001627D9" w:rsidRPr="00087896" w:rsidRDefault="001627D9">
      <w:pPr>
        <w:numPr>
          <w:ilvl w:val="0"/>
          <w:numId w:val="11"/>
        </w:numPr>
        <w:jc w:val="both"/>
        <w:rPr>
          <w:lang w:val="en-GB"/>
        </w:rPr>
      </w:pPr>
      <w:r w:rsidRPr="00087896">
        <w:rPr>
          <w:b/>
          <w:bCs/>
          <w:lang w:val="en-GB"/>
        </w:rPr>
        <w:t xml:space="preserve">Shërbim onkologjik </w:t>
      </w:r>
      <w:r w:rsidRPr="00087896">
        <w:rPr>
          <w:lang w:val="en-GB"/>
        </w:rPr>
        <w:t>(kimioterapi, kujdesi paliativ)</w:t>
      </w:r>
    </w:p>
    <w:p w14:paraId="5A82E208" w14:textId="77777777" w:rsidR="001627D9" w:rsidRPr="00087896" w:rsidRDefault="001627D9">
      <w:pPr>
        <w:numPr>
          <w:ilvl w:val="0"/>
          <w:numId w:val="11"/>
        </w:numPr>
        <w:jc w:val="both"/>
        <w:rPr>
          <w:lang w:val="en-GB"/>
        </w:rPr>
      </w:pPr>
      <w:r w:rsidRPr="00087896">
        <w:rPr>
          <w:b/>
          <w:bCs/>
          <w:lang w:val="en-GB"/>
        </w:rPr>
        <w:t>Shërbime të kujdesit akut</w:t>
      </w:r>
      <w:r w:rsidRPr="00087896">
        <w:rPr>
          <w:lang w:val="en-GB"/>
        </w:rPr>
        <w:t>; shërbimi i urgjencës dhe shërbimi i kujdesit intensive (anestezi-reanimacionit)</w:t>
      </w:r>
    </w:p>
    <w:p w14:paraId="6A262F6F" w14:textId="77777777" w:rsidR="001627D9" w:rsidRPr="00087896" w:rsidRDefault="001627D9">
      <w:pPr>
        <w:numPr>
          <w:ilvl w:val="0"/>
          <w:numId w:val="11"/>
        </w:numPr>
        <w:jc w:val="both"/>
        <w:rPr>
          <w:lang w:val="en-GB"/>
        </w:rPr>
      </w:pPr>
      <w:r w:rsidRPr="00087896">
        <w:rPr>
          <w:b/>
          <w:bCs/>
          <w:lang w:val="en-GB"/>
        </w:rPr>
        <w:t>Shërbime të kirurgjisë së përgjithshme</w:t>
      </w:r>
      <w:r w:rsidRPr="00087896">
        <w:rPr>
          <w:lang w:val="en-GB"/>
        </w:rPr>
        <w:t xml:space="preserve"> që përmbledh shërbime të ortopedi-traumatologjisë, urologjisë, ORL, okulistikës.</w:t>
      </w:r>
    </w:p>
    <w:p w14:paraId="55F6B00E" w14:textId="77777777" w:rsidR="001627D9" w:rsidRPr="00087896" w:rsidRDefault="001627D9">
      <w:pPr>
        <w:numPr>
          <w:ilvl w:val="0"/>
          <w:numId w:val="11"/>
        </w:numPr>
        <w:jc w:val="both"/>
        <w:rPr>
          <w:lang w:val="en-GB"/>
        </w:rPr>
      </w:pPr>
      <w:r w:rsidRPr="00087896">
        <w:rPr>
          <w:b/>
          <w:bCs/>
          <w:lang w:val="en-GB"/>
        </w:rPr>
        <w:t>Shërbime të obstetrik-gjinekologjisë dhe neonatologjisë</w:t>
      </w:r>
    </w:p>
    <w:p w14:paraId="73CCF727" w14:textId="77777777" w:rsidR="001627D9" w:rsidRPr="00087896" w:rsidRDefault="001627D9">
      <w:pPr>
        <w:numPr>
          <w:ilvl w:val="0"/>
          <w:numId w:val="11"/>
        </w:numPr>
        <w:jc w:val="both"/>
        <w:rPr>
          <w:lang w:val="en-GB"/>
        </w:rPr>
      </w:pPr>
      <w:r w:rsidRPr="00087896">
        <w:rPr>
          <w:b/>
          <w:bCs/>
          <w:lang w:val="en-GB"/>
        </w:rPr>
        <w:t>Shërbime të pediatrisë</w:t>
      </w:r>
      <w:r w:rsidRPr="00087896">
        <w:rPr>
          <w:lang w:val="en-GB"/>
        </w:rPr>
        <w:t xml:space="preserve"> së përgjithshme. </w:t>
      </w:r>
    </w:p>
    <w:p w14:paraId="19328CDB" w14:textId="77777777" w:rsidR="001627D9" w:rsidRPr="00087896" w:rsidRDefault="001627D9">
      <w:pPr>
        <w:numPr>
          <w:ilvl w:val="0"/>
          <w:numId w:val="11"/>
        </w:numPr>
        <w:jc w:val="both"/>
        <w:rPr>
          <w:lang w:val="en-GB"/>
        </w:rPr>
      </w:pPr>
      <w:r w:rsidRPr="00087896">
        <w:rPr>
          <w:b/>
          <w:bCs/>
          <w:lang w:val="en-GB"/>
        </w:rPr>
        <w:t>Shërbimet e procedurave ekzaminuese dhe diagnostikuese</w:t>
      </w:r>
      <w:r w:rsidRPr="00087896">
        <w:rPr>
          <w:lang w:val="en-GB"/>
        </w:rPr>
        <w:t>: Shërbimet e radiologjisë/imazherisë; laboratorit kliniko-biokimik dhe mikrobiologjik; anatomisë dhe histologjisë patologjike; bankës së gjakut</w:t>
      </w:r>
    </w:p>
    <w:p w14:paraId="4352606F" w14:textId="77777777" w:rsidR="001627D9" w:rsidRPr="00087896" w:rsidRDefault="001627D9">
      <w:pPr>
        <w:numPr>
          <w:ilvl w:val="0"/>
          <w:numId w:val="11"/>
        </w:numPr>
        <w:jc w:val="both"/>
        <w:rPr>
          <w:b/>
          <w:bCs/>
          <w:lang w:val="en-GB"/>
        </w:rPr>
      </w:pPr>
      <w:r w:rsidRPr="00087896">
        <w:rPr>
          <w:b/>
          <w:bCs/>
          <w:lang w:val="en-GB"/>
        </w:rPr>
        <w:t>Shërbimi i farmacisë</w:t>
      </w:r>
    </w:p>
    <w:p w14:paraId="4A4A68FA" w14:textId="77777777" w:rsidR="001627D9" w:rsidRPr="00087896" w:rsidRDefault="001627D9">
      <w:pPr>
        <w:numPr>
          <w:ilvl w:val="0"/>
          <w:numId w:val="11"/>
        </w:numPr>
        <w:jc w:val="both"/>
        <w:rPr>
          <w:lang w:val="en-GB"/>
        </w:rPr>
      </w:pPr>
      <w:r w:rsidRPr="00087896">
        <w:rPr>
          <w:b/>
          <w:bCs/>
          <w:lang w:val="en-GB"/>
        </w:rPr>
        <w:t>Shërbimi i konsultave</w:t>
      </w:r>
      <w:r w:rsidRPr="00087896">
        <w:rPr>
          <w:lang w:val="en-GB"/>
        </w:rPr>
        <w:t xml:space="preserve"> të specializuara (poliklinika e specialiteteve)</w:t>
      </w:r>
    </w:p>
    <w:p w14:paraId="23AA12D1" w14:textId="77777777" w:rsidR="001627D9" w:rsidRPr="00087896" w:rsidRDefault="001627D9" w:rsidP="001627D9">
      <w:pPr>
        <w:jc w:val="both"/>
        <w:rPr>
          <w:lang w:val="en-GB"/>
        </w:rPr>
      </w:pPr>
    </w:p>
    <w:p w14:paraId="4EA0A727" w14:textId="308E481E" w:rsidR="001627D9" w:rsidRPr="00087896" w:rsidRDefault="001627D9" w:rsidP="001627D9">
      <w:pPr>
        <w:jc w:val="both"/>
        <w:rPr>
          <w:lang w:val="en-GB"/>
        </w:rPr>
      </w:pPr>
      <w:r w:rsidRPr="00087896">
        <w:rPr>
          <w:lang w:val="en-GB"/>
        </w:rPr>
        <w:t xml:space="preserve">Spitali rajonal Elbasan, krahasuar me standartin e shërbimeve që duhet të ofrojë, është një ndër spitalet rajonale në vend që ofron një gamë të gjerë shërbimesh, me një mbulim të kënaqshëm </w:t>
      </w:r>
      <w:r w:rsidR="00957A35" w:rsidRPr="00087896">
        <w:rPr>
          <w:lang w:val="en-GB"/>
        </w:rPr>
        <w:t>sh</w:t>
      </w:r>
      <w:r w:rsidR="00E3621B" w:rsidRPr="00087896">
        <w:rPr>
          <w:lang w:val="en-GB"/>
        </w:rPr>
        <w:t>ë</w:t>
      </w:r>
      <w:r w:rsidR="00957A35" w:rsidRPr="00087896">
        <w:rPr>
          <w:lang w:val="en-GB"/>
        </w:rPr>
        <w:t xml:space="preserve">rbimesh </w:t>
      </w:r>
      <w:r w:rsidR="009751D8" w:rsidRPr="00087896">
        <w:rPr>
          <w:lang w:val="en-GB"/>
        </w:rPr>
        <w:t>shëndetësor</w:t>
      </w:r>
      <w:r w:rsidR="00957A35" w:rsidRPr="00087896">
        <w:rPr>
          <w:lang w:val="en-GB"/>
        </w:rPr>
        <w:t>e</w:t>
      </w:r>
      <w:r w:rsidR="009751D8" w:rsidRPr="00087896">
        <w:rPr>
          <w:lang w:val="en-GB"/>
        </w:rPr>
        <w:t xml:space="preserve"> </w:t>
      </w:r>
      <w:r w:rsidRPr="00087896">
        <w:rPr>
          <w:lang w:val="en-GB"/>
        </w:rPr>
        <w:t xml:space="preserve">për qytetarët e zonës së mbulimit si dhe për </w:t>
      </w:r>
      <w:r w:rsidR="00957A35" w:rsidRPr="00087896">
        <w:rPr>
          <w:lang w:val="en-GB"/>
        </w:rPr>
        <w:t>ata</w:t>
      </w:r>
      <w:r w:rsidRPr="00087896">
        <w:rPr>
          <w:lang w:val="en-GB"/>
        </w:rPr>
        <w:t xml:space="preserve"> </w:t>
      </w:r>
      <w:r w:rsidR="00957A35" w:rsidRPr="00087896">
        <w:rPr>
          <w:lang w:val="en-GB"/>
        </w:rPr>
        <w:t>t</w:t>
      </w:r>
      <w:r w:rsidR="00E3621B" w:rsidRPr="00087896">
        <w:rPr>
          <w:lang w:val="en-GB"/>
        </w:rPr>
        <w:t>ë</w:t>
      </w:r>
      <w:r w:rsidRPr="00087896">
        <w:rPr>
          <w:lang w:val="en-GB"/>
        </w:rPr>
        <w:t xml:space="preserve"> referuar nga spitalet bashkiake të qarkut. </w:t>
      </w:r>
    </w:p>
    <w:p w14:paraId="1FFCB46D" w14:textId="3A1FFDCE" w:rsidR="001E7FB1" w:rsidRPr="00087896" w:rsidRDefault="001627D9" w:rsidP="001627D9">
      <w:pPr>
        <w:jc w:val="both"/>
        <w:rPr>
          <w:lang w:val="en-GB"/>
        </w:rPr>
      </w:pPr>
      <w:r w:rsidRPr="00087896">
        <w:rPr>
          <w:lang w:val="en-GB"/>
        </w:rPr>
        <w:t xml:space="preserve">Referuar analizimit të aktiviteteve dhe treguesve vjetore të Spitalit rajonal Elbasan, rezulton se shfrytëzimi i shtratit si spital është në nivelin 25% dhe e detajuar për shërbimet kryesore paraqitet: </w:t>
      </w:r>
    </w:p>
    <w:p w14:paraId="3A23C7B5" w14:textId="77777777" w:rsidR="001E7FB1" w:rsidRPr="00087896" w:rsidRDefault="001627D9">
      <w:pPr>
        <w:pStyle w:val="ListParagraph"/>
        <w:numPr>
          <w:ilvl w:val="0"/>
          <w:numId w:val="24"/>
        </w:numPr>
        <w:jc w:val="both"/>
        <w:rPr>
          <w:lang w:val="en-GB"/>
        </w:rPr>
      </w:pPr>
      <w:r w:rsidRPr="00087896">
        <w:rPr>
          <w:lang w:val="en-GB"/>
        </w:rPr>
        <w:t>Shfrytëzimi i shtratit për shërbimin e obstetrik-gjinekologjisë me 105 shtretër është 12%</w:t>
      </w:r>
    </w:p>
    <w:p w14:paraId="6FC9B696" w14:textId="77777777" w:rsidR="001E7FB1" w:rsidRPr="00087896" w:rsidRDefault="001627D9">
      <w:pPr>
        <w:pStyle w:val="ListParagraph"/>
        <w:numPr>
          <w:ilvl w:val="0"/>
          <w:numId w:val="24"/>
        </w:numPr>
        <w:jc w:val="both"/>
        <w:rPr>
          <w:lang w:val="en-GB"/>
        </w:rPr>
      </w:pPr>
      <w:r w:rsidRPr="00087896">
        <w:rPr>
          <w:lang w:val="en-GB"/>
        </w:rPr>
        <w:t xml:space="preserve">Shfrytëzimi i shtratit për shërbimin e pediatrisë me 80 shtretër është 27%; </w:t>
      </w:r>
    </w:p>
    <w:p w14:paraId="62BF4F85" w14:textId="77777777" w:rsidR="001E7FB1" w:rsidRPr="00087896" w:rsidRDefault="001627D9">
      <w:pPr>
        <w:pStyle w:val="ListParagraph"/>
        <w:numPr>
          <w:ilvl w:val="0"/>
          <w:numId w:val="24"/>
        </w:numPr>
        <w:jc w:val="both"/>
        <w:rPr>
          <w:lang w:val="en-GB"/>
        </w:rPr>
      </w:pPr>
      <w:r w:rsidRPr="00087896">
        <w:rPr>
          <w:lang w:val="en-GB"/>
        </w:rPr>
        <w:t>Shfrytëzimi i shtratit për shërbimet e sëmundjeve të brendshme me 103 shtretër është 63% dhe</w:t>
      </w:r>
    </w:p>
    <w:p w14:paraId="04396B19" w14:textId="605A8FE9" w:rsidR="001627D9" w:rsidRPr="00087896" w:rsidRDefault="001E7FB1">
      <w:pPr>
        <w:pStyle w:val="ListParagraph"/>
        <w:numPr>
          <w:ilvl w:val="0"/>
          <w:numId w:val="24"/>
        </w:numPr>
        <w:jc w:val="both"/>
        <w:rPr>
          <w:lang w:val="en-GB"/>
        </w:rPr>
      </w:pPr>
      <w:r w:rsidRPr="00087896">
        <w:rPr>
          <w:lang w:val="en-GB"/>
        </w:rPr>
        <w:t>S</w:t>
      </w:r>
      <w:r w:rsidR="001627D9" w:rsidRPr="00087896">
        <w:rPr>
          <w:lang w:val="en-GB"/>
        </w:rPr>
        <w:t>hfrytëzimi i shtratit për shërbimin e Kirurgjisë me 60 shtretër është 22%;</w:t>
      </w:r>
    </w:p>
    <w:p w14:paraId="29CE4F16" w14:textId="77777777" w:rsidR="001627D9" w:rsidRPr="00087896" w:rsidRDefault="001627D9" w:rsidP="001627D9">
      <w:pPr>
        <w:jc w:val="both"/>
        <w:rPr>
          <w:lang w:val="en-GB"/>
        </w:rPr>
      </w:pPr>
    </w:p>
    <w:p w14:paraId="2F269088" w14:textId="0D5F79F0" w:rsidR="00F36BEF" w:rsidRPr="00087896" w:rsidRDefault="001627D9" w:rsidP="001A6F3D">
      <w:pPr>
        <w:jc w:val="both"/>
        <w:rPr>
          <w:lang w:val="en-GB"/>
        </w:rPr>
      </w:pPr>
      <w:r w:rsidRPr="00087896">
        <w:rPr>
          <w:lang w:val="en-GB"/>
        </w:rPr>
        <w:t xml:space="preserve">Të bazuar në shkallën e realizimit të treguesve shëndetësore, në nivelin e shfrytëzimit të shtretërve me qëllim dhe </w:t>
      </w:r>
      <w:r w:rsidR="002F6B12" w:rsidRPr="00087896">
        <w:rPr>
          <w:lang w:val="en-GB"/>
        </w:rPr>
        <w:t>rritjen</w:t>
      </w:r>
      <w:r w:rsidRPr="00087896">
        <w:rPr>
          <w:lang w:val="en-GB"/>
        </w:rPr>
        <w:t xml:space="preserve"> e shfrytëzimit të tyre në këtë spital si dhe të bazuar në zhvillimit demografike dhe projeksionet e popullsisë për Qarkun Elbasan deri në vitet 2031, si dhe faktorëve të tjerë, në këtë plan rajonal propozohet që në këtë spital rajonal të shtohet shërbimet komunitare me shtretër me qëllim ofrimin e shërbimeve rehabilituese dhe riaftësuese. </w:t>
      </w:r>
    </w:p>
    <w:p w14:paraId="5F215030" w14:textId="77777777" w:rsidR="009751D8" w:rsidRPr="00087896" w:rsidRDefault="009751D8" w:rsidP="00F36BEF">
      <w:pPr>
        <w:jc w:val="both"/>
        <w:rPr>
          <w:rFonts w:ascii="Georgia" w:eastAsia="Georgia" w:hAnsi="Georgia" w:cs="Calibri"/>
          <w:bCs/>
          <w:lang w:val="en-GB"/>
        </w:rPr>
      </w:pPr>
      <w:bookmarkStart w:id="37" w:name="_Hlk133404117"/>
    </w:p>
    <w:p w14:paraId="455054B9" w14:textId="3F52BF21" w:rsidR="00957A35" w:rsidRPr="00087896" w:rsidRDefault="00F36BEF" w:rsidP="001627D9">
      <w:pPr>
        <w:jc w:val="both"/>
        <w:rPr>
          <w:rFonts w:ascii="Georgia" w:eastAsia="Georgia" w:hAnsi="Georgia" w:cs="Calibri"/>
          <w:bCs/>
          <w:lang w:val="en-GB"/>
        </w:rPr>
      </w:pPr>
      <w:r w:rsidRPr="00087896">
        <w:rPr>
          <w:rFonts w:ascii="Georgia" w:eastAsia="Georgia" w:hAnsi="Georgia" w:cs="Calibri"/>
          <w:bCs/>
          <w:lang w:val="en-GB"/>
        </w:rPr>
        <w:t xml:space="preserve">Në planin rajonal spitalor, referuar spitalit Rajonal Elbasan, parashikohet </w:t>
      </w:r>
      <w:r w:rsidR="009751D8" w:rsidRPr="00087896">
        <w:rPr>
          <w:rFonts w:ascii="Georgia" w:eastAsia="Georgia" w:hAnsi="Georgia" w:cs="Calibri"/>
          <w:bCs/>
          <w:lang w:val="en-GB"/>
        </w:rPr>
        <w:t>q</w:t>
      </w:r>
      <w:r w:rsidR="00E3621B" w:rsidRPr="00087896">
        <w:rPr>
          <w:rFonts w:ascii="Georgia" w:eastAsia="Georgia" w:hAnsi="Georgia" w:cs="Calibri"/>
          <w:bCs/>
          <w:lang w:val="en-GB"/>
        </w:rPr>
        <w:t>ë</w:t>
      </w:r>
      <w:r w:rsidR="009751D8" w:rsidRPr="00087896">
        <w:rPr>
          <w:rFonts w:ascii="Georgia" w:eastAsia="Georgia" w:hAnsi="Georgia" w:cs="Calibri"/>
          <w:bCs/>
          <w:lang w:val="en-GB"/>
        </w:rPr>
        <w:t xml:space="preserve"> p</w:t>
      </w:r>
      <w:r w:rsidR="00E3621B" w:rsidRPr="00087896">
        <w:rPr>
          <w:rFonts w:ascii="Georgia" w:eastAsia="Georgia" w:hAnsi="Georgia" w:cs="Calibri"/>
          <w:bCs/>
          <w:lang w:val="en-GB"/>
        </w:rPr>
        <w:t>ë</w:t>
      </w:r>
      <w:r w:rsidR="009751D8" w:rsidRPr="00087896">
        <w:rPr>
          <w:rFonts w:ascii="Georgia" w:eastAsia="Georgia" w:hAnsi="Georgia" w:cs="Calibri"/>
          <w:bCs/>
          <w:lang w:val="en-GB"/>
        </w:rPr>
        <w:t>r sh</w:t>
      </w:r>
      <w:r w:rsidR="00E3621B" w:rsidRPr="00087896">
        <w:rPr>
          <w:rFonts w:ascii="Georgia" w:eastAsia="Georgia" w:hAnsi="Georgia" w:cs="Calibri"/>
          <w:bCs/>
          <w:lang w:val="en-GB"/>
        </w:rPr>
        <w:t>ë</w:t>
      </w:r>
      <w:r w:rsidR="009751D8" w:rsidRPr="00087896">
        <w:rPr>
          <w:rFonts w:ascii="Georgia" w:eastAsia="Georgia" w:hAnsi="Georgia" w:cs="Calibri"/>
          <w:bCs/>
          <w:lang w:val="en-GB"/>
        </w:rPr>
        <w:t>rbimet komunitare t</w:t>
      </w:r>
      <w:r w:rsidR="00E3621B" w:rsidRPr="00087896">
        <w:rPr>
          <w:rFonts w:ascii="Georgia" w:eastAsia="Georgia" w:hAnsi="Georgia" w:cs="Calibri"/>
          <w:bCs/>
          <w:lang w:val="en-GB"/>
        </w:rPr>
        <w:t>ë</w:t>
      </w:r>
      <w:r w:rsidR="009751D8" w:rsidRPr="00087896">
        <w:rPr>
          <w:rFonts w:ascii="Georgia" w:eastAsia="Georgia" w:hAnsi="Georgia" w:cs="Calibri"/>
          <w:bCs/>
          <w:lang w:val="en-GB"/>
        </w:rPr>
        <w:t xml:space="preserve"> alokohen 15 shtret</w:t>
      </w:r>
      <w:r w:rsidR="00E3621B" w:rsidRPr="00087896">
        <w:rPr>
          <w:rFonts w:ascii="Georgia" w:eastAsia="Georgia" w:hAnsi="Georgia" w:cs="Calibri"/>
          <w:bCs/>
          <w:lang w:val="en-GB"/>
        </w:rPr>
        <w:t>ë</w:t>
      </w:r>
      <w:r w:rsidR="009751D8" w:rsidRPr="00087896">
        <w:rPr>
          <w:rFonts w:ascii="Georgia" w:eastAsia="Georgia" w:hAnsi="Georgia" w:cs="Calibri"/>
          <w:bCs/>
          <w:lang w:val="en-GB"/>
        </w:rPr>
        <w:t>r dhe në dispozicion të kontigjencës për tu përdorur në situata emergjence që mund të krijohen në territorin që mbulon ky spital</w:t>
      </w:r>
      <w:r w:rsidR="00957A35" w:rsidRPr="00087896">
        <w:rPr>
          <w:rFonts w:ascii="Georgia" w:eastAsia="Georgia" w:hAnsi="Georgia" w:cs="Calibri"/>
          <w:bCs/>
          <w:lang w:val="en-GB"/>
        </w:rPr>
        <w:t>,</w:t>
      </w:r>
      <w:r w:rsidR="009751D8" w:rsidRPr="00087896">
        <w:rPr>
          <w:rFonts w:ascii="Georgia" w:eastAsia="Georgia" w:hAnsi="Georgia" w:cs="Calibri"/>
          <w:bCs/>
          <w:lang w:val="en-GB"/>
        </w:rPr>
        <w:t xml:space="preserve"> të vendosen </w:t>
      </w:r>
      <w:r w:rsidRPr="00087896">
        <w:rPr>
          <w:rFonts w:ascii="Georgia" w:eastAsia="Georgia" w:hAnsi="Georgia" w:cs="Calibri"/>
          <w:bCs/>
          <w:lang w:val="en-GB"/>
        </w:rPr>
        <w:t xml:space="preserve">18 shtretër. </w:t>
      </w:r>
      <w:bookmarkEnd w:id="37"/>
    </w:p>
    <w:p w14:paraId="6304CC6E" w14:textId="77777777" w:rsidR="00957A35" w:rsidRPr="00087896" w:rsidRDefault="00957A35" w:rsidP="001627D9">
      <w:pPr>
        <w:jc w:val="both"/>
        <w:rPr>
          <w:lang w:val="en-GB"/>
        </w:rPr>
      </w:pPr>
    </w:p>
    <w:p w14:paraId="54CE1CF1" w14:textId="2D25F8C0" w:rsidR="000E4B82" w:rsidRPr="00087896" w:rsidRDefault="001627D9" w:rsidP="001627D9">
      <w:pPr>
        <w:jc w:val="both"/>
        <w:rPr>
          <w:lang w:val="en-GB"/>
        </w:rPr>
      </w:pPr>
      <w:r w:rsidRPr="00087896">
        <w:rPr>
          <w:lang w:val="en-GB"/>
        </w:rPr>
        <w:lastRenderedPageBreak/>
        <w:t xml:space="preserve">Brenda numrit të shtretërve të këtij spitali, deri në vitin 2030, </w:t>
      </w:r>
      <w:r w:rsidR="00957A35" w:rsidRPr="00087896">
        <w:rPr>
          <w:lang w:val="en-GB"/>
        </w:rPr>
        <w:t>parashikohet</w:t>
      </w:r>
      <w:r w:rsidRPr="00087896">
        <w:rPr>
          <w:lang w:val="en-GB"/>
        </w:rPr>
        <w:t xml:space="preserve"> të bëhet rialokimi i rreth 33 shtretërve në funksion të shërbimeve të reja. </w:t>
      </w:r>
      <w:r w:rsidR="001A6F3D" w:rsidRPr="00087896">
        <w:rPr>
          <w:lang w:val="en-GB"/>
        </w:rPr>
        <w:t xml:space="preserve">Shtretërit që parashikohen të rialokohen për shërbimet </w:t>
      </w:r>
    </w:p>
    <w:p w14:paraId="68A682C2" w14:textId="3803F731" w:rsidR="001627D9" w:rsidRPr="00087896" w:rsidRDefault="001A6F3D" w:rsidP="001627D9">
      <w:pPr>
        <w:jc w:val="both"/>
        <w:rPr>
          <w:lang w:val="en-GB"/>
        </w:rPr>
      </w:pPr>
      <w:r w:rsidRPr="00087896">
        <w:rPr>
          <w:lang w:val="en-GB"/>
        </w:rPr>
        <w:t xml:space="preserve">komunitare dhe rehabilituese </w:t>
      </w:r>
      <w:r w:rsidR="009751D8" w:rsidRPr="00087896">
        <w:rPr>
          <w:lang w:val="en-GB"/>
        </w:rPr>
        <w:t>si dhe p</w:t>
      </w:r>
      <w:r w:rsidR="00E3621B" w:rsidRPr="00087896">
        <w:rPr>
          <w:lang w:val="en-GB"/>
        </w:rPr>
        <w:t>ë</w:t>
      </w:r>
      <w:r w:rsidR="009751D8" w:rsidRPr="00087896">
        <w:rPr>
          <w:lang w:val="en-GB"/>
        </w:rPr>
        <w:t>r sh</w:t>
      </w:r>
      <w:r w:rsidR="00E3621B" w:rsidRPr="00087896">
        <w:rPr>
          <w:lang w:val="en-GB"/>
        </w:rPr>
        <w:t>ë</w:t>
      </w:r>
      <w:r w:rsidR="009751D8" w:rsidRPr="00087896">
        <w:rPr>
          <w:lang w:val="en-GB"/>
        </w:rPr>
        <w:t>rbimet e kontigjenc</w:t>
      </w:r>
      <w:r w:rsidR="00E3621B" w:rsidRPr="00087896">
        <w:rPr>
          <w:lang w:val="en-GB"/>
        </w:rPr>
        <w:t>ë</w:t>
      </w:r>
      <w:r w:rsidR="009751D8" w:rsidRPr="00087896">
        <w:rPr>
          <w:lang w:val="en-GB"/>
        </w:rPr>
        <w:t xml:space="preserve">s </w:t>
      </w:r>
      <w:r w:rsidRPr="00087896">
        <w:rPr>
          <w:lang w:val="en-GB"/>
        </w:rPr>
        <w:t>vijnë si rezultat i reduktimeve t</w:t>
      </w:r>
      <w:r w:rsidR="00E75991" w:rsidRPr="00087896">
        <w:rPr>
          <w:lang w:val="en-GB"/>
        </w:rPr>
        <w:t>ë</w:t>
      </w:r>
      <w:r w:rsidRPr="00087896">
        <w:rPr>
          <w:lang w:val="en-GB"/>
        </w:rPr>
        <w:t xml:space="preserve"> shtret</w:t>
      </w:r>
      <w:r w:rsidR="00E75991" w:rsidRPr="00087896">
        <w:rPr>
          <w:lang w:val="en-GB"/>
        </w:rPr>
        <w:t>ë</w:t>
      </w:r>
      <w:r w:rsidRPr="00087896">
        <w:rPr>
          <w:lang w:val="en-GB"/>
        </w:rPr>
        <w:t>rve në shërbimet me nivel t</w:t>
      </w:r>
      <w:r w:rsidR="00E75991" w:rsidRPr="00087896">
        <w:rPr>
          <w:lang w:val="en-GB"/>
        </w:rPr>
        <w:t>ë</w:t>
      </w:r>
      <w:r w:rsidRPr="00087896">
        <w:rPr>
          <w:lang w:val="en-GB"/>
        </w:rPr>
        <w:t xml:space="preserve"> ul</w:t>
      </w:r>
      <w:r w:rsidR="00E75991" w:rsidRPr="00087896">
        <w:rPr>
          <w:lang w:val="en-GB"/>
        </w:rPr>
        <w:t>ë</w:t>
      </w:r>
      <w:r w:rsidRPr="00087896">
        <w:rPr>
          <w:lang w:val="en-GB"/>
        </w:rPr>
        <w:t>t t</w:t>
      </w:r>
      <w:r w:rsidR="00E75991" w:rsidRPr="00087896">
        <w:rPr>
          <w:lang w:val="en-GB"/>
        </w:rPr>
        <w:t>ë</w:t>
      </w:r>
      <w:r w:rsidRPr="00087896">
        <w:rPr>
          <w:lang w:val="en-GB"/>
        </w:rPr>
        <w:t xml:space="preserve"> shfryt</w:t>
      </w:r>
      <w:r w:rsidR="00E75991" w:rsidRPr="00087896">
        <w:rPr>
          <w:lang w:val="en-GB"/>
        </w:rPr>
        <w:t>ë</w:t>
      </w:r>
      <w:r w:rsidRPr="00087896">
        <w:rPr>
          <w:lang w:val="en-GB"/>
        </w:rPr>
        <w:t>zimit t</w:t>
      </w:r>
      <w:r w:rsidR="00E75991" w:rsidRPr="00087896">
        <w:rPr>
          <w:lang w:val="en-GB"/>
        </w:rPr>
        <w:t>ë</w:t>
      </w:r>
      <w:r w:rsidRPr="00087896">
        <w:rPr>
          <w:lang w:val="en-GB"/>
        </w:rPr>
        <w:t xml:space="preserve"> shtret</w:t>
      </w:r>
      <w:r w:rsidR="00E75991" w:rsidRPr="00087896">
        <w:rPr>
          <w:lang w:val="en-GB"/>
        </w:rPr>
        <w:t>ë</w:t>
      </w:r>
      <w:r w:rsidRPr="00087896">
        <w:rPr>
          <w:lang w:val="en-GB"/>
        </w:rPr>
        <w:t>rve q</w:t>
      </w:r>
      <w:r w:rsidR="00E75991" w:rsidRPr="00087896">
        <w:rPr>
          <w:lang w:val="en-GB"/>
        </w:rPr>
        <w:t>ë</w:t>
      </w:r>
      <w:r w:rsidRPr="00087896">
        <w:rPr>
          <w:lang w:val="en-GB"/>
        </w:rPr>
        <w:t xml:space="preserve"> jan</w:t>
      </w:r>
      <w:r w:rsidR="00E75991" w:rsidRPr="00087896">
        <w:rPr>
          <w:lang w:val="en-GB"/>
        </w:rPr>
        <w:t>ë</w:t>
      </w:r>
      <w:r w:rsidRPr="00087896">
        <w:rPr>
          <w:lang w:val="en-GB"/>
        </w:rPr>
        <w:t xml:space="preserve"> evidentuar pranë shërbimit t</w:t>
      </w:r>
      <w:r w:rsidR="00E75991" w:rsidRPr="00087896">
        <w:rPr>
          <w:lang w:val="en-GB"/>
        </w:rPr>
        <w:t>ë</w:t>
      </w:r>
      <w:r w:rsidRPr="00087896">
        <w:rPr>
          <w:lang w:val="en-GB"/>
        </w:rPr>
        <w:t xml:space="preserve"> pediatrisë dhe s</w:t>
      </w:r>
      <w:r w:rsidR="00E75991" w:rsidRPr="00087896">
        <w:rPr>
          <w:lang w:val="en-GB"/>
        </w:rPr>
        <w:t>ë</w:t>
      </w:r>
      <w:r w:rsidRPr="00087896">
        <w:rPr>
          <w:lang w:val="en-GB"/>
        </w:rPr>
        <w:t xml:space="preserve">mundjeve </w:t>
      </w:r>
      <w:r w:rsidR="002F17EA" w:rsidRPr="00087896">
        <w:rPr>
          <w:lang w:val="en-GB"/>
        </w:rPr>
        <w:t>infektive.</w:t>
      </w:r>
    </w:p>
    <w:p w14:paraId="2C7A691A" w14:textId="77777777" w:rsidR="008C4D78" w:rsidRPr="00087896" w:rsidRDefault="008C4D78" w:rsidP="001627D9">
      <w:pPr>
        <w:jc w:val="both"/>
        <w:rPr>
          <w:lang w:val="en-GB"/>
        </w:rPr>
      </w:pPr>
    </w:p>
    <w:p w14:paraId="4B39AA44" w14:textId="63941612" w:rsidR="001627D9" w:rsidRPr="00087896" w:rsidRDefault="001627D9" w:rsidP="000E4B82">
      <w:pPr>
        <w:jc w:val="both"/>
        <w:rPr>
          <w:lang w:val="en-GB"/>
        </w:rPr>
      </w:pPr>
      <w:r w:rsidRPr="00087896">
        <w:rPr>
          <w:lang w:val="en-GB"/>
        </w:rPr>
        <w:t>Bazuar në zhvillimit e reja teknologjike si në vizionin e ofrimit të shërbimeve të reja dhe të domosdoshme, propozohet që brenda vitit 2027 të fuqizohet shërbimit neurologjisë me hapjen dhe funksionimin pranë këtij shërbimi të njesisë së Trombolizës për të gjithë banorët e zonës së mbulimit përfshirë dhe pacientët e referuar nga spitalet bashkiake Librazhd, Gramsh dhe Peqin.</w:t>
      </w:r>
      <w:r w:rsidR="000E4B82" w:rsidRPr="00087896">
        <w:rPr>
          <w:lang w:val="en-GB"/>
        </w:rPr>
        <w:t xml:space="preserve"> </w:t>
      </w:r>
      <w:r w:rsidRPr="00087896">
        <w:rPr>
          <w:lang w:val="en-GB"/>
        </w:rPr>
        <w:t>Një tjetër ndërhyrje e domosdoshme me qëllim mbulimin e nevojave të popullatës së kësaj zone, do të ishte dhe fuqizimi i shërbimeve të kirurgjisë dhe kryesisht kirurgjisë onkologjike.</w:t>
      </w:r>
    </w:p>
    <w:p w14:paraId="7E45DA7A" w14:textId="77777777" w:rsidR="001627D9" w:rsidRPr="00087896" w:rsidRDefault="001627D9" w:rsidP="001627D9">
      <w:pPr>
        <w:jc w:val="both"/>
        <w:rPr>
          <w:lang w:val="en-GB"/>
        </w:rPr>
      </w:pPr>
    </w:p>
    <w:p w14:paraId="58DB6A1D" w14:textId="77777777" w:rsidR="001627D9" w:rsidRPr="00087896" w:rsidRDefault="001627D9" w:rsidP="001627D9">
      <w:pPr>
        <w:jc w:val="both"/>
        <w:rPr>
          <w:lang w:val="en-GB"/>
        </w:rPr>
      </w:pPr>
      <w:r w:rsidRPr="00087896">
        <w:rPr>
          <w:lang w:val="en-GB"/>
        </w:rPr>
        <w:t xml:space="preserve">Në të njëjtën linjë me zhvillimit e deritanishme përmirësimin e metodave diagnostikuese, pranë spitalit rajonal Elbasan, parashikohet dhe shtimi i gamës së pajisjeve diagnostikuese veçanërisht të atyre imazherike. </w:t>
      </w:r>
    </w:p>
    <w:p w14:paraId="7482B4AC" w14:textId="77777777" w:rsidR="001627D9" w:rsidRPr="00087896" w:rsidRDefault="001627D9" w:rsidP="001627D9">
      <w:pPr>
        <w:jc w:val="both"/>
        <w:rPr>
          <w:lang w:val="en-GB"/>
        </w:rPr>
      </w:pPr>
    </w:p>
    <w:p w14:paraId="555A1807" w14:textId="77777777" w:rsidR="001627D9" w:rsidRPr="00087896" w:rsidRDefault="001627D9" w:rsidP="001627D9">
      <w:pPr>
        <w:jc w:val="both"/>
        <w:rPr>
          <w:lang w:val="en-GB"/>
        </w:rPr>
      </w:pPr>
      <w:r w:rsidRPr="00087896">
        <w:rPr>
          <w:lang w:val="en-GB"/>
        </w:rPr>
        <w:t xml:space="preserve">Ofrimi i shërbimeve të reja me shtretër, funksionimi njesisë së Trombolizës si dhe shtimi i gamës së pajisjeve diagnostikuese do ti shërbente, bazuar dhe në sistemit e referimit, jo vetëm 188,665 banorëve të Elbasanit por edhe popullatës prej rreth 56,798 të bashkisë Librazhd, 24,231 Gramsh dhe 26,136 Peqin. </w:t>
      </w:r>
    </w:p>
    <w:p w14:paraId="7C58B3F5" w14:textId="77777777" w:rsidR="001627D9" w:rsidRPr="00087896" w:rsidRDefault="001627D9" w:rsidP="001627D9">
      <w:pPr>
        <w:jc w:val="both"/>
        <w:rPr>
          <w:lang w:val="en-GB"/>
        </w:rPr>
      </w:pPr>
    </w:p>
    <w:p w14:paraId="71FCC206" w14:textId="77777777" w:rsidR="001627D9" w:rsidRPr="00087896" w:rsidRDefault="001627D9" w:rsidP="0000655E">
      <w:pPr>
        <w:jc w:val="both"/>
        <w:rPr>
          <w:lang w:val="en-GB"/>
        </w:rPr>
      </w:pPr>
      <w:r w:rsidRPr="00087896">
        <w:rPr>
          <w:lang w:val="en-GB"/>
        </w:rPr>
        <w:t>Duke u bazuar në ndryshimet e shprehura më sipër në organizimin dhe ofrimin e shërbimeve pranë spitalit rajonal Elbasan, më poshtë paraqesim në mënyrë të përmbledhur tipet e shërbimeve/specialiteteve dhe përshtatjet e numrit të shtretërve të këtij spitali sipas shërbimev</w:t>
      </w:r>
      <w:r w:rsidR="0000655E" w:rsidRPr="00087896">
        <w:rPr>
          <w:lang w:val="en-GB"/>
        </w:rPr>
        <w:t>e përgjatë periudhës 2023-2030.</w:t>
      </w:r>
    </w:p>
    <w:p w14:paraId="08AC627C" w14:textId="77777777" w:rsidR="0000655E" w:rsidRPr="00087896" w:rsidRDefault="0000655E" w:rsidP="001627D9">
      <w:pPr>
        <w:rPr>
          <w:lang w:val="en-GB"/>
        </w:rPr>
      </w:pPr>
    </w:p>
    <w:tbl>
      <w:tblPr>
        <w:tblStyle w:val="GridTable1Light-Accent2"/>
        <w:tblW w:w="10910" w:type="dxa"/>
        <w:tblLook w:val="04A0" w:firstRow="1" w:lastRow="0" w:firstColumn="1" w:lastColumn="0" w:noHBand="0" w:noVBand="1"/>
      </w:tblPr>
      <w:tblGrid>
        <w:gridCol w:w="2972"/>
        <w:gridCol w:w="3119"/>
        <w:gridCol w:w="1989"/>
        <w:gridCol w:w="2830"/>
      </w:tblGrid>
      <w:tr w:rsidR="00087896" w:rsidRPr="00087896" w14:paraId="5225507B" w14:textId="77777777" w:rsidTr="001E7FB1">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972" w:type="dxa"/>
            <w:hideMark/>
          </w:tcPr>
          <w:p w14:paraId="584ADDBA" w14:textId="77777777" w:rsidR="0000655E" w:rsidRPr="00087896" w:rsidRDefault="0000655E" w:rsidP="0000655E">
            <w:pPr>
              <w:rPr>
                <w:rFonts w:eastAsia="Times New Roman" w:cs="Times New Roman"/>
                <w:sz w:val="22"/>
                <w:szCs w:val="22"/>
              </w:rPr>
            </w:pPr>
            <w:r w:rsidRPr="00087896">
              <w:rPr>
                <w:rFonts w:eastAsia="Times New Roman" w:cs="Times New Roman"/>
                <w:sz w:val="22"/>
                <w:szCs w:val="22"/>
              </w:rPr>
              <w:t xml:space="preserve">SHËRBIMI </w:t>
            </w:r>
          </w:p>
        </w:tc>
        <w:tc>
          <w:tcPr>
            <w:tcW w:w="3119" w:type="dxa"/>
            <w:hideMark/>
          </w:tcPr>
          <w:p w14:paraId="4B2908A1" w14:textId="77777777" w:rsidR="0000655E" w:rsidRPr="00087896" w:rsidRDefault="0000655E" w:rsidP="00ED32D2">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Reparti/Specialiteti</w:t>
            </w:r>
          </w:p>
        </w:tc>
        <w:tc>
          <w:tcPr>
            <w:tcW w:w="1989" w:type="dxa"/>
            <w:hideMark/>
          </w:tcPr>
          <w:p w14:paraId="003CDD16" w14:textId="77777777" w:rsidR="0000655E" w:rsidRPr="00087896" w:rsidRDefault="0000655E" w:rsidP="0000655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Shtret. aktual</w:t>
            </w:r>
          </w:p>
        </w:tc>
        <w:tc>
          <w:tcPr>
            <w:tcW w:w="2830" w:type="dxa"/>
            <w:hideMark/>
          </w:tcPr>
          <w:p w14:paraId="39FA4B3E" w14:textId="77777777" w:rsidR="0000655E" w:rsidRPr="00087896" w:rsidRDefault="0000655E" w:rsidP="0000655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Nr shtret. i Ndryshuar</w:t>
            </w:r>
          </w:p>
        </w:tc>
      </w:tr>
      <w:tr w:rsidR="00087896" w:rsidRPr="00087896" w14:paraId="2765526B" w14:textId="77777777" w:rsidTr="001E7FB1">
        <w:trPr>
          <w:trHeight w:val="247"/>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7F057337" w14:textId="77777777" w:rsidR="00F36030" w:rsidRPr="00087896" w:rsidRDefault="00F36030" w:rsidP="0000655E">
            <w:pPr>
              <w:rPr>
                <w:rFonts w:eastAsia="Times New Roman" w:cs="Times New Roman"/>
                <w:b w:val="0"/>
                <w:bCs w:val="0"/>
              </w:rPr>
            </w:pPr>
          </w:p>
          <w:p w14:paraId="5D04014D" w14:textId="77777777" w:rsidR="00F36030" w:rsidRPr="00087896" w:rsidRDefault="00F36030" w:rsidP="0000655E">
            <w:pPr>
              <w:rPr>
                <w:rFonts w:eastAsia="Times New Roman" w:cs="Times New Roman"/>
                <w:b w:val="0"/>
                <w:bCs w:val="0"/>
              </w:rPr>
            </w:pPr>
          </w:p>
          <w:p w14:paraId="777E76D1" w14:textId="77777777" w:rsidR="00F36030" w:rsidRPr="00087896" w:rsidRDefault="00F36030" w:rsidP="0000655E">
            <w:pPr>
              <w:rPr>
                <w:rFonts w:eastAsia="Times New Roman" w:cs="Times New Roman"/>
                <w:b w:val="0"/>
                <w:bCs w:val="0"/>
              </w:rPr>
            </w:pPr>
          </w:p>
          <w:p w14:paraId="415EF866" w14:textId="77777777" w:rsidR="00F36030" w:rsidRPr="00087896" w:rsidRDefault="00F36030" w:rsidP="0000655E">
            <w:pPr>
              <w:rPr>
                <w:rFonts w:eastAsia="Times New Roman" w:cs="Times New Roman"/>
                <w:b w:val="0"/>
                <w:bCs w:val="0"/>
              </w:rPr>
            </w:pPr>
          </w:p>
          <w:p w14:paraId="1331A1E6" w14:textId="77777777" w:rsidR="00F36030" w:rsidRPr="00087896" w:rsidRDefault="00F36030" w:rsidP="0000655E">
            <w:pPr>
              <w:rPr>
                <w:rFonts w:eastAsia="Times New Roman" w:cs="Times New Roman"/>
                <w:b w:val="0"/>
                <w:bCs w:val="0"/>
              </w:rPr>
            </w:pPr>
          </w:p>
          <w:p w14:paraId="11DB9F43" w14:textId="77EAF96A" w:rsidR="00F36030" w:rsidRPr="00087896" w:rsidRDefault="006C5A8B" w:rsidP="0000655E">
            <w:pPr>
              <w:rPr>
                <w:rFonts w:eastAsia="Times New Roman" w:cs="Times New Roman"/>
              </w:rPr>
            </w:pPr>
            <w:r w:rsidRPr="00087896">
              <w:rPr>
                <w:rFonts w:eastAsia="Times New Roman" w:cs="Times New Roman"/>
                <w:b w:val="0"/>
                <w:bCs w:val="0"/>
              </w:rPr>
              <w:t>Sëmundje të Brendshme (pathologji)</w:t>
            </w:r>
          </w:p>
          <w:p w14:paraId="7C8D676E" w14:textId="4E9F1F83" w:rsidR="00F36030" w:rsidRPr="00087896" w:rsidRDefault="00F36030" w:rsidP="0000655E">
            <w:pPr>
              <w:rPr>
                <w:rFonts w:eastAsia="Times New Roman" w:cs="Times New Roman"/>
                <w:b w:val="0"/>
                <w:bCs w:val="0"/>
              </w:rPr>
            </w:pPr>
          </w:p>
        </w:tc>
        <w:tc>
          <w:tcPr>
            <w:tcW w:w="3119" w:type="dxa"/>
            <w:hideMark/>
          </w:tcPr>
          <w:p w14:paraId="57C5E49D"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Dermatologji</w:t>
            </w:r>
          </w:p>
        </w:tc>
        <w:tc>
          <w:tcPr>
            <w:tcW w:w="1989" w:type="dxa"/>
            <w:hideMark/>
          </w:tcPr>
          <w:p w14:paraId="5DE04C66"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830" w:type="dxa"/>
            <w:hideMark/>
          </w:tcPr>
          <w:p w14:paraId="00DFDE71"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r>
      <w:tr w:rsidR="00087896" w:rsidRPr="00087896" w14:paraId="7E8B7398"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7517A3A4" w14:textId="427B5E40" w:rsidR="00F36030" w:rsidRPr="00087896" w:rsidRDefault="00F36030" w:rsidP="0000655E">
            <w:pPr>
              <w:rPr>
                <w:rFonts w:eastAsia="Times New Roman" w:cs="Times New Roman"/>
                <w:b w:val="0"/>
                <w:bCs w:val="0"/>
              </w:rPr>
            </w:pPr>
          </w:p>
        </w:tc>
        <w:tc>
          <w:tcPr>
            <w:tcW w:w="3119" w:type="dxa"/>
            <w:hideMark/>
          </w:tcPr>
          <w:p w14:paraId="26EDCEF1"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Endokrinologji </w:t>
            </w:r>
          </w:p>
        </w:tc>
        <w:tc>
          <w:tcPr>
            <w:tcW w:w="1989" w:type="dxa"/>
            <w:hideMark/>
          </w:tcPr>
          <w:p w14:paraId="0C28B544"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c>
          <w:tcPr>
            <w:tcW w:w="2830" w:type="dxa"/>
            <w:hideMark/>
          </w:tcPr>
          <w:p w14:paraId="10BEB0A5"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r>
      <w:tr w:rsidR="00087896" w:rsidRPr="00087896" w14:paraId="438C01C7" w14:textId="77777777" w:rsidTr="001E7FB1">
        <w:trPr>
          <w:trHeight w:val="247"/>
        </w:trPr>
        <w:tc>
          <w:tcPr>
            <w:cnfStyle w:val="001000000000" w:firstRow="0" w:lastRow="0" w:firstColumn="1" w:lastColumn="0" w:oddVBand="0" w:evenVBand="0" w:oddHBand="0" w:evenHBand="0" w:firstRowFirstColumn="0" w:firstRowLastColumn="0" w:lastRowFirstColumn="0" w:lastRowLastColumn="0"/>
            <w:tcW w:w="2972" w:type="dxa"/>
            <w:vMerge/>
            <w:hideMark/>
          </w:tcPr>
          <w:p w14:paraId="46DE7D43" w14:textId="2BA0B3F0" w:rsidR="00F36030" w:rsidRPr="00087896" w:rsidRDefault="00F36030" w:rsidP="0000655E">
            <w:pPr>
              <w:rPr>
                <w:rFonts w:eastAsia="Times New Roman" w:cs="Times New Roman"/>
                <w:b w:val="0"/>
                <w:bCs w:val="0"/>
              </w:rPr>
            </w:pPr>
          </w:p>
        </w:tc>
        <w:tc>
          <w:tcPr>
            <w:tcW w:w="3119" w:type="dxa"/>
            <w:hideMark/>
          </w:tcPr>
          <w:p w14:paraId="607854AC"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Gastroenterologji</w:t>
            </w:r>
          </w:p>
        </w:tc>
        <w:tc>
          <w:tcPr>
            <w:tcW w:w="1989" w:type="dxa"/>
            <w:hideMark/>
          </w:tcPr>
          <w:p w14:paraId="03552274"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c>
          <w:tcPr>
            <w:tcW w:w="2830" w:type="dxa"/>
            <w:hideMark/>
          </w:tcPr>
          <w:p w14:paraId="7417790E"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r>
      <w:tr w:rsidR="00087896" w:rsidRPr="00087896" w14:paraId="5C2CB370"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D2D0B3A" w14:textId="10FC9EBB" w:rsidR="00F36030" w:rsidRPr="00087896" w:rsidRDefault="00F36030" w:rsidP="0000655E">
            <w:pPr>
              <w:rPr>
                <w:rFonts w:eastAsia="Times New Roman" w:cs="Times New Roman"/>
                <w:b w:val="0"/>
                <w:bCs w:val="0"/>
              </w:rPr>
            </w:pPr>
          </w:p>
        </w:tc>
        <w:tc>
          <w:tcPr>
            <w:tcW w:w="3119" w:type="dxa"/>
            <w:hideMark/>
          </w:tcPr>
          <w:p w14:paraId="7414AB66"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Hematologji</w:t>
            </w:r>
          </w:p>
        </w:tc>
        <w:tc>
          <w:tcPr>
            <w:tcW w:w="1989" w:type="dxa"/>
            <w:hideMark/>
          </w:tcPr>
          <w:p w14:paraId="580067A8"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w:t>
            </w:r>
          </w:p>
        </w:tc>
        <w:tc>
          <w:tcPr>
            <w:tcW w:w="2830" w:type="dxa"/>
            <w:hideMark/>
          </w:tcPr>
          <w:p w14:paraId="22957EC3"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w:t>
            </w:r>
          </w:p>
        </w:tc>
      </w:tr>
      <w:tr w:rsidR="00087896" w:rsidRPr="00087896" w14:paraId="07BC7198"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9ECBD29" w14:textId="7FAED230" w:rsidR="00F36030" w:rsidRPr="00087896" w:rsidRDefault="00F36030" w:rsidP="0000655E">
            <w:pPr>
              <w:rPr>
                <w:rFonts w:eastAsia="Times New Roman" w:cs="Times New Roman"/>
                <w:b w:val="0"/>
                <w:bCs w:val="0"/>
              </w:rPr>
            </w:pPr>
          </w:p>
        </w:tc>
        <w:tc>
          <w:tcPr>
            <w:tcW w:w="3119" w:type="dxa"/>
            <w:hideMark/>
          </w:tcPr>
          <w:p w14:paraId="4A218FD5" w14:textId="4FE9F5D6" w:rsidR="00F36030" w:rsidRPr="00087896" w:rsidRDefault="002F6B12"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Hemodializë</w:t>
            </w:r>
          </w:p>
        </w:tc>
        <w:tc>
          <w:tcPr>
            <w:tcW w:w="1989" w:type="dxa"/>
            <w:hideMark/>
          </w:tcPr>
          <w:p w14:paraId="0497B23A"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830" w:type="dxa"/>
            <w:hideMark/>
          </w:tcPr>
          <w:p w14:paraId="4A9D185D"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r>
      <w:tr w:rsidR="00087896" w:rsidRPr="00087896" w14:paraId="2B558827"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35E8479" w14:textId="0D713B3C" w:rsidR="00F36030" w:rsidRPr="00087896" w:rsidRDefault="00F36030" w:rsidP="0000655E">
            <w:pPr>
              <w:rPr>
                <w:rFonts w:eastAsia="Times New Roman" w:cs="Times New Roman"/>
                <w:b w:val="0"/>
                <w:bCs w:val="0"/>
              </w:rPr>
            </w:pPr>
          </w:p>
        </w:tc>
        <w:tc>
          <w:tcPr>
            <w:tcW w:w="3119" w:type="dxa"/>
            <w:hideMark/>
          </w:tcPr>
          <w:p w14:paraId="3C0CEEE6"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Kardiologji</w:t>
            </w:r>
          </w:p>
        </w:tc>
        <w:tc>
          <w:tcPr>
            <w:tcW w:w="1989" w:type="dxa"/>
            <w:hideMark/>
          </w:tcPr>
          <w:p w14:paraId="5735B855"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15</w:t>
            </w:r>
          </w:p>
        </w:tc>
        <w:tc>
          <w:tcPr>
            <w:tcW w:w="2830" w:type="dxa"/>
            <w:hideMark/>
          </w:tcPr>
          <w:p w14:paraId="42ED795C"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22</w:t>
            </w:r>
          </w:p>
        </w:tc>
      </w:tr>
      <w:tr w:rsidR="00087896" w:rsidRPr="00087896" w14:paraId="0A12EE27"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0B550FD2" w14:textId="20363E87" w:rsidR="00F36030" w:rsidRPr="00087896" w:rsidRDefault="00F36030" w:rsidP="0000655E">
            <w:pPr>
              <w:rPr>
                <w:rFonts w:eastAsia="Times New Roman" w:cs="Times New Roman"/>
                <w:b w:val="0"/>
                <w:bCs w:val="0"/>
              </w:rPr>
            </w:pPr>
          </w:p>
        </w:tc>
        <w:tc>
          <w:tcPr>
            <w:tcW w:w="3119" w:type="dxa"/>
            <w:hideMark/>
          </w:tcPr>
          <w:p w14:paraId="594CA1FC"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Neurologji</w:t>
            </w:r>
          </w:p>
        </w:tc>
        <w:tc>
          <w:tcPr>
            <w:tcW w:w="1989" w:type="dxa"/>
            <w:hideMark/>
          </w:tcPr>
          <w:p w14:paraId="6BEF3150"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c>
          <w:tcPr>
            <w:tcW w:w="2830" w:type="dxa"/>
            <w:hideMark/>
          </w:tcPr>
          <w:p w14:paraId="5243B210"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r>
      <w:tr w:rsidR="00087896" w:rsidRPr="00087896" w14:paraId="42EE9712"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1346F595" w14:textId="616211D2" w:rsidR="00F36030" w:rsidRPr="00087896" w:rsidRDefault="00F36030" w:rsidP="0000655E">
            <w:pPr>
              <w:rPr>
                <w:rFonts w:eastAsia="Times New Roman" w:cs="Times New Roman"/>
                <w:b w:val="0"/>
                <w:bCs w:val="0"/>
              </w:rPr>
            </w:pPr>
          </w:p>
        </w:tc>
        <w:tc>
          <w:tcPr>
            <w:tcW w:w="3119" w:type="dxa"/>
            <w:hideMark/>
          </w:tcPr>
          <w:p w14:paraId="24481D70"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Pneumoftiziatri</w:t>
            </w:r>
          </w:p>
        </w:tc>
        <w:tc>
          <w:tcPr>
            <w:tcW w:w="1989" w:type="dxa"/>
            <w:hideMark/>
          </w:tcPr>
          <w:p w14:paraId="7D9E1006"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c>
          <w:tcPr>
            <w:tcW w:w="2830" w:type="dxa"/>
            <w:hideMark/>
          </w:tcPr>
          <w:p w14:paraId="33D9BB2E"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r>
      <w:tr w:rsidR="00087896" w:rsidRPr="00087896" w14:paraId="06C5C49D"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562672B1" w14:textId="2C997D51" w:rsidR="00F36030" w:rsidRPr="00087896" w:rsidRDefault="00F36030" w:rsidP="0000655E">
            <w:pPr>
              <w:rPr>
                <w:rFonts w:eastAsia="Times New Roman" w:cs="Times New Roman"/>
                <w:b w:val="0"/>
                <w:bCs w:val="0"/>
              </w:rPr>
            </w:pPr>
          </w:p>
        </w:tc>
        <w:tc>
          <w:tcPr>
            <w:tcW w:w="3119" w:type="dxa"/>
            <w:hideMark/>
          </w:tcPr>
          <w:p w14:paraId="1C0AD262"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Reumatologji</w:t>
            </w:r>
          </w:p>
        </w:tc>
        <w:tc>
          <w:tcPr>
            <w:tcW w:w="1989" w:type="dxa"/>
            <w:hideMark/>
          </w:tcPr>
          <w:p w14:paraId="6635CA86"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c>
          <w:tcPr>
            <w:tcW w:w="2830" w:type="dxa"/>
            <w:hideMark/>
          </w:tcPr>
          <w:p w14:paraId="38A7571D"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r>
      <w:tr w:rsidR="00087896" w:rsidRPr="00087896" w14:paraId="45D102D3"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C145CAD" w14:textId="3AF8DC6D" w:rsidR="00F36030" w:rsidRPr="00087896" w:rsidRDefault="00F36030" w:rsidP="0000655E">
            <w:pPr>
              <w:rPr>
                <w:rFonts w:eastAsia="Times New Roman" w:cs="Times New Roman"/>
                <w:b w:val="0"/>
                <w:bCs w:val="0"/>
              </w:rPr>
            </w:pPr>
          </w:p>
        </w:tc>
        <w:tc>
          <w:tcPr>
            <w:tcW w:w="3119" w:type="dxa"/>
            <w:hideMark/>
          </w:tcPr>
          <w:p w14:paraId="6434480A"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Patologji</w:t>
            </w:r>
          </w:p>
        </w:tc>
        <w:tc>
          <w:tcPr>
            <w:tcW w:w="1989" w:type="dxa"/>
            <w:hideMark/>
          </w:tcPr>
          <w:p w14:paraId="44BC96C0"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18</w:t>
            </w:r>
          </w:p>
        </w:tc>
        <w:tc>
          <w:tcPr>
            <w:tcW w:w="2830" w:type="dxa"/>
            <w:hideMark/>
          </w:tcPr>
          <w:p w14:paraId="11F02BE7"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18</w:t>
            </w:r>
          </w:p>
        </w:tc>
      </w:tr>
      <w:tr w:rsidR="00087896" w:rsidRPr="00087896" w14:paraId="7A856388"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7E66448C" w14:textId="3858B7FE" w:rsidR="00F36030" w:rsidRPr="00087896" w:rsidRDefault="00F36030" w:rsidP="0000655E">
            <w:pPr>
              <w:rPr>
                <w:rFonts w:eastAsia="Times New Roman" w:cs="Times New Roman"/>
                <w:b w:val="0"/>
                <w:bCs w:val="0"/>
              </w:rPr>
            </w:pPr>
          </w:p>
        </w:tc>
        <w:tc>
          <w:tcPr>
            <w:tcW w:w="3119" w:type="dxa"/>
            <w:hideMark/>
          </w:tcPr>
          <w:p w14:paraId="34609E47"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Alergologji</w:t>
            </w:r>
          </w:p>
        </w:tc>
        <w:tc>
          <w:tcPr>
            <w:tcW w:w="1989" w:type="dxa"/>
            <w:hideMark/>
          </w:tcPr>
          <w:p w14:paraId="79A4E786"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w:t>
            </w:r>
          </w:p>
        </w:tc>
        <w:tc>
          <w:tcPr>
            <w:tcW w:w="2830" w:type="dxa"/>
            <w:hideMark/>
          </w:tcPr>
          <w:p w14:paraId="465308CC"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w:t>
            </w:r>
          </w:p>
        </w:tc>
      </w:tr>
      <w:tr w:rsidR="00087896" w:rsidRPr="00087896" w14:paraId="504FDDA8"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A48480C" w14:textId="78B93C2A" w:rsidR="00F36030" w:rsidRPr="00087896" w:rsidRDefault="00F36030" w:rsidP="0000655E">
            <w:pPr>
              <w:rPr>
                <w:rFonts w:eastAsia="Times New Roman" w:cs="Times New Roman"/>
                <w:b w:val="0"/>
                <w:bCs w:val="0"/>
              </w:rPr>
            </w:pPr>
          </w:p>
        </w:tc>
        <w:tc>
          <w:tcPr>
            <w:tcW w:w="3119" w:type="dxa"/>
            <w:hideMark/>
          </w:tcPr>
          <w:p w14:paraId="7200E712"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Nefrologji</w:t>
            </w:r>
          </w:p>
        </w:tc>
        <w:tc>
          <w:tcPr>
            <w:tcW w:w="1989" w:type="dxa"/>
            <w:hideMark/>
          </w:tcPr>
          <w:p w14:paraId="27ADA144"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w:t>
            </w:r>
          </w:p>
        </w:tc>
        <w:tc>
          <w:tcPr>
            <w:tcW w:w="2830" w:type="dxa"/>
            <w:hideMark/>
          </w:tcPr>
          <w:p w14:paraId="4B106DC4"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w:t>
            </w:r>
          </w:p>
        </w:tc>
      </w:tr>
      <w:tr w:rsidR="00087896" w:rsidRPr="00087896" w14:paraId="39E5FFB0"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22F74DA0" w14:textId="1F4F4F9D" w:rsidR="00F36030" w:rsidRPr="00087896" w:rsidRDefault="00F36030" w:rsidP="0000655E">
            <w:pPr>
              <w:rPr>
                <w:rFonts w:eastAsia="Times New Roman" w:cs="Times New Roman"/>
                <w:b w:val="0"/>
                <w:bCs w:val="0"/>
              </w:rPr>
            </w:pPr>
          </w:p>
        </w:tc>
        <w:tc>
          <w:tcPr>
            <w:tcW w:w="3119" w:type="dxa"/>
            <w:hideMark/>
          </w:tcPr>
          <w:p w14:paraId="0469B391" w14:textId="7777777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Toksikologji</w:t>
            </w:r>
          </w:p>
        </w:tc>
        <w:tc>
          <w:tcPr>
            <w:tcW w:w="1989" w:type="dxa"/>
            <w:hideMark/>
          </w:tcPr>
          <w:p w14:paraId="661A7D3E"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w:t>
            </w:r>
          </w:p>
        </w:tc>
        <w:tc>
          <w:tcPr>
            <w:tcW w:w="2830" w:type="dxa"/>
            <w:hideMark/>
          </w:tcPr>
          <w:p w14:paraId="21439CE0" w14:textId="77777777"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w:t>
            </w:r>
          </w:p>
        </w:tc>
      </w:tr>
      <w:tr w:rsidR="00087896" w:rsidRPr="00087896" w14:paraId="615FC64C" w14:textId="77777777" w:rsidTr="001E7FB1">
        <w:trPr>
          <w:trHeight w:val="372"/>
        </w:trPr>
        <w:tc>
          <w:tcPr>
            <w:cnfStyle w:val="001000000000" w:firstRow="0" w:lastRow="0" w:firstColumn="1" w:lastColumn="0" w:oddVBand="0" w:evenVBand="0" w:oddHBand="0" w:evenHBand="0" w:firstRowFirstColumn="0" w:firstRowLastColumn="0" w:lastRowFirstColumn="0" w:lastRowLastColumn="0"/>
            <w:tcW w:w="2972" w:type="dxa"/>
          </w:tcPr>
          <w:p w14:paraId="478ED343" w14:textId="4649DA96" w:rsidR="0067703F" w:rsidRPr="00087896" w:rsidRDefault="0067703F" w:rsidP="0000655E">
            <w:pPr>
              <w:rPr>
                <w:rFonts w:eastAsia="Times New Roman" w:cs="Times New Roman"/>
                <w:b w:val="0"/>
                <w:bCs w:val="0"/>
              </w:rPr>
            </w:pPr>
            <w:r w:rsidRPr="00087896">
              <w:rPr>
                <w:rFonts w:eastAsia="Times New Roman" w:cs="Times New Roman"/>
                <w:b w:val="0"/>
                <w:bCs w:val="0"/>
              </w:rPr>
              <w:t>Sëmundjet infektive</w:t>
            </w:r>
          </w:p>
        </w:tc>
        <w:tc>
          <w:tcPr>
            <w:tcW w:w="3119" w:type="dxa"/>
          </w:tcPr>
          <w:p w14:paraId="4D4B8064" w14:textId="1A537A0C" w:rsidR="0067703F" w:rsidRPr="00087896" w:rsidRDefault="0067703F"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Sëmundjet infektive</w:t>
            </w:r>
          </w:p>
        </w:tc>
        <w:tc>
          <w:tcPr>
            <w:tcW w:w="1989" w:type="dxa"/>
          </w:tcPr>
          <w:p w14:paraId="64894801" w14:textId="0F7DD1C3" w:rsidR="0067703F" w:rsidRPr="00087896" w:rsidRDefault="0067703F"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35</w:t>
            </w:r>
          </w:p>
        </w:tc>
        <w:tc>
          <w:tcPr>
            <w:tcW w:w="2830" w:type="dxa"/>
          </w:tcPr>
          <w:p w14:paraId="019C39BD" w14:textId="68E4F08B" w:rsidR="0067703F" w:rsidRPr="00087896" w:rsidRDefault="0067703F"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r>
      <w:tr w:rsidR="00087896" w:rsidRPr="00087896" w14:paraId="015A883C" w14:textId="77777777" w:rsidTr="002F17EA">
        <w:trPr>
          <w:trHeight w:val="26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97C07DD" w14:textId="77777777" w:rsidR="00F36030" w:rsidRPr="00087896" w:rsidRDefault="00F36030" w:rsidP="0022010C">
            <w:pPr>
              <w:rPr>
                <w:rFonts w:eastAsia="Times New Roman" w:cs="Times New Roman"/>
              </w:rPr>
            </w:pPr>
            <w:r w:rsidRPr="00087896">
              <w:rPr>
                <w:rFonts w:eastAsia="Times New Roman" w:cs="Times New Roman"/>
                <w:b w:val="0"/>
                <w:bCs w:val="0"/>
              </w:rPr>
              <w:t>Pediatri</w:t>
            </w:r>
          </w:p>
          <w:p w14:paraId="32474C1F" w14:textId="65F4B884" w:rsidR="00F36030" w:rsidRPr="00087896" w:rsidRDefault="00F36030" w:rsidP="0000655E">
            <w:pPr>
              <w:rPr>
                <w:rFonts w:eastAsia="Times New Roman" w:cs="Times New Roman"/>
                <w:b w:val="0"/>
                <w:bCs w:val="0"/>
              </w:rPr>
            </w:pPr>
          </w:p>
        </w:tc>
        <w:tc>
          <w:tcPr>
            <w:tcW w:w="3119" w:type="dxa"/>
            <w:hideMark/>
          </w:tcPr>
          <w:p w14:paraId="743FFF86" w14:textId="47FE1D3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Pediatria</w:t>
            </w:r>
          </w:p>
        </w:tc>
        <w:tc>
          <w:tcPr>
            <w:tcW w:w="1989" w:type="dxa"/>
            <w:hideMark/>
          </w:tcPr>
          <w:p w14:paraId="563AB5B5" w14:textId="58F3C109"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55</w:t>
            </w:r>
          </w:p>
        </w:tc>
        <w:tc>
          <w:tcPr>
            <w:tcW w:w="2830" w:type="dxa"/>
            <w:hideMark/>
          </w:tcPr>
          <w:p w14:paraId="2559CEAD" w14:textId="6FC50E26" w:rsidR="00F36030" w:rsidRPr="00087896" w:rsidRDefault="001A6F3D"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30</w:t>
            </w:r>
          </w:p>
        </w:tc>
      </w:tr>
      <w:tr w:rsidR="00087896" w:rsidRPr="00087896" w14:paraId="431B68B3"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092920EB" w14:textId="18B9C30A" w:rsidR="00F36030" w:rsidRPr="00087896" w:rsidRDefault="00F36030" w:rsidP="0000655E">
            <w:pPr>
              <w:rPr>
                <w:rFonts w:eastAsia="Times New Roman" w:cs="Times New Roman"/>
                <w:b w:val="0"/>
                <w:bCs w:val="0"/>
              </w:rPr>
            </w:pPr>
          </w:p>
        </w:tc>
        <w:tc>
          <w:tcPr>
            <w:tcW w:w="3119" w:type="dxa"/>
            <w:hideMark/>
          </w:tcPr>
          <w:p w14:paraId="09E096EA" w14:textId="67ED0B3B"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 infektive</w:t>
            </w:r>
          </w:p>
        </w:tc>
        <w:tc>
          <w:tcPr>
            <w:tcW w:w="1989" w:type="dxa"/>
            <w:hideMark/>
          </w:tcPr>
          <w:p w14:paraId="080A4F30" w14:textId="7D2454F0"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c>
          <w:tcPr>
            <w:tcW w:w="2830" w:type="dxa"/>
            <w:hideMark/>
          </w:tcPr>
          <w:p w14:paraId="0E8C9ACD" w14:textId="7FEB7F24"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r>
      <w:tr w:rsidR="00087896" w:rsidRPr="00087896" w14:paraId="7886BC17"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62EB411F" w14:textId="77777777" w:rsidR="00F36030" w:rsidRPr="00087896" w:rsidRDefault="00F36030" w:rsidP="0000655E">
            <w:pPr>
              <w:rPr>
                <w:rFonts w:eastAsia="Times New Roman" w:cs="Times New Roman"/>
                <w:b w:val="0"/>
                <w:bCs w:val="0"/>
              </w:rPr>
            </w:pPr>
          </w:p>
          <w:p w14:paraId="1134B70B" w14:textId="77777777" w:rsidR="00F36030" w:rsidRPr="00087896" w:rsidRDefault="00F36030" w:rsidP="0000655E">
            <w:pPr>
              <w:rPr>
                <w:rFonts w:eastAsia="Times New Roman" w:cs="Times New Roman"/>
                <w:b w:val="0"/>
                <w:bCs w:val="0"/>
              </w:rPr>
            </w:pPr>
          </w:p>
          <w:p w14:paraId="40069815" w14:textId="72325D5D" w:rsidR="00F36030" w:rsidRPr="00087896" w:rsidRDefault="00F36030" w:rsidP="0000655E">
            <w:pPr>
              <w:rPr>
                <w:rFonts w:eastAsia="Times New Roman" w:cs="Times New Roman"/>
              </w:rPr>
            </w:pPr>
            <w:r w:rsidRPr="00087896">
              <w:rPr>
                <w:rFonts w:eastAsia="Times New Roman" w:cs="Times New Roman"/>
                <w:b w:val="0"/>
                <w:bCs w:val="0"/>
              </w:rPr>
              <w:t>Kirurgji</w:t>
            </w:r>
          </w:p>
          <w:p w14:paraId="0D8C8265" w14:textId="1FBE1EA3" w:rsidR="00F36030" w:rsidRPr="00087896" w:rsidRDefault="00F36030" w:rsidP="0000655E">
            <w:pPr>
              <w:rPr>
                <w:rFonts w:eastAsia="Times New Roman" w:cs="Times New Roman"/>
                <w:b w:val="0"/>
                <w:bCs w:val="0"/>
              </w:rPr>
            </w:pPr>
          </w:p>
        </w:tc>
        <w:tc>
          <w:tcPr>
            <w:tcW w:w="3119" w:type="dxa"/>
            <w:hideMark/>
          </w:tcPr>
          <w:p w14:paraId="627312F0" w14:textId="5BF2038A"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lastRenderedPageBreak/>
              <w:t>Kirurgji</w:t>
            </w:r>
          </w:p>
        </w:tc>
        <w:tc>
          <w:tcPr>
            <w:tcW w:w="1989" w:type="dxa"/>
            <w:hideMark/>
          </w:tcPr>
          <w:p w14:paraId="73AA6E81" w14:textId="0F263446"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42</w:t>
            </w:r>
          </w:p>
        </w:tc>
        <w:tc>
          <w:tcPr>
            <w:tcW w:w="2830" w:type="dxa"/>
            <w:hideMark/>
          </w:tcPr>
          <w:p w14:paraId="6C5E4B96" w14:textId="48A05FA5"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60</w:t>
            </w:r>
          </w:p>
        </w:tc>
      </w:tr>
      <w:tr w:rsidR="00087896" w:rsidRPr="00087896" w14:paraId="62261B5F"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3EAAF45" w14:textId="16AB2DBE" w:rsidR="00F36030" w:rsidRPr="00087896" w:rsidRDefault="00F36030" w:rsidP="0000655E">
            <w:pPr>
              <w:rPr>
                <w:rFonts w:eastAsia="Times New Roman" w:cs="Times New Roman"/>
                <w:b w:val="0"/>
                <w:bCs w:val="0"/>
              </w:rPr>
            </w:pPr>
          </w:p>
        </w:tc>
        <w:tc>
          <w:tcPr>
            <w:tcW w:w="3119" w:type="dxa"/>
            <w:hideMark/>
          </w:tcPr>
          <w:p w14:paraId="3D52E014" w14:textId="36D62FE7"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Ortopedi traumotologji</w:t>
            </w:r>
          </w:p>
        </w:tc>
        <w:tc>
          <w:tcPr>
            <w:tcW w:w="1989" w:type="dxa"/>
            <w:hideMark/>
          </w:tcPr>
          <w:p w14:paraId="2F6B3C54" w14:textId="4723C3D2"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c>
          <w:tcPr>
            <w:tcW w:w="2830" w:type="dxa"/>
            <w:hideMark/>
          </w:tcPr>
          <w:p w14:paraId="3FF62CEB" w14:textId="4DB3250A"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r>
      <w:tr w:rsidR="00087896" w:rsidRPr="00087896" w14:paraId="2D0A1119" w14:textId="77777777" w:rsidTr="001E7FB1">
        <w:trPr>
          <w:trHeight w:val="239"/>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AF4E9D8" w14:textId="5EA34833" w:rsidR="00F36030" w:rsidRPr="00087896" w:rsidRDefault="00F36030" w:rsidP="0000655E">
            <w:pPr>
              <w:rPr>
                <w:rFonts w:eastAsia="Times New Roman" w:cs="Times New Roman"/>
                <w:b w:val="0"/>
                <w:bCs w:val="0"/>
              </w:rPr>
            </w:pPr>
          </w:p>
        </w:tc>
        <w:tc>
          <w:tcPr>
            <w:tcW w:w="3119" w:type="dxa"/>
            <w:hideMark/>
          </w:tcPr>
          <w:p w14:paraId="50BBF79B" w14:textId="003F9604"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Okulistike</w:t>
            </w:r>
          </w:p>
        </w:tc>
        <w:tc>
          <w:tcPr>
            <w:tcW w:w="1989" w:type="dxa"/>
            <w:hideMark/>
          </w:tcPr>
          <w:p w14:paraId="5616E420" w14:textId="7470EFB8"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c>
          <w:tcPr>
            <w:tcW w:w="2830" w:type="dxa"/>
            <w:hideMark/>
          </w:tcPr>
          <w:p w14:paraId="473A9244" w14:textId="1C946DEB"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r>
      <w:tr w:rsidR="00087896" w:rsidRPr="00087896" w14:paraId="24277209"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763EB01D" w14:textId="53C1D2BC" w:rsidR="00F36030" w:rsidRPr="00087896" w:rsidRDefault="00F36030" w:rsidP="0000655E">
            <w:pPr>
              <w:rPr>
                <w:rFonts w:eastAsia="Times New Roman" w:cs="Times New Roman"/>
                <w:b w:val="0"/>
                <w:bCs w:val="0"/>
              </w:rPr>
            </w:pPr>
          </w:p>
        </w:tc>
        <w:tc>
          <w:tcPr>
            <w:tcW w:w="3119" w:type="dxa"/>
            <w:hideMark/>
          </w:tcPr>
          <w:p w14:paraId="5DF7460A" w14:textId="29516CF2"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ORL</w:t>
            </w:r>
          </w:p>
        </w:tc>
        <w:tc>
          <w:tcPr>
            <w:tcW w:w="1989" w:type="dxa"/>
            <w:hideMark/>
          </w:tcPr>
          <w:p w14:paraId="7246D10F" w14:textId="641C3F45"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c>
          <w:tcPr>
            <w:tcW w:w="2830" w:type="dxa"/>
            <w:hideMark/>
          </w:tcPr>
          <w:p w14:paraId="21CF2E14" w14:textId="5ED5FE9E"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r>
      <w:tr w:rsidR="00087896" w:rsidRPr="00087896" w14:paraId="476FDD4D" w14:textId="77777777" w:rsidTr="001A6F3D">
        <w:trPr>
          <w:trHeight w:val="35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3BD609A" w14:textId="77777777" w:rsidR="00F36030" w:rsidRPr="00087896" w:rsidRDefault="00F36030" w:rsidP="0000655E">
            <w:pPr>
              <w:rPr>
                <w:rFonts w:eastAsia="Times New Roman" w:cs="Times New Roman"/>
              </w:rPr>
            </w:pPr>
            <w:r w:rsidRPr="00087896">
              <w:rPr>
                <w:rFonts w:eastAsia="Times New Roman" w:cs="Times New Roman"/>
                <w:b w:val="0"/>
                <w:bCs w:val="0"/>
              </w:rPr>
              <w:t>Obstetrikë &amp; Gjinekologji</w:t>
            </w:r>
          </w:p>
          <w:p w14:paraId="184E82A9" w14:textId="517236E6" w:rsidR="00F36030" w:rsidRPr="00087896" w:rsidRDefault="00F36030" w:rsidP="0000655E">
            <w:pPr>
              <w:rPr>
                <w:rFonts w:eastAsia="Times New Roman" w:cs="Times New Roman"/>
                <w:b w:val="0"/>
                <w:bCs w:val="0"/>
              </w:rPr>
            </w:pPr>
          </w:p>
        </w:tc>
        <w:tc>
          <w:tcPr>
            <w:tcW w:w="3119" w:type="dxa"/>
            <w:hideMark/>
          </w:tcPr>
          <w:p w14:paraId="16F75A80" w14:textId="64EABBB0"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Obstetrikë &amp; Gjinekologji</w:t>
            </w:r>
          </w:p>
        </w:tc>
        <w:tc>
          <w:tcPr>
            <w:tcW w:w="1989" w:type="dxa"/>
            <w:hideMark/>
          </w:tcPr>
          <w:p w14:paraId="2A579075" w14:textId="5C5DFC5F"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105</w:t>
            </w:r>
          </w:p>
        </w:tc>
        <w:tc>
          <w:tcPr>
            <w:tcW w:w="2830" w:type="dxa"/>
            <w:hideMark/>
          </w:tcPr>
          <w:p w14:paraId="7C4D9591" w14:textId="3F0CF6AE" w:rsidR="00F36030" w:rsidRPr="00087896" w:rsidRDefault="001A6F3D"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95</w:t>
            </w:r>
          </w:p>
        </w:tc>
      </w:tr>
      <w:tr w:rsidR="00087896" w:rsidRPr="00087896" w14:paraId="262A6645" w14:textId="77777777" w:rsidTr="002F17EA">
        <w:trPr>
          <w:trHeight w:val="278"/>
        </w:trPr>
        <w:tc>
          <w:tcPr>
            <w:cnfStyle w:val="001000000000" w:firstRow="0" w:lastRow="0" w:firstColumn="1" w:lastColumn="0" w:oddVBand="0" w:evenVBand="0" w:oddHBand="0" w:evenHBand="0" w:firstRowFirstColumn="0" w:firstRowLastColumn="0" w:lastRowFirstColumn="0" w:lastRowLastColumn="0"/>
            <w:tcW w:w="2972" w:type="dxa"/>
            <w:vMerge/>
            <w:hideMark/>
          </w:tcPr>
          <w:p w14:paraId="2989B61B" w14:textId="345E6109" w:rsidR="00F36030" w:rsidRPr="00087896" w:rsidRDefault="00F36030" w:rsidP="0000655E">
            <w:pPr>
              <w:rPr>
                <w:rFonts w:eastAsia="Times New Roman" w:cs="Times New Roman"/>
                <w:b w:val="0"/>
                <w:bCs w:val="0"/>
              </w:rPr>
            </w:pPr>
          </w:p>
        </w:tc>
        <w:tc>
          <w:tcPr>
            <w:tcW w:w="3119" w:type="dxa"/>
            <w:hideMark/>
          </w:tcPr>
          <w:p w14:paraId="231BE933" w14:textId="606C826E"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Neonatologji </w:t>
            </w:r>
          </w:p>
        </w:tc>
        <w:tc>
          <w:tcPr>
            <w:tcW w:w="1989" w:type="dxa"/>
            <w:hideMark/>
          </w:tcPr>
          <w:p w14:paraId="00CE16A2" w14:textId="221E54CC"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30</w:t>
            </w:r>
          </w:p>
        </w:tc>
        <w:tc>
          <w:tcPr>
            <w:tcW w:w="2830" w:type="dxa"/>
            <w:hideMark/>
          </w:tcPr>
          <w:p w14:paraId="7D46F4CD" w14:textId="42A4F1DE"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r>
      <w:tr w:rsidR="00087896" w:rsidRPr="00087896" w14:paraId="6FBCA762" w14:textId="77777777" w:rsidTr="002F17EA">
        <w:trPr>
          <w:trHeight w:val="332"/>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1EE4395B" w14:textId="77777777" w:rsidR="00F36030" w:rsidRPr="00087896" w:rsidRDefault="00F36030" w:rsidP="0000655E">
            <w:pPr>
              <w:rPr>
                <w:rFonts w:eastAsia="Times New Roman" w:cs="Times New Roman"/>
              </w:rPr>
            </w:pPr>
            <w:r w:rsidRPr="00087896">
              <w:rPr>
                <w:rFonts w:eastAsia="Times New Roman" w:cs="Times New Roman"/>
                <w:b w:val="0"/>
                <w:bCs w:val="0"/>
              </w:rPr>
              <w:t>Kujdesi akut</w:t>
            </w:r>
          </w:p>
          <w:p w14:paraId="43A22594" w14:textId="44D9B2E4" w:rsidR="00F36030" w:rsidRPr="00087896" w:rsidRDefault="00F36030" w:rsidP="0000655E">
            <w:pPr>
              <w:rPr>
                <w:rFonts w:eastAsia="Times New Roman" w:cs="Times New Roman"/>
                <w:b w:val="0"/>
                <w:bCs w:val="0"/>
              </w:rPr>
            </w:pPr>
          </w:p>
        </w:tc>
        <w:tc>
          <w:tcPr>
            <w:tcW w:w="3119" w:type="dxa"/>
            <w:hideMark/>
          </w:tcPr>
          <w:p w14:paraId="3E8887AA" w14:textId="23704581"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Kujdes intensiv</w:t>
            </w:r>
          </w:p>
        </w:tc>
        <w:tc>
          <w:tcPr>
            <w:tcW w:w="1989" w:type="dxa"/>
            <w:hideMark/>
          </w:tcPr>
          <w:p w14:paraId="16C969FD" w14:textId="6ADE0F6D"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18</w:t>
            </w:r>
          </w:p>
        </w:tc>
        <w:tc>
          <w:tcPr>
            <w:tcW w:w="2830" w:type="dxa"/>
            <w:hideMark/>
          </w:tcPr>
          <w:p w14:paraId="47F3D199" w14:textId="582945E0"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18</w:t>
            </w:r>
          </w:p>
        </w:tc>
      </w:tr>
      <w:tr w:rsidR="00087896" w:rsidRPr="00087896" w14:paraId="3B74D358"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36E3B69" w14:textId="4B7D3EEF" w:rsidR="00F36030" w:rsidRPr="00087896" w:rsidRDefault="00F36030" w:rsidP="0000655E">
            <w:pPr>
              <w:rPr>
                <w:rFonts w:eastAsia="Times New Roman" w:cs="Times New Roman"/>
                <w:b w:val="0"/>
                <w:bCs w:val="0"/>
              </w:rPr>
            </w:pPr>
          </w:p>
        </w:tc>
        <w:tc>
          <w:tcPr>
            <w:tcW w:w="3119" w:type="dxa"/>
            <w:hideMark/>
          </w:tcPr>
          <w:p w14:paraId="26E9F8B2" w14:textId="11A58462" w:rsidR="00F36030" w:rsidRPr="00087896" w:rsidRDefault="00F36030"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Urgjenca</w:t>
            </w:r>
          </w:p>
        </w:tc>
        <w:tc>
          <w:tcPr>
            <w:tcW w:w="1989" w:type="dxa"/>
            <w:hideMark/>
          </w:tcPr>
          <w:p w14:paraId="78F69E6D" w14:textId="0F67FD11"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16</w:t>
            </w:r>
          </w:p>
        </w:tc>
        <w:tc>
          <w:tcPr>
            <w:tcW w:w="2830" w:type="dxa"/>
            <w:hideMark/>
          </w:tcPr>
          <w:p w14:paraId="2828ACAB" w14:textId="581E964F" w:rsidR="00F36030" w:rsidRPr="00087896" w:rsidRDefault="00F36030"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18</w:t>
            </w:r>
          </w:p>
        </w:tc>
      </w:tr>
      <w:tr w:rsidR="00087896" w:rsidRPr="00087896" w14:paraId="47EB92F9"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hideMark/>
          </w:tcPr>
          <w:p w14:paraId="0BDCABCB" w14:textId="4C6B50C3" w:rsidR="0067703F" w:rsidRPr="00087896" w:rsidRDefault="0067703F" w:rsidP="0000655E">
            <w:pPr>
              <w:rPr>
                <w:rFonts w:eastAsia="Times New Roman" w:cs="Times New Roman"/>
                <w:b w:val="0"/>
                <w:bCs w:val="0"/>
              </w:rPr>
            </w:pPr>
            <w:r w:rsidRPr="00087896">
              <w:rPr>
                <w:rFonts w:eastAsia="Times New Roman" w:cs="Times New Roman"/>
                <w:b w:val="0"/>
                <w:bCs w:val="0"/>
              </w:rPr>
              <w:t>Onkologji</w:t>
            </w:r>
          </w:p>
        </w:tc>
        <w:tc>
          <w:tcPr>
            <w:tcW w:w="3119" w:type="dxa"/>
            <w:hideMark/>
          </w:tcPr>
          <w:p w14:paraId="2BB72F8A" w14:textId="21452C35" w:rsidR="0067703F" w:rsidRPr="00087896" w:rsidRDefault="0067703F" w:rsidP="0000655E">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Onkologjik</w:t>
            </w:r>
          </w:p>
        </w:tc>
        <w:tc>
          <w:tcPr>
            <w:tcW w:w="1989" w:type="dxa"/>
            <w:hideMark/>
          </w:tcPr>
          <w:p w14:paraId="2DA77BBA" w14:textId="0719941E" w:rsidR="0067703F" w:rsidRPr="00087896" w:rsidRDefault="0067703F"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c>
          <w:tcPr>
            <w:tcW w:w="2830" w:type="dxa"/>
            <w:hideMark/>
          </w:tcPr>
          <w:p w14:paraId="0D426A10" w14:textId="5FA3CC99" w:rsidR="0067703F" w:rsidRPr="00087896" w:rsidRDefault="0067703F" w:rsidP="000065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r>
      <w:tr w:rsidR="00087896" w:rsidRPr="00087896" w14:paraId="0254F12A"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1845FACE" w14:textId="77777777" w:rsidR="00F36030" w:rsidRPr="00087896" w:rsidRDefault="00F36030" w:rsidP="0067703F">
            <w:pPr>
              <w:rPr>
                <w:rFonts w:eastAsia="Times New Roman" w:cs="Times New Roman"/>
              </w:rPr>
            </w:pPr>
          </w:p>
          <w:p w14:paraId="0A7948F1" w14:textId="47D6CD91" w:rsidR="00F36030" w:rsidRPr="00087896" w:rsidRDefault="00B6154C" w:rsidP="0067703F">
            <w:pPr>
              <w:rPr>
                <w:rFonts w:eastAsia="Times New Roman" w:cs="Times New Roman"/>
              </w:rPr>
            </w:pPr>
            <w:r w:rsidRPr="00087896">
              <w:rPr>
                <w:rFonts w:eastAsia="Times New Roman" w:cs="Times New Roman"/>
              </w:rPr>
              <w:t>Shërbime</w:t>
            </w:r>
            <w:r w:rsidR="00F36030" w:rsidRPr="00087896">
              <w:rPr>
                <w:rFonts w:eastAsia="Times New Roman" w:cs="Times New Roman"/>
              </w:rPr>
              <w:t xml:space="preserve"> komunitare</w:t>
            </w:r>
            <w:r w:rsidRPr="00087896">
              <w:rPr>
                <w:rFonts w:eastAsia="Times New Roman" w:cs="Times New Roman"/>
              </w:rPr>
              <w:t xml:space="preserve"> me shtretër</w:t>
            </w:r>
          </w:p>
        </w:tc>
        <w:tc>
          <w:tcPr>
            <w:tcW w:w="3119" w:type="dxa"/>
          </w:tcPr>
          <w:p w14:paraId="69EFFF18" w14:textId="0AA59195" w:rsidR="00F36030" w:rsidRPr="00087896" w:rsidRDefault="00F36030" w:rsidP="0067703F">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Kujdes paliativ</w:t>
            </w:r>
          </w:p>
        </w:tc>
        <w:tc>
          <w:tcPr>
            <w:tcW w:w="1989" w:type="dxa"/>
          </w:tcPr>
          <w:p w14:paraId="371A28BE" w14:textId="6FD3FCE9" w:rsidR="00F36030" w:rsidRPr="00087896" w:rsidRDefault="00F36030"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c>
          <w:tcPr>
            <w:tcW w:w="2830" w:type="dxa"/>
          </w:tcPr>
          <w:p w14:paraId="0199BF85" w14:textId="6941866C" w:rsidR="00F36030" w:rsidRPr="00087896" w:rsidRDefault="00F36030"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9</w:t>
            </w:r>
          </w:p>
        </w:tc>
      </w:tr>
      <w:tr w:rsidR="00087896" w:rsidRPr="00087896" w14:paraId="6A7A0DE5" w14:textId="77777777" w:rsidTr="001E7FB1">
        <w:trPr>
          <w:trHeight w:val="21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37225E9" w14:textId="4964B16D" w:rsidR="00F36030" w:rsidRPr="00087896" w:rsidRDefault="00F36030" w:rsidP="0067703F">
            <w:pPr>
              <w:rPr>
                <w:rFonts w:eastAsia="Times New Roman" w:cs="Times New Roman"/>
                <w:b w:val="0"/>
                <w:bCs w:val="0"/>
              </w:rPr>
            </w:pPr>
          </w:p>
        </w:tc>
        <w:tc>
          <w:tcPr>
            <w:tcW w:w="3119" w:type="dxa"/>
            <w:hideMark/>
          </w:tcPr>
          <w:p w14:paraId="3D25321D" w14:textId="05A21E2F" w:rsidR="00F36030" w:rsidRPr="00087896" w:rsidRDefault="00F36030" w:rsidP="0067703F">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rPr>
              <w:t>Kemioterapi</w:t>
            </w:r>
          </w:p>
        </w:tc>
        <w:tc>
          <w:tcPr>
            <w:tcW w:w="1989" w:type="dxa"/>
            <w:hideMark/>
          </w:tcPr>
          <w:p w14:paraId="57004D8A" w14:textId="5D6A6CF9" w:rsidR="00F36030" w:rsidRPr="00087896" w:rsidRDefault="00F36030"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rPr>
              <w:t> </w:t>
            </w:r>
          </w:p>
        </w:tc>
        <w:tc>
          <w:tcPr>
            <w:tcW w:w="2830" w:type="dxa"/>
            <w:hideMark/>
          </w:tcPr>
          <w:p w14:paraId="41AB7A27" w14:textId="6D0EE0D2" w:rsidR="00F36030" w:rsidRPr="00087896" w:rsidRDefault="00F36030"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rPr>
              <w:t>10</w:t>
            </w:r>
          </w:p>
        </w:tc>
      </w:tr>
      <w:tr w:rsidR="00087896" w:rsidRPr="00087896" w14:paraId="1B59A282" w14:textId="77777777" w:rsidTr="00087896">
        <w:trPr>
          <w:trHeight w:val="308"/>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7740153" w14:textId="26DB5D34" w:rsidR="00F36030" w:rsidRPr="00087896" w:rsidRDefault="00F36030" w:rsidP="0067703F">
            <w:pPr>
              <w:rPr>
                <w:rFonts w:eastAsia="Times New Roman" w:cs="Times New Roman"/>
              </w:rPr>
            </w:pPr>
          </w:p>
        </w:tc>
        <w:tc>
          <w:tcPr>
            <w:tcW w:w="3119" w:type="dxa"/>
            <w:hideMark/>
          </w:tcPr>
          <w:p w14:paraId="6863C602" w14:textId="00435076" w:rsidR="00F36030" w:rsidRPr="00087896" w:rsidRDefault="00F36030" w:rsidP="0067703F">
            <w:pP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Shërbime rehabilituese</w:t>
            </w:r>
          </w:p>
        </w:tc>
        <w:tc>
          <w:tcPr>
            <w:tcW w:w="1989" w:type="dxa"/>
            <w:hideMark/>
          </w:tcPr>
          <w:p w14:paraId="56B03A67" w14:textId="0E9F2B63" w:rsidR="00F36030" w:rsidRPr="00087896" w:rsidRDefault="00F36030"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0</w:t>
            </w:r>
          </w:p>
        </w:tc>
        <w:tc>
          <w:tcPr>
            <w:tcW w:w="2830" w:type="dxa"/>
            <w:hideMark/>
          </w:tcPr>
          <w:p w14:paraId="41BD6F0A" w14:textId="1E06BEE5" w:rsidR="00F36030" w:rsidRPr="00087896" w:rsidRDefault="00F36030"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5</w:t>
            </w:r>
          </w:p>
        </w:tc>
      </w:tr>
      <w:tr w:rsidR="00087896" w:rsidRPr="00087896" w14:paraId="3C4CA5A6" w14:textId="77777777" w:rsidTr="00BC1C8F">
        <w:trPr>
          <w:trHeight w:val="305"/>
        </w:trPr>
        <w:tc>
          <w:tcPr>
            <w:cnfStyle w:val="001000000000" w:firstRow="0" w:lastRow="0" w:firstColumn="1" w:lastColumn="0" w:oddVBand="0" w:evenVBand="0" w:oddHBand="0" w:evenHBand="0" w:firstRowFirstColumn="0" w:firstRowLastColumn="0" w:lastRowFirstColumn="0" w:lastRowLastColumn="0"/>
            <w:tcW w:w="2972" w:type="dxa"/>
            <w:hideMark/>
          </w:tcPr>
          <w:p w14:paraId="48CC5B85" w14:textId="0E7F139E" w:rsidR="0067703F" w:rsidRPr="00087896" w:rsidRDefault="0067703F" w:rsidP="0067703F">
            <w:pPr>
              <w:rPr>
                <w:rFonts w:eastAsia="Times New Roman" w:cs="Times New Roman"/>
              </w:rPr>
            </w:pPr>
            <w:r w:rsidRPr="00087896">
              <w:rPr>
                <w:rFonts w:eastAsia="Times New Roman" w:cs="Times New Roman"/>
              </w:rPr>
              <w:t xml:space="preserve">Kontigjenca </w:t>
            </w:r>
          </w:p>
        </w:tc>
        <w:tc>
          <w:tcPr>
            <w:tcW w:w="3119" w:type="dxa"/>
            <w:hideMark/>
          </w:tcPr>
          <w:p w14:paraId="62DFD38F" w14:textId="4F5D356F" w:rsidR="0067703F" w:rsidRPr="00087896" w:rsidRDefault="000E4B82" w:rsidP="0067703F">
            <w:pP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b/>
                <w:sz w:val="22"/>
                <w:szCs w:val="22"/>
              </w:rPr>
              <w:t>Kontigjenca</w:t>
            </w:r>
          </w:p>
        </w:tc>
        <w:tc>
          <w:tcPr>
            <w:tcW w:w="1989" w:type="dxa"/>
            <w:hideMark/>
          </w:tcPr>
          <w:p w14:paraId="3FC3F169" w14:textId="65E0F8E9" w:rsidR="0067703F" w:rsidRPr="00087896" w:rsidRDefault="0067703F"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0</w:t>
            </w:r>
          </w:p>
        </w:tc>
        <w:tc>
          <w:tcPr>
            <w:tcW w:w="2830" w:type="dxa"/>
            <w:hideMark/>
          </w:tcPr>
          <w:p w14:paraId="5B112887" w14:textId="5957FDF8" w:rsidR="0067703F" w:rsidRPr="00087896" w:rsidRDefault="00771D80"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18</w:t>
            </w:r>
          </w:p>
        </w:tc>
      </w:tr>
      <w:tr w:rsidR="00087896" w:rsidRPr="00087896" w14:paraId="0DD7BE4A" w14:textId="77777777" w:rsidTr="001E7FB1">
        <w:trPr>
          <w:trHeight w:val="412"/>
        </w:trPr>
        <w:tc>
          <w:tcPr>
            <w:cnfStyle w:val="001000000000" w:firstRow="0" w:lastRow="0" w:firstColumn="1" w:lastColumn="0" w:oddVBand="0" w:evenVBand="0" w:oddHBand="0" w:evenHBand="0" w:firstRowFirstColumn="0" w:firstRowLastColumn="0" w:lastRowFirstColumn="0" w:lastRowLastColumn="0"/>
            <w:tcW w:w="2972" w:type="dxa"/>
            <w:hideMark/>
          </w:tcPr>
          <w:p w14:paraId="637BACA4" w14:textId="13A697BD" w:rsidR="0067703F" w:rsidRPr="00087896" w:rsidRDefault="0067703F" w:rsidP="0067703F">
            <w:pPr>
              <w:rPr>
                <w:rFonts w:eastAsia="Times New Roman" w:cs="Times New Roman"/>
              </w:rPr>
            </w:pPr>
            <w:r w:rsidRPr="00087896">
              <w:rPr>
                <w:rFonts w:eastAsia="Times New Roman" w:cs="Times New Roman"/>
              </w:rPr>
              <w:t>TOTAL</w:t>
            </w:r>
          </w:p>
        </w:tc>
        <w:tc>
          <w:tcPr>
            <w:tcW w:w="3119" w:type="dxa"/>
            <w:hideMark/>
          </w:tcPr>
          <w:p w14:paraId="1A9AF988" w14:textId="24CE65C2" w:rsidR="0067703F" w:rsidRPr="00087896" w:rsidRDefault="0067703F" w:rsidP="0067703F">
            <w:pPr>
              <w:cnfStyle w:val="000000000000" w:firstRow="0" w:lastRow="0" w:firstColumn="0" w:lastColumn="0" w:oddVBand="0" w:evenVBand="0" w:oddHBand="0" w:evenHBand="0" w:firstRowFirstColumn="0" w:firstRowLastColumn="0" w:lastRowFirstColumn="0" w:lastRowLastColumn="0"/>
              <w:rPr>
                <w:rFonts w:eastAsia="Times New Roman" w:cs="Times New Roman"/>
                <w:bCs/>
              </w:rPr>
            </w:pPr>
            <w:r w:rsidRPr="00087896">
              <w:rPr>
                <w:rFonts w:eastAsia="Times New Roman" w:cs="Times New Roman"/>
                <w:b/>
                <w:bCs/>
              </w:rPr>
              <w:t> </w:t>
            </w:r>
          </w:p>
        </w:tc>
        <w:tc>
          <w:tcPr>
            <w:tcW w:w="1989" w:type="dxa"/>
            <w:hideMark/>
          </w:tcPr>
          <w:p w14:paraId="466383BD" w14:textId="51FA551E" w:rsidR="0067703F" w:rsidRPr="00087896" w:rsidRDefault="0067703F"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bCs/>
              </w:rPr>
              <w:t>467</w:t>
            </w:r>
          </w:p>
        </w:tc>
        <w:tc>
          <w:tcPr>
            <w:tcW w:w="2830" w:type="dxa"/>
            <w:hideMark/>
          </w:tcPr>
          <w:p w14:paraId="72C1BF60" w14:textId="1D74D218" w:rsidR="0067703F" w:rsidRPr="00087896" w:rsidRDefault="0067703F" w:rsidP="006770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bCs/>
              </w:rPr>
              <w:t>467</w:t>
            </w:r>
          </w:p>
        </w:tc>
      </w:tr>
    </w:tbl>
    <w:p w14:paraId="7731D30A" w14:textId="77777777" w:rsidR="004C0BB8" w:rsidRPr="00087896" w:rsidRDefault="004C0BB8" w:rsidP="001627D9">
      <w:pPr>
        <w:rPr>
          <w:lang w:val="en-GB"/>
        </w:rPr>
      </w:pPr>
    </w:p>
    <w:p w14:paraId="4D7A1959" w14:textId="77777777" w:rsidR="001627D9" w:rsidRPr="00087896" w:rsidRDefault="001627D9" w:rsidP="0067703F">
      <w:pPr>
        <w:pStyle w:val="Heading4"/>
        <w:rPr>
          <w:color w:val="auto"/>
          <w:lang w:val="en-GB"/>
        </w:rPr>
      </w:pPr>
    </w:p>
    <w:p w14:paraId="602B48C4" w14:textId="77777777" w:rsidR="001627D9" w:rsidRPr="00087896" w:rsidRDefault="001627D9" w:rsidP="0067703F">
      <w:pPr>
        <w:pStyle w:val="Heading4"/>
        <w:rPr>
          <w:b/>
          <w:color w:val="auto"/>
          <w:lang w:val="en-GB"/>
        </w:rPr>
      </w:pPr>
      <w:bookmarkStart w:id="38" w:name="_Hlk131657983"/>
      <w:r w:rsidRPr="00087896">
        <w:rPr>
          <w:b/>
          <w:color w:val="auto"/>
          <w:lang w:val="en-GB"/>
        </w:rPr>
        <w:t>SPITALI BASHKIAK LIBRAZHD</w:t>
      </w:r>
    </w:p>
    <w:p w14:paraId="77937472" w14:textId="77777777" w:rsidR="001627D9" w:rsidRPr="00087896" w:rsidRDefault="001627D9" w:rsidP="001627D9">
      <w:pPr>
        <w:jc w:val="both"/>
        <w:rPr>
          <w:b/>
          <w:lang w:val="en-GB"/>
        </w:rPr>
      </w:pPr>
    </w:p>
    <w:p w14:paraId="6EE7332C" w14:textId="77777777" w:rsidR="001627D9" w:rsidRPr="00087896" w:rsidRDefault="001627D9" w:rsidP="001627D9">
      <w:pPr>
        <w:jc w:val="both"/>
        <w:rPr>
          <w:lang w:val="en-GB"/>
        </w:rPr>
      </w:pPr>
      <w:r w:rsidRPr="00087896">
        <w:rPr>
          <w:lang w:val="en-GB"/>
        </w:rPr>
        <w:t>Spitali bashkiak Librazhd, mbulon me shërbime spitalore një popullsi prej rreth 56,798 banorë me një personel shëndetësor prej 22 mjek dhe 113 personel teknik të shkencave mjekësore</w:t>
      </w:r>
    </w:p>
    <w:p w14:paraId="0E566D5D" w14:textId="77777777" w:rsidR="00A9292D" w:rsidRPr="00087896" w:rsidRDefault="00A9292D" w:rsidP="001627D9">
      <w:pPr>
        <w:jc w:val="both"/>
        <w:rPr>
          <w:lang w:val="en-GB"/>
        </w:rPr>
      </w:pPr>
    </w:p>
    <w:p w14:paraId="36A2FF45" w14:textId="6B253B07" w:rsidR="001627D9" w:rsidRPr="00087896" w:rsidRDefault="001627D9" w:rsidP="001627D9">
      <w:pPr>
        <w:jc w:val="both"/>
        <w:rPr>
          <w:lang w:val="en-GB"/>
        </w:rPr>
      </w:pPr>
      <w:r w:rsidRPr="00087896">
        <w:rPr>
          <w:lang w:val="en-GB"/>
        </w:rPr>
        <w:t>Shërbimet spitalore mbulohen nga 170 shtretër në të gjithë spitalin dhe janë të tipit të shërbimeve të nivelit bashkiak të përqëndruara në:</w:t>
      </w:r>
    </w:p>
    <w:p w14:paraId="2627BD47" w14:textId="77777777" w:rsidR="001627D9" w:rsidRPr="00087896" w:rsidRDefault="001627D9" w:rsidP="001627D9">
      <w:pPr>
        <w:jc w:val="both"/>
        <w:rPr>
          <w:lang w:val="en-GB"/>
        </w:rPr>
      </w:pPr>
    </w:p>
    <w:p w14:paraId="5D952402" w14:textId="77777777" w:rsidR="001627D9" w:rsidRPr="00087896" w:rsidRDefault="001627D9">
      <w:pPr>
        <w:numPr>
          <w:ilvl w:val="0"/>
          <w:numId w:val="12"/>
        </w:numPr>
        <w:jc w:val="both"/>
        <w:rPr>
          <w:lang w:val="en-GB"/>
        </w:rPr>
      </w:pPr>
      <w:r w:rsidRPr="00087896">
        <w:rPr>
          <w:b/>
          <w:bCs/>
          <w:lang w:val="en-GB"/>
        </w:rPr>
        <w:t xml:space="preserve">Shërbimet e mjeksisë së përgjithshme </w:t>
      </w:r>
      <w:r w:rsidRPr="00087896">
        <w:rPr>
          <w:lang w:val="en-GB"/>
        </w:rPr>
        <w:t>(me specialitete të ndryshme)</w:t>
      </w:r>
      <w:r w:rsidRPr="00087896">
        <w:rPr>
          <w:b/>
          <w:bCs/>
          <w:lang w:val="en-GB"/>
        </w:rPr>
        <w:t xml:space="preserve"> përfshirë dhe shërbime të kujdesit infektiv</w:t>
      </w:r>
    </w:p>
    <w:p w14:paraId="3D934B0D" w14:textId="77777777" w:rsidR="001627D9" w:rsidRPr="00087896" w:rsidRDefault="001627D9">
      <w:pPr>
        <w:numPr>
          <w:ilvl w:val="0"/>
          <w:numId w:val="12"/>
        </w:numPr>
        <w:jc w:val="both"/>
        <w:rPr>
          <w:lang w:val="en-GB"/>
        </w:rPr>
      </w:pPr>
      <w:r w:rsidRPr="00087896">
        <w:rPr>
          <w:b/>
          <w:bCs/>
          <w:lang w:val="en-GB"/>
        </w:rPr>
        <w:t>Shërbime të pediatrisë</w:t>
      </w:r>
      <w:r w:rsidRPr="00087896">
        <w:rPr>
          <w:lang w:val="en-GB"/>
        </w:rPr>
        <w:t xml:space="preserve"> së përgjithshme. </w:t>
      </w:r>
    </w:p>
    <w:p w14:paraId="56B301E5" w14:textId="77777777" w:rsidR="001627D9" w:rsidRPr="00087896" w:rsidRDefault="001627D9">
      <w:pPr>
        <w:numPr>
          <w:ilvl w:val="0"/>
          <w:numId w:val="12"/>
        </w:numPr>
        <w:jc w:val="both"/>
        <w:rPr>
          <w:lang w:val="en-GB"/>
        </w:rPr>
      </w:pPr>
      <w:r w:rsidRPr="00087896">
        <w:rPr>
          <w:b/>
          <w:bCs/>
          <w:lang w:val="en-GB"/>
        </w:rPr>
        <w:t>Shërbime të kirurgjisë së përgjithshme</w:t>
      </w:r>
      <w:r w:rsidRPr="00087896">
        <w:rPr>
          <w:lang w:val="en-GB"/>
        </w:rPr>
        <w:t xml:space="preserve"> </w:t>
      </w:r>
    </w:p>
    <w:p w14:paraId="2C5C95AB" w14:textId="77777777" w:rsidR="001627D9" w:rsidRPr="00087896" w:rsidRDefault="001627D9">
      <w:pPr>
        <w:numPr>
          <w:ilvl w:val="0"/>
          <w:numId w:val="12"/>
        </w:numPr>
        <w:jc w:val="both"/>
        <w:rPr>
          <w:lang w:val="en-GB"/>
        </w:rPr>
      </w:pPr>
      <w:r w:rsidRPr="00087896">
        <w:rPr>
          <w:b/>
          <w:bCs/>
          <w:lang w:val="en-GB"/>
        </w:rPr>
        <w:t>Shërbime të obstetrik-gjinekologjisë dhe neonatologjisë</w:t>
      </w:r>
    </w:p>
    <w:p w14:paraId="76E6950A" w14:textId="77777777" w:rsidR="001627D9" w:rsidRPr="00087896" w:rsidRDefault="001627D9">
      <w:pPr>
        <w:numPr>
          <w:ilvl w:val="0"/>
          <w:numId w:val="12"/>
        </w:numPr>
        <w:jc w:val="both"/>
        <w:rPr>
          <w:lang w:val="en-GB"/>
        </w:rPr>
      </w:pPr>
      <w:r w:rsidRPr="00087896">
        <w:rPr>
          <w:b/>
          <w:bCs/>
          <w:lang w:val="en-GB"/>
        </w:rPr>
        <w:t>Shërbime të kujdesit akut</w:t>
      </w:r>
      <w:r w:rsidRPr="00087896">
        <w:rPr>
          <w:lang w:val="en-GB"/>
        </w:rPr>
        <w:t>; shërbimi i urgjencës dhe shërbimi i kujdesit intensive (anestezi-reanimacionit)</w:t>
      </w:r>
    </w:p>
    <w:p w14:paraId="06F08B42" w14:textId="77777777" w:rsidR="001627D9" w:rsidRPr="00087896" w:rsidRDefault="001627D9">
      <w:pPr>
        <w:numPr>
          <w:ilvl w:val="0"/>
          <w:numId w:val="12"/>
        </w:numPr>
        <w:jc w:val="both"/>
        <w:rPr>
          <w:lang w:val="en-GB"/>
        </w:rPr>
      </w:pPr>
      <w:r w:rsidRPr="00087896">
        <w:rPr>
          <w:b/>
          <w:bCs/>
          <w:lang w:val="en-GB"/>
        </w:rPr>
        <w:t>Shërbimet e procedurave ekzaminuese dhe diagnostikuese</w:t>
      </w:r>
      <w:r w:rsidRPr="00087896">
        <w:rPr>
          <w:lang w:val="en-GB"/>
        </w:rPr>
        <w:t xml:space="preserve"> (Shërbimet e radiologjisë/imazherisë; laboratorit kliniko-biokimik dhe mikrobiologjik; bankës së gjakut, etj)</w:t>
      </w:r>
    </w:p>
    <w:p w14:paraId="551B28BC" w14:textId="77777777" w:rsidR="001627D9" w:rsidRPr="00087896" w:rsidRDefault="001627D9">
      <w:pPr>
        <w:numPr>
          <w:ilvl w:val="0"/>
          <w:numId w:val="12"/>
        </w:numPr>
        <w:jc w:val="both"/>
        <w:rPr>
          <w:b/>
          <w:bCs/>
          <w:lang w:val="en-GB"/>
        </w:rPr>
      </w:pPr>
      <w:r w:rsidRPr="00087896">
        <w:rPr>
          <w:b/>
          <w:bCs/>
          <w:lang w:val="en-GB"/>
        </w:rPr>
        <w:t>Shërbimi i farmacisë</w:t>
      </w:r>
    </w:p>
    <w:p w14:paraId="0DF69243" w14:textId="77777777" w:rsidR="001627D9" w:rsidRPr="00087896" w:rsidRDefault="001627D9">
      <w:pPr>
        <w:numPr>
          <w:ilvl w:val="0"/>
          <w:numId w:val="12"/>
        </w:numPr>
        <w:jc w:val="both"/>
        <w:rPr>
          <w:lang w:val="en-GB"/>
        </w:rPr>
      </w:pPr>
      <w:r w:rsidRPr="00087896">
        <w:rPr>
          <w:b/>
          <w:bCs/>
          <w:lang w:val="en-GB"/>
        </w:rPr>
        <w:t>Shërbimi i konsultave</w:t>
      </w:r>
      <w:r w:rsidRPr="00087896">
        <w:rPr>
          <w:lang w:val="en-GB"/>
        </w:rPr>
        <w:t xml:space="preserve"> të specializuara (poliklinika e specialiteteve)</w:t>
      </w:r>
    </w:p>
    <w:p w14:paraId="4755BF46" w14:textId="77777777" w:rsidR="001627D9" w:rsidRPr="00087896" w:rsidRDefault="001627D9" w:rsidP="001627D9">
      <w:pPr>
        <w:ind w:left="360"/>
        <w:jc w:val="both"/>
        <w:rPr>
          <w:lang w:val="en-GB"/>
        </w:rPr>
      </w:pPr>
    </w:p>
    <w:p w14:paraId="0B49CC86" w14:textId="45D7C2DC" w:rsidR="001E7FB1" w:rsidRPr="00087896" w:rsidRDefault="001627D9" w:rsidP="001627D9">
      <w:pPr>
        <w:jc w:val="both"/>
        <w:rPr>
          <w:lang w:val="en-GB"/>
        </w:rPr>
      </w:pPr>
      <w:r w:rsidRPr="00087896">
        <w:rPr>
          <w:lang w:val="en-GB"/>
        </w:rPr>
        <w:t>Të bazuar në analizën e aktiviteteteve dhe treguesve vjetore, rezulton se shfrytëzimi i shtratit në spitalin bashkiak Librazhd është në nivelin rreth 18% dhe e detajuar për shërbimet kryesore paraqitet:</w:t>
      </w:r>
    </w:p>
    <w:p w14:paraId="26C11AC8" w14:textId="77777777" w:rsidR="001E7FB1" w:rsidRPr="00087896" w:rsidRDefault="001627D9">
      <w:pPr>
        <w:pStyle w:val="ListParagraph"/>
        <w:numPr>
          <w:ilvl w:val="0"/>
          <w:numId w:val="25"/>
        </w:numPr>
        <w:jc w:val="both"/>
        <w:rPr>
          <w:lang w:val="en-GB"/>
        </w:rPr>
      </w:pPr>
      <w:r w:rsidRPr="00087896">
        <w:rPr>
          <w:lang w:val="en-GB"/>
        </w:rPr>
        <w:t>Shfrytëzimi i shtratit për shërbimin e obstetrik-gjinekologjisë me 42 shtretër është 22%;</w:t>
      </w:r>
    </w:p>
    <w:p w14:paraId="381134AA" w14:textId="77952089" w:rsidR="001E7FB1" w:rsidRPr="00087896" w:rsidRDefault="001E7FB1">
      <w:pPr>
        <w:pStyle w:val="ListParagraph"/>
        <w:numPr>
          <w:ilvl w:val="0"/>
          <w:numId w:val="25"/>
        </w:numPr>
        <w:jc w:val="both"/>
        <w:rPr>
          <w:lang w:val="en-GB"/>
        </w:rPr>
      </w:pPr>
      <w:r w:rsidRPr="00087896">
        <w:rPr>
          <w:lang w:val="en-GB"/>
        </w:rPr>
        <w:t xml:space="preserve">Shfrytëzimi </w:t>
      </w:r>
      <w:r w:rsidR="001627D9" w:rsidRPr="00087896">
        <w:rPr>
          <w:lang w:val="en-GB"/>
        </w:rPr>
        <w:t xml:space="preserve">i shtratit për shërbimin e pediatrisë me 30 shtretër është 32%; </w:t>
      </w:r>
    </w:p>
    <w:p w14:paraId="7CEBBCD2" w14:textId="7BB0325B" w:rsidR="001E7FB1" w:rsidRPr="00087896" w:rsidRDefault="001E7FB1">
      <w:pPr>
        <w:pStyle w:val="ListParagraph"/>
        <w:numPr>
          <w:ilvl w:val="0"/>
          <w:numId w:val="25"/>
        </w:numPr>
        <w:jc w:val="both"/>
        <w:rPr>
          <w:lang w:val="en-GB"/>
        </w:rPr>
      </w:pPr>
      <w:r w:rsidRPr="00087896">
        <w:rPr>
          <w:lang w:val="en-GB"/>
        </w:rPr>
        <w:t xml:space="preserve">Shfrytëzimi </w:t>
      </w:r>
      <w:r w:rsidR="001627D9" w:rsidRPr="00087896">
        <w:rPr>
          <w:lang w:val="en-GB"/>
        </w:rPr>
        <w:t>i shtratit për shërbimet e sëmundjeve të brendshme me 50 shtretër është 47% dhe</w:t>
      </w:r>
    </w:p>
    <w:p w14:paraId="3F97BD57" w14:textId="37331410" w:rsidR="001627D9" w:rsidRPr="00087896" w:rsidRDefault="001E7FB1">
      <w:pPr>
        <w:pStyle w:val="ListParagraph"/>
        <w:numPr>
          <w:ilvl w:val="0"/>
          <w:numId w:val="25"/>
        </w:numPr>
        <w:jc w:val="both"/>
        <w:rPr>
          <w:lang w:val="en-GB"/>
        </w:rPr>
      </w:pPr>
      <w:r w:rsidRPr="00087896">
        <w:rPr>
          <w:lang w:val="en-GB"/>
        </w:rPr>
        <w:t xml:space="preserve">Shfrytëzimi </w:t>
      </w:r>
      <w:r w:rsidR="001627D9" w:rsidRPr="00087896">
        <w:rPr>
          <w:lang w:val="en-GB"/>
        </w:rPr>
        <w:t>i shtratit për shërbimin e kirurgjisë prej 30 shtretërish rezulton jo më shumë se 18%;</w:t>
      </w:r>
    </w:p>
    <w:p w14:paraId="3B479570" w14:textId="77777777" w:rsidR="001627D9" w:rsidRPr="00087896" w:rsidRDefault="001627D9" w:rsidP="001627D9">
      <w:pPr>
        <w:jc w:val="both"/>
        <w:rPr>
          <w:lang w:val="en-GB"/>
        </w:rPr>
      </w:pPr>
    </w:p>
    <w:p w14:paraId="6D307929" w14:textId="7B6BCB1F" w:rsidR="00957A35" w:rsidRPr="00087896" w:rsidRDefault="001627D9" w:rsidP="00AB5D8F">
      <w:pPr>
        <w:jc w:val="both"/>
        <w:rPr>
          <w:lang w:val="en-GB"/>
        </w:rPr>
      </w:pPr>
      <w:r w:rsidRPr="00087896">
        <w:rPr>
          <w:lang w:val="en-GB"/>
        </w:rPr>
        <w:t xml:space="preserve">Referuar nivelit të realizimit të treguesve shëndetësor si shfrytëzimi të shtretërve dhe xhiro shtrati dhe me qëllim përmirësimin në vazhdimësi të këtyre indikatorëve në këtë spital si dhe të bazuar në zhvillimit demografike për popullatën e bashkisë Librazhd, deri në vitet 2030 propozohet që në këtë spital bashkiak të shtohen shërbimet komunitare me </w:t>
      </w:r>
      <w:r w:rsidR="00F36BEF" w:rsidRPr="00087896">
        <w:rPr>
          <w:lang w:val="en-GB"/>
        </w:rPr>
        <w:t xml:space="preserve">12 </w:t>
      </w:r>
      <w:r w:rsidRPr="00087896">
        <w:rPr>
          <w:lang w:val="en-GB"/>
        </w:rPr>
        <w:t xml:space="preserve">shtretër me qëllim ofrimin e shërbimeve rehabilituese dhe riaftësuese. Gjithashtu domosdoshmëri paraqitet dhe organizimi dhe funksionimi i shërbimit të kujdesit paliativ. </w:t>
      </w:r>
      <w:bookmarkStart w:id="39" w:name="_Hlk133403646"/>
    </w:p>
    <w:p w14:paraId="715C5780" w14:textId="77777777" w:rsidR="00AB5D8F" w:rsidRPr="00087896" w:rsidRDefault="00AB5D8F" w:rsidP="00AB5D8F">
      <w:pPr>
        <w:jc w:val="both"/>
        <w:rPr>
          <w:lang w:val="en-GB"/>
        </w:rPr>
      </w:pPr>
    </w:p>
    <w:p w14:paraId="11D2B320" w14:textId="7BDD2063" w:rsidR="000E4B82" w:rsidRPr="00087896" w:rsidRDefault="00F36BEF" w:rsidP="00957A35">
      <w:pPr>
        <w:spacing w:after="160" w:line="259" w:lineRule="auto"/>
        <w:jc w:val="both"/>
        <w:rPr>
          <w:rFonts w:ascii="Georgia" w:eastAsia="Georgia" w:hAnsi="Georgia" w:cs="Calibri"/>
          <w:bCs/>
          <w:lang w:val="en-GB"/>
        </w:rPr>
      </w:pPr>
      <w:r w:rsidRPr="00087896">
        <w:rPr>
          <w:rFonts w:ascii="Georgia" w:eastAsia="Calibri" w:hAnsi="Georgia" w:cs="Calibri"/>
          <w:kern w:val="2"/>
          <w14:ligatures w14:val="standardContextual"/>
        </w:rPr>
        <w:t xml:space="preserve">Duke patur parasysh dhe rëndësinë e shtretërve të </w:t>
      </w:r>
      <w:r w:rsidR="002F6B12" w:rsidRPr="00087896">
        <w:rPr>
          <w:rFonts w:ascii="Georgia" w:eastAsia="Calibri" w:hAnsi="Georgia" w:cs="Calibri"/>
          <w:kern w:val="2"/>
          <w14:ligatures w14:val="standardContextual"/>
        </w:rPr>
        <w:t>kontigjencës</w:t>
      </w:r>
      <w:r w:rsidRPr="00087896">
        <w:rPr>
          <w:rFonts w:ascii="Georgia" w:eastAsia="Calibri" w:hAnsi="Georgia" w:cs="Calibri"/>
          <w:kern w:val="2"/>
          <w14:ligatures w14:val="standardContextual"/>
        </w:rPr>
        <w:t xml:space="preserve"> </w:t>
      </w:r>
      <w:r w:rsidRPr="00087896">
        <w:rPr>
          <w:rFonts w:ascii="Georgia" w:eastAsia="Georgia" w:hAnsi="Georgia" w:cs="Calibri"/>
          <w:bCs/>
          <w:lang w:val="en-GB"/>
        </w:rPr>
        <w:t>të cilët mund të përdoren në situata shëndetësore emergjence që mund të krijohen në territorin që mbulon ky spital, propozohet që 21 nga shtretërit e pashfrytëzuar në nivel të kënashqëm në këtë spital të vendosen në dispozicion të kontigjencës.</w:t>
      </w:r>
      <w:bookmarkEnd w:id="39"/>
    </w:p>
    <w:p w14:paraId="443CB391" w14:textId="6354E1AB" w:rsidR="001627D9" w:rsidRPr="00087896" w:rsidRDefault="001627D9" w:rsidP="001627D9">
      <w:pPr>
        <w:jc w:val="both"/>
        <w:rPr>
          <w:lang w:val="en-GB"/>
        </w:rPr>
      </w:pPr>
      <w:r w:rsidRPr="00087896">
        <w:rPr>
          <w:lang w:val="en-GB"/>
        </w:rPr>
        <w:t xml:space="preserve">Brenda numrit të shtretërve të këtij spitali, deri në vitin 2030, parashikohet të bëhet një rialokim i rreth 37 shtretërve në funksion të shërbimeve të këtyre shërbimeve të reja dhe të domosdoshme. </w:t>
      </w:r>
      <w:bookmarkStart w:id="40" w:name="_Hlk132276214"/>
      <w:r w:rsidRPr="00087896">
        <w:rPr>
          <w:lang w:val="en-GB"/>
        </w:rPr>
        <w:t xml:space="preserve">Shtretërit që parashikohen të përdoren për shërbimet komunitare vijnë si rezultat i reduktimeve </w:t>
      </w:r>
      <w:r w:rsidR="004178C3" w:rsidRPr="00087896">
        <w:rPr>
          <w:lang w:val="en-GB"/>
        </w:rPr>
        <w:t>t</w:t>
      </w:r>
      <w:r w:rsidR="00E75991" w:rsidRPr="00087896">
        <w:rPr>
          <w:lang w:val="en-GB"/>
        </w:rPr>
        <w:t>ë</w:t>
      </w:r>
      <w:r w:rsidR="004178C3" w:rsidRPr="00087896">
        <w:rPr>
          <w:lang w:val="en-GB"/>
        </w:rPr>
        <w:t xml:space="preserve"> tyre </w:t>
      </w:r>
      <w:r w:rsidRPr="00087896">
        <w:rPr>
          <w:lang w:val="en-GB"/>
        </w:rPr>
        <w:t xml:space="preserve">në shërbimet </w:t>
      </w:r>
      <w:r w:rsidR="004178C3" w:rsidRPr="00087896">
        <w:rPr>
          <w:lang w:val="en-GB"/>
        </w:rPr>
        <w:t>me nivel t</w:t>
      </w:r>
      <w:r w:rsidR="00E75991" w:rsidRPr="00087896">
        <w:rPr>
          <w:lang w:val="en-GB"/>
        </w:rPr>
        <w:t>ë</w:t>
      </w:r>
      <w:r w:rsidR="004178C3" w:rsidRPr="00087896">
        <w:rPr>
          <w:lang w:val="en-GB"/>
        </w:rPr>
        <w:t xml:space="preserve"> ul</w:t>
      </w:r>
      <w:r w:rsidR="00E75991" w:rsidRPr="00087896">
        <w:rPr>
          <w:lang w:val="en-GB"/>
        </w:rPr>
        <w:t>ë</w:t>
      </w:r>
      <w:r w:rsidR="004178C3" w:rsidRPr="00087896">
        <w:rPr>
          <w:lang w:val="en-GB"/>
        </w:rPr>
        <w:t xml:space="preserve">t </w:t>
      </w:r>
      <w:r w:rsidR="002F6B12" w:rsidRPr="00087896">
        <w:rPr>
          <w:lang w:val="en-GB"/>
        </w:rPr>
        <w:t>shfrytëzimi</w:t>
      </w:r>
      <w:r w:rsidR="004178C3" w:rsidRPr="00087896">
        <w:rPr>
          <w:lang w:val="en-GB"/>
        </w:rPr>
        <w:t xml:space="preserve"> t</w:t>
      </w:r>
      <w:r w:rsidR="00E75991" w:rsidRPr="00087896">
        <w:rPr>
          <w:lang w:val="en-GB"/>
        </w:rPr>
        <w:t>ë</w:t>
      </w:r>
      <w:r w:rsidR="004178C3" w:rsidRPr="00087896">
        <w:rPr>
          <w:lang w:val="en-GB"/>
        </w:rPr>
        <w:t xml:space="preserve"> evidentuara</w:t>
      </w:r>
      <w:r w:rsidRPr="00087896">
        <w:rPr>
          <w:lang w:val="en-GB"/>
        </w:rPr>
        <w:t xml:space="preserve"> pranë shërbimeve të mjeksisë së përgjithshme, pediatrisë dhe kirurgjisë.</w:t>
      </w:r>
    </w:p>
    <w:bookmarkEnd w:id="40"/>
    <w:p w14:paraId="67C19F42" w14:textId="77777777" w:rsidR="001627D9" w:rsidRPr="00087896" w:rsidRDefault="001627D9" w:rsidP="001627D9">
      <w:pPr>
        <w:jc w:val="both"/>
        <w:rPr>
          <w:lang w:val="en-GB"/>
        </w:rPr>
      </w:pPr>
    </w:p>
    <w:p w14:paraId="0A07A22A" w14:textId="183BA288" w:rsidR="001627D9" w:rsidRPr="00087896" w:rsidRDefault="001627D9" w:rsidP="001627D9">
      <w:pPr>
        <w:jc w:val="both"/>
        <w:rPr>
          <w:lang w:val="en-GB"/>
        </w:rPr>
      </w:pPr>
      <w:r w:rsidRPr="00087896">
        <w:rPr>
          <w:lang w:val="en-GB"/>
        </w:rPr>
        <w:t>Distanca prej 30 km që korespondon rreth 15 minuta nga Spitali rajonal Elbasan do të mundësonte që banorët e bashkisë Librazhd të përfitojnë edhe nga shërbimet e reja të parashikuara që të ofrohen në spitalin rajonal Elbasan si psh. shërbimi i Trombolizës.</w:t>
      </w:r>
    </w:p>
    <w:p w14:paraId="61E4CA0C" w14:textId="77777777" w:rsidR="001627D9" w:rsidRPr="00087896" w:rsidRDefault="001627D9" w:rsidP="001627D9">
      <w:pPr>
        <w:jc w:val="both"/>
        <w:rPr>
          <w:lang w:val="en-GB"/>
        </w:rPr>
      </w:pPr>
    </w:p>
    <w:p w14:paraId="21280F52" w14:textId="77777777" w:rsidR="001627D9" w:rsidRPr="00087896" w:rsidRDefault="001627D9" w:rsidP="001627D9">
      <w:pPr>
        <w:jc w:val="both"/>
        <w:rPr>
          <w:lang w:val="en-GB"/>
        </w:rPr>
      </w:pPr>
      <w:r w:rsidRPr="00087896">
        <w:rPr>
          <w:lang w:val="en-GB"/>
        </w:rPr>
        <w:t>Bazuar në ndryshimet e shprehura më sipër për organizimin dhe ofrimin e shërbimeve pranë spitalit bashkiak Librazhd, më poshtë paraqesim në mënyrë të përmbledhur tipet e shërbimeve të shoqëruara me përshtatjet e numrit të shtretërve të këtij spitali për shërbimet e reja të parashikuara përgjatë periudhës 2023-2030.</w:t>
      </w:r>
    </w:p>
    <w:bookmarkEnd w:id="38"/>
    <w:p w14:paraId="757EEF87" w14:textId="4FAC78BB" w:rsidR="001627D9" w:rsidRPr="00087896" w:rsidRDefault="001627D9" w:rsidP="001627D9">
      <w:pPr>
        <w:rPr>
          <w:lang w:val="en-GB"/>
        </w:rPr>
      </w:pPr>
    </w:p>
    <w:p w14:paraId="26A08423" w14:textId="77777777" w:rsidR="002F17EA" w:rsidRPr="00087896" w:rsidRDefault="002F17EA" w:rsidP="001627D9">
      <w:pPr>
        <w:rPr>
          <w:lang w:val="en-GB"/>
        </w:rPr>
      </w:pPr>
    </w:p>
    <w:tbl>
      <w:tblPr>
        <w:tblStyle w:val="GridTable1Light-Accent2"/>
        <w:tblW w:w="10810" w:type="dxa"/>
        <w:tblLook w:val="04A0" w:firstRow="1" w:lastRow="0" w:firstColumn="1" w:lastColumn="0" w:noHBand="0" w:noVBand="1"/>
      </w:tblPr>
      <w:tblGrid>
        <w:gridCol w:w="2980"/>
        <w:gridCol w:w="2986"/>
        <w:gridCol w:w="1989"/>
        <w:gridCol w:w="2855"/>
      </w:tblGrid>
      <w:tr w:rsidR="00087896" w:rsidRPr="00087896" w14:paraId="0F5E127E" w14:textId="77777777" w:rsidTr="00087896">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980" w:type="dxa"/>
            <w:hideMark/>
          </w:tcPr>
          <w:p w14:paraId="21B7FFDC" w14:textId="77777777" w:rsidR="0067575D" w:rsidRPr="00087896" w:rsidRDefault="0067575D" w:rsidP="0067575D">
            <w:pPr>
              <w:rPr>
                <w:rFonts w:eastAsia="Times New Roman" w:cs="Times New Roman"/>
              </w:rPr>
            </w:pPr>
            <w:r w:rsidRPr="00087896">
              <w:rPr>
                <w:rFonts w:eastAsia="Times New Roman" w:cs="Times New Roman"/>
              </w:rPr>
              <w:t xml:space="preserve">SHËRBIMI </w:t>
            </w:r>
          </w:p>
        </w:tc>
        <w:tc>
          <w:tcPr>
            <w:tcW w:w="2986" w:type="dxa"/>
            <w:hideMark/>
          </w:tcPr>
          <w:p w14:paraId="2ADF7177" w14:textId="77777777" w:rsidR="0067575D" w:rsidRPr="00087896" w:rsidRDefault="0067575D" w:rsidP="001E7FB1">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Reparti/Specialiteti</w:t>
            </w:r>
          </w:p>
        </w:tc>
        <w:tc>
          <w:tcPr>
            <w:tcW w:w="1989" w:type="dxa"/>
            <w:hideMark/>
          </w:tcPr>
          <w:p w14:paraId="5910B433" w14:textId="77777777" w:rsidR="0067575D" w:rsidRPr="00087896" w:rsidRDefault="0067575D" w:rsidP="0067575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Shtret. aktual</w:t>
            </w:r>
          </w:p>
        </w:tc>
        <w:tc>
          <w:tcPr>
            <w:tcW w:w="2855" w:type="dxa"/>
            <w:hideMark/>
          </w:tcPr>
          <w:p w14:paraId="70DDFDCA" w14:textId="77777777" w:rsidR="0067575D" w:rsidRPr="00087896" w:rsidRDefault="0067575D" w:rsidP="0067575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Nr shtret. i Ndryshuar</w:t>
            </w:r>
          </w:p>
        </w:tc>
      </w:tr>
      <w:tr w:rsidR="00087896" w:rsidRPr="00087896" w14:paraId="73EB3BF4" w14:textId="77777777" w:rsidTr="00087896">
        <w:trPr>
          <w:trHeight w:val="321"/>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14:paraId="26F812AA" w14:textId="590C784D" w:rsidR="008031FF" w:rsidRPr="00087896" w:rsidRDefault="006C5A8B" w:rsidP="0067575D">
            <w:pPr>
              <w:rPr>
                <w:rFonts w:eastAsia="Times New Roman" w:cs="Times New Roman"/>
              </w:rPr>
            </w:pPr>
            <w:r w:rsidRPr="00087896">
              <w:rPr>
                <w:rFonts w:eastAsia="Times New Roman" w:cs="Times New Roman"/>
                <w:b w:val="0"/>
                <w:bCs w:val="0"/>
              </w:rPr>
              <w:t>Sëmundje të Brendshme (pathologji)</w:t>
            </w:r>
          </w:p>
        </w:tc>
        <w:tc>
          <w:tcPr>
            <w:tcW w:w="2986" w:type="dxa"/>
            <w:hideMark/>
          </w:tcPr>
          <w:p w14:paraId="15F0C1A7" w14:textId="7777777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Patologji</w:t>
            </w:r>
          </w:p>
        </w:tc>
        <w:tc>
          <w:tcPr>
            <w:tcW w:w="1989" w:type="dxa"/>
            <w:hideMark/>
          </w:tcPr>
          <w:p w14:paraId="5041D87E"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50</w:t>
            </w:r>
          </w:p>
        </w:tc>
        <w:tc>
          <w:tcPr>
            <w:tcW w:w="2855" w:type="dxa"/>
            <w:hideMark/>
          </w:tcPr>
          <w:p w14:paraId="091B35CA"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40</w:t>
            </w:r>
          </w:p>
        </w:tc>
      </w:tr>
      <w:tr w:rsidR="00087896" w:rsidRPr="00087896" w14:paraId="0DEE0777" w14:textId="77777777" w:rsidTr="00087896">
        <w:trPr>
          <w:trHeight w:val="375"/>
        </w:trPr>
        <w:tc>
          <w:tcPr>
            <w:cnfStyle w:val="001000000000" w:firstRow="0" w:lastRow="0" w:firstColumn="1" w:lastColumn="0" w:oddVBand="0" w:evenVBand="0" w:oddHBand="0" w:evenHBand="0" w:firstRowFirstColumn="0" w:firstRowLastColumn="0" w:lastRowFirstColumn="0" w:lastRowLastColumn="0"/>
            <w:tcW w:w="2980" w:type="dxa"/>
            <w:vMerge/>
            <w:hideMark/>
          </w:tcPr>
          <w:p w14:paraId="2267FAFA" w14:textId="712F70D1" w:rsidR="008031FF" w:rsidRPr="00087896" w:rsidRDefault="008031FF" w:rsidP="0067575D">
            <w:pPr>
              <w:rPr>
                <w:rFonts w:eastAsia="Times New Roman" w:cs="Times New Roman"/>
                <w:b w:val="0"/>
                <w:bCs w:val="0"/>
              </w:rPr>
            </w:pPr>
          </w:p>
        </w:tc>
        <w:tc>
          <w:tcPr>
            <w:tcW w:w="2986" w:type="dxa"/>
            <w:hideMark/>
          </w:tcPr>
          <w:p w14:paraId="0A13FBB3" w14:textId="7777777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Semundjet infektive </w:t>
            </w:r>
          </w:p>
        </w:tc>
        <w:tc>
          <w:tcPr>
            <w:tcW w:w="1989" w:type="dxa"/>
            <w:hideMark/>
          </w:tcPr>
          <w:p w14:paraId="3BABC251"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855" w:type="dxa"/>
            <w:hideMark/>
          </w:tcPr>
          <w:p w14:paraId="474A716C"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w:t>
            </w:r>
          </w:p>
        </w:tc>
      </w:tr>
      <w:tr w:rsidR="00087896" w:rsidRPr="00087896" w14:paraId="258E359F" w14:textId="77777777" w:rsidTr="00087896">
        <w:trPr>
          <w:trHeight w:val="321"/>
        </w:trPr>
        <w:tc>
          <w:tcPr>
            <w:cnfStyle w:val="001000000000" w:firstRow="0" w:lastRow="0" w:firstColumn="1" w:lastColumn="0" w:oddVBand="0" w:evenVBand="0" w:oddHBand="0" w:evenHBand="0" w:firstRowFirstColumn="0" w:firstRowLastColumn="0" w:lastRowFirstColumn="0" w:lastRowLastColumn="0"/>
            <w:tcW w:w="2980" w:type="dxa"/>
            <w:hideMark/>
          </w:tcPr>
          <w:p w14:paraId="7FA121CA" w14:textId="77777777" w:rsidR="0067575D" w:rsidRPr="00087896" w:rsidRDefault="0067575D" w:rsidP="0067575D">
            <w:pPr>
              <w:rPr>
                <w:rFonts w:eastAsia="Times New Roman" w:cs="Times New Roman"/>
                <w:b w:val="0"/>
                <w:bCs w:val="0"/>
              </w:rPr>
            </w:pPr>
            <w:r w:rsidRPr="00087896">
              <w:rPr>
                <w:rFonts w:eastAsia="Times New Roman" w:cs="Times New Roman"/>
                <w:b w:val="0"/>
                <w:bCs w:val="0"/>
              </w:rPr>
              <w:t>Pediatri</w:t>
            </w:r>
          </w:p>
        </w:tc>
        <w:tc>
          <w:tcPr>
            <w:tcW w:w="2986" w:type="dxa"/>
            <w:hideMark/>
          </w:tcPr>
          <w:p w14:paraId="639A401C" w14:textId="77777777" w:rsidR="0067575D" w:rsidRPr="00087896" w:rsidRDefault="0067575D"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Pediatria</w:t>
            </w:r>
          </w:p>
        </w:tc>
        <w:tc>
          <w:tcPr>
            <w:tcW w:w="1989" w:type="dxa"/>
            <w:hideMark/>
          </w:tcPr>
          <w:p w14:paraId="2F9A6A95" w14:textId="77777777" w:rsidR="0067575D" w:rsidRPr="00087896" w:rsidRDefault="0067575D"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30</w:t>
            </w:r>
          </w:p>
        </w:tc>
        <w:tc>
          <w:tcPr>
            <w:tcW w:w="2855" w:type="dxa"/>
            <w:hideMark/>
          </w:tcPr>
          <w:p w14:paraId="51F7ABFF" w14:textId="77777777" w:rsidR="0067575D" w:rsidRPr="00087896" w:rsidRDefault="0067575D"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r>
      <w:tr w:rsidR="00087896" w:rsidRPr="00087896" w14:paraId="7C8EAF04" w14:textId="77777777" w:rsidTr="00087896">
        <w:trPr>
          <w:trHeight w:val="321"/>
        </w:trPr>
        <w:tc>
          <w:tcPr>
            <w:cnfStyle w:val="001000000000" w:firstRow="0" w:lastRow="0" w:firstColumn="1" w:lastColumn="0" w:oddVBand="0" w:evenVBand="0" w:oddHBand="0" w:evenHBand="0" w:firstRowFirstColumn="0" w:firstRowLastColumn="0" w:lastRowFirstColumn="0" w:lastRowLastColumn="0"/>
            <w:tcW w:w="2980" w:type="dxa"/>
            <w:hideMark/>
          </w:tcPr>
          <w:p w14:paraId="5BABE263" w14:textId="77777777" w:rsidR="0067575D" w:rsidRPr="00087896" w:rsidRDefault="0067575D" w:rsidP="0067575D">
            <w:pPr>
              <w:rPr>
                <w:rFonts w:eastAsia="Times New Roman" w:cs="Times New Roman"/>
                <w:b w:val="0"/>
                <w:bCs w:val="0"/>
              </w:rPr>
            </w:pPr>
            <w:r w:rsidRPr="00087896">
              <w:rPr>
                <w:rFonts w:eastAsia="Times New Roman" w:cs="Times New Roman"/>
                <w:b w:val="0"/>
                <w:bCs w:val="0"/>
              </w:rPr>
              <w:t>Kirurgji</w:t>
            </w:r>
          </w:p>
        </w:tc>
        <w:tc>
          <w:tcPr>
            <w:tcW w:w="2986" w:type="dxa"/>
            <w:hideMark/>
          </w:tcPr>
          <w:p w14:paraId="6C18D0B2" w14:textId="77777777" w:rsidR="0067575D" w:rsidRPr="00087896" w:rsidRDefault="0067575D"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Kirurgji</w:t>
            </w:r>
          </w:p>
        </w:tc>
        <w:tc>
          <w:tcPr>
            <w:tcW w:w="1989" w:type="dxa"/>
            <w:hideMark/>
          </w:tcPr>
          <w:p w14:paraId="0F0B299D" w14:textId="77777777" w:rsidR="0067575D" w:rsidRPr="00087896" w:rsidRDefault="0067575D"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30</w:t>
            </w:r>
          </w:p>
        </w:tc>
        <w:tc>
          <w:tcPr>
            <w:tcW w:w="2855" w:type="dxa"/>
            <w:hideMark/>
          </w:tcPr>
          <w:p w14:paraId="3A4823B5" w14:textId="77777777" w:rsidR="0067575D" w:rsidRPr="00087896" w:rsidRDefault="0067575D"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r>
      <w:tr w:rsidR="00087896" w:rsidRPr="00087896" w14:paraId="295DE4E5" w14:textId="77777777" w:rsidTr="00087896">
        <w:trPr>
          <w:trHeight w:val="472"/>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14:paraId="67BE539E" w14:textId="551BDEB6" w:rsidR="008031FF" w:rsidRPr="00087896" w:rsidRDefault="002F6B12" w:rsidP="0067575D">
            <w:pPr>
              <w:rPr>
                <w:rFonts w:eastAsia="Times New Roman" w:cs="Times New Roman"/>
              </w:rPr>
            </w:pPr>
            <w:r w:rsidRPr="00087896">
              <w:rPr>
                <w:rFonts w:eastAsia="Times New Roman" w:cs="Times New Roman"/>
                <w:b w:val="0"/>
                <w:bCs w:val="0"/>
              </w:rPr>
              <w:t>Obstetrikë</w:t>
            </w:r>
            <w:r w:rsidR="008031FF" w:rsidRPr="00087896">
              <w:rPr>
                <w:rFonts w:eastAsia="Times New Roman" w:cs="Times New Roman"/>
                <w:b w:val="0"/>
                <w:bCs w:val="0"/>
              </w:rPr>
              <w:t>-Gjinekologji</w:t>
            </w:r>
          </w:p>
          <w:p w14:paraId="08DD2B9C" w14:textId="36297019" w:rsidR="008031FF" w:rsidRPr="00087896" w:rsidRDefault="008031FF" w:rsidP="0067575D">
            <w:pPr>
              <w:rPr>
                <w:rFonts w:eastAsia="Times New Roman" w:cs="Times New Roman"/>
                <w:b w:val="0"/>
                <w:bCs w:val="0"/>
              </w:rPr>
            </w:pPr>
          </w:p>
        </w:tc>
        <w:tc>
          <w:tcPr>
            <w:tcW w:w="2986" w:type="dxa"/>
            <w:hideMark/>
          </w:tcPr>
          <w:p w14:paraId="27DEBC97" w14:textId="7777777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Obstetrikë &amp; Gjinekologji</w:t>
            </w:r>
          </w:p>
        </w:tc>
        <w:tc>
          <w:tcPr>
            <w:tcW w:w="1989" w:type="dxa"/>
            <w:hideMark/>
          </w:tcPr>
          <w:p w14:paraId="26F5BA2F"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42</w:t>
            </w:r>
          </w:p>
        </w:tc>
        <w:tc>
          <w:tcPr>
            <w:tcW w:w="2855" w:type="dxa"/>
            <w:hideMark/>
          </w:tcPr>
          <w:p w14:paraId="3BF461EF"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42</w:t>
            </w:r>
          </w:p>
        </w:tc>
      </w:tr>
      <w:tr w:rsidR="00087896" w:rsidRPr="00087896" w14:paraId="48309A00" w14:textId="77777777" w:rsidTr="00087896">
        <w:trPr>
          <w:trHeight w:val="375"/>
        </w:trPr>
        <w:tc>
          <w:tcPr>
            <w:cnfStyle w:val="001000000000" w:firstRow="0" w:lastRow="0" w:firstColumn="1" w:lastColumn="0" w:oddVBand="0" w:evenVBand="0" w:oddHBand="0" w:evenHBand="0" w:firstRowFirstColumn="0" w:firstRowLastColumn="0" w:lastRowFirstColumn="0" w:lastRowLastColumn="0"/>
            <w:tcW w:w="2980" w:type="dxa"/>
            <w:vMerge/>
            <w:hideMark/>
          </w:tcPr>
          <w:p w14:paraId="1222DB38" w14:textId="4FBEDA02" w:rsidR="008031FF" w:rsidRPr="00087896" w:rsidRDefault="008031FF" w:rsidP="0067575D">
            <w:pPr>
              <w:rPr>
                <w:rFonts w:eastAsia="Times New Roman" w:cs="Times New Roman"/>
                <w:b w:val="0"/>
                <w:bCs w:val="0"/>
              </w:rPr>
            </w:pPr>
          </w:p>
        </w:tc>
        <w:tc>
          <w:tcPr>
            <w:tcW w:w="2986" w:type="dxa"/>
            <w:hideMark/>
          </w:tcPr>
          <w:p w14:paraId="5E40A565" w14:textId="7777777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Neonatologji </w:t>
            </w:r>
          </w:p>
        </w:tc>
        <w:tc>
          <w:tcPr>
            <w:tcW w:w="1989" w:type="dxa"/>
            <w:hideMark/>
          </w:tcPr>
          <w:p w14:paraId="7115FA6A"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c>
          <w:tcPr>
            <w:tcW w:w="2855" w:type="dxa"/>
            <w:hideMark/>
          </w:tcPr>
          <w:p w14:paraId="7334B5D5"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r>
      <w:tr w:rsidR="00087896" w:rsidRPr="00087896" w14:paraId="76FF2D84" w14:textId="77777777" w:rsidTr="00087896">
        <w:trPr>
          <w:trHeight w:val="321"/>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14:paraId="764BA54D" w14:textId="77777777" w:rsidR="008031FF" w:rsidRPr="00087896" w:rsidRDefault="008031FF" w:rsidP="0067575D">
            <w:pPr>
              <w:rPr>
                <w:rFonts w:eastAsia="Times New Roman" w:cs="Times New Roman"/>
              </w:rPr>
            </w:pPr>
            <w:r w:rsidRPr="00087896">
              <w:rPr>
                <w:rFonts w:eastAsia="Times New Roman" w:cs="Times New Roman"/>
                <w:b w:val="0"/>
                <w:bCs w:val="0"/>
              </w:rPr>
              <w:t xml:space="preserve">Kujdesi akut </w:t>
            </w:r>
          </w:p>
          <w:p w14:paraId="0B90C1F4" w14:textId="08DC99D4" w:rsidR="008031FF" w:rsidRPr="00087896" w:rsidRDefault="008031FF" w:rsidP="0067575D">
            <w:pPr>
              <w:rPr>
                <w:rFonts w:eastAsia="Times New Roman" w:cs="Times New Roman"/>
                <w:b w:val="0"/>
                <w:bCs w:val="0"/>
              </w:rPr>
            </w:pPr>
          </w:p>
        </w:tc>
        <w:tc>
          <w:tcPr>
            <w:tcW w:w="2986" w:type="dxa"/>
            <w:hideMark/>
          </w:tcPr>
          <w:p w14:paraId="4B6D59D9" w14:textId="7777777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Urgjenca</w:t>
            </w:r>
          </w:p>
        </w:tc>
        <w:tc>
          <w:tcPr>
            <w:tcW w:w="1989" w:type="dxa"/>
            <w:hideMark/>
          </w:tcPr>
          <w:p w14:paraId="3D1CBA1E"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12</w:t>
            </w:r>
          </w:p>
        </w:tc>
        <w:tc>
          <w:tcPr>
            <w:tcW w:w="2855" w:type="dxa"/>
            <w:hideMark/>
          </w:tcPr>
          <w:p w14:paraId="121CD40A"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12</w:t>
            </w:r>
          </w:p>
        </w:tc>
      </w:tr>
      <w:tr w:rsidR="00087896" w:rsidRPr="00087896" w14:paraId="5899B64E" w14:textId="77777777" w:rsidTr="00087896">
        <w:trPr>
          <w:trHeight w:val="375"/>
        </w:trPr>
        <w:tc>
          <w:tcPr>
            <w:cnfStyle w:val="001000000000" w:firstRow="0" w:lastRow="0" w:firstColumn="1" w:lastColumn="0" w:oddVBand="0" w:evenVBand="0" w:oddHBand="0" w:evenHBand="0" w:firstRowFirstColumn="0" w:firstRowLastColumn="0" w:lastRowFirstColumn="0" w:lastRowLastColumn="0"/>
            <w:tcW w:w="2980" w:type="dxa"/>
            <w:vMerge/>
            <w:hideMark/>
          </w:tcPr>
          <w:p w14:paraId="36820F66" w14:textId="65D9F9A9" w:rsidR="008031FF" w:rsidRPr="00087896" w:rsidRDefault="008031FF" w:rsidP="0067575D">
            <w:pPr>
              <w:rPr>
                <w:rFonts w:eastAsia="Times New Roman" w:cs="Times New Roman"/>
                <w:b w:val="0"/>
                <w:bCs w:val="0"/>
              </w:rPr>
            </w:pPr>
          </w:p>
        </w:tc>
        <w:tc>
          <w:tcPr>
            <w:tcW w:w="2986" w:type="dxa"/>
            <w:hideMark/>
          </w:tcPr>
          <w:p w14:paraId="36958C01" w14:textId="7777777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Kujdesi intensiv </w:t>
            </w:r>
          </w:p>
        </w:tc>
        <w:tc>
          <w:tcPr>
            <w:tcW w:w="1989" w:type="dxa"/>
            <w:hideMark/>
          </w:tcPr>
          <w:p w14:paraId="2228D4F0"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855" w:type="dxa"/>
            <w:hideMark/>
          </w:tcPr>
          <w:p w14:paraId="137DB51C"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w:t>
            </w:r>
          </w:p>
        </w:tc>
      </w:tr>
      <w:tr w:rsidR="00087896" w:rsidRPr="00087896" w14:paraId="4050A414" w14:textId="77777777" w:rsidTr="00087896">
        <w:trPr>
          <w:trHeight w:val="321"/>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14:paraId="1BF3C4F3" w14:textId="0446F489" w:rsidR="008031FF" w:rsidRPr="00087896" w:rsidRDefault="00B6154C" w:rsidP="0067575D">
            <w:pPr>
              <w:rPr>
                <w:rFonts w:eastAsia="Times New Roman" w:cs="Times New Roman"/>
              </w:rPr>
            </w:pPr>
            <w:r w:rsidRPr="00087896">
              <w:rPr>
                <w:rFonts w:eastAsia="Times New Roman" w:cs="Times New Roman"/>
              </w:rPr>
              <w:t>Shërbime komunitare me shtretër</w:t>
            </w:r>
          </w:p>
        </w:tc>
        <w:tc>
          <w:tcPr>
            <w:tcW w:w="2986" w:type="dxa"/>
            <w:hideMark/>
          </w:tcPr>
          <w:p w14:paraId="71D7665B" w14:textId="7777777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Kujdes paliativ</w:t>
            </w:r>
          </w:p>
        </w:tc>
        <w:tc>
          <w:tcPr>
            <w:tcW w:w="1989" w:type="dxa"/>
            <w:hideMark/>
          </w:tcPr>
          <w:p w14:paraId="6F7EA738"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855" w:type="dxa"/>
            <w:hideMark/>
          </w:tcPr>
          <w:p w14:paraId="68E1FA6A"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2</w:t>
            </w:r>
          </w:p>
        </w:tc>
      </w:tr>
      <w:tr w:rsidR="00087896" w:rsidRPr="00087896" w14:paraId="5C154E28" w14:textId="77777777" w:rsidTr="00087896">
        <w:trPr>
          <w:trHeight w:val="586"/>
        </w:trPr>
        <w:tc>
          <w:tcPr>
            <w:cnfStyle w:val="001000000000" w:firstRow="0" w:lastRow="0" w:firstColumn="1" w:lastColumn="0" w:oddVBand="0" w:evenVBand="0" w:oddHBand="0" w:evenHBand="0" w:firstRowFirstColumn="0" w:firstRowLastColumn="0" w:lastRowFirstColumn="0" w:lastRowLastColumn="0"/>
            <w:tcW w:w="2980" w:type="dxa"/>
            <w:vMerge/>
            <w:hideMark/>
          </w:tcPr>
          <w:p w14:paraId="70B3587F" w14:textId="68766CDF" w:rsidR="008031FF" w:rsidRPr="00087896" w:rsidRDefault="008031FF" w:rsidP="0067575D">
            <w:pPr>
              <w:rPr>
                <w:rFonts w:eastAsia="Times New Roman" w:cs="Times New Roman"/>
              </w:rPr>
            </w:pPr>
          </w:p>
        </w:tc>
        <w:tc>
          <w:tcPr>
            <w:tcW w:w="2986" w:type="dxa"/>
            <w:hideMark/>
          </w:tcPr>
          <w:p w14:paraId="2B56FA0C" w14:textId="5B4D3B47" w:rsidR="008031FF" w:rsidRPr="00087896" w:rsidRDefault="008031FF"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Shërbime rehabilituese</w:t>
            </w:r>
          </w:p>
        </w:tc>
        <w:tc>
          <w:tcPr>
            <w:tcW w:w="1989" w:type="dxa"/>
            <w:hideMark/>
          </w:tcPr>
          <w:p w14:paraId="42C36637"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855" w:type="dxa"/>
            <w:hideMark/>
          </w:tcPr>
          <w:p w14:paraId="5D352D3C" w14:textId="77777777" w:rsidR="008031FF" w:rsidRPr="00087896" w:rsidRDefault="008031FF"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10</w:t>
            </w:r>
          </w:p>
        </w:tc>
      </w:tr>
      <w:tr w:rsidR="00087896" w:rsidRPr="00087896" w14:paraId="37DDB667" w14:textId="77777777" w:rsidTr="00087896">
        <w:trPr>
          <w:trHeight w:val="321"/>
        </w:trPr>
        <w:tc>
          <w:tcPr>
            <w:cnfStyle w:val="001000000000" w:firstRow="0" w:lastRow="0" w:firstColumn="1" w:lastColumn="0" w:oddVBand="0" w:evenVBand="0" w:oddHBand="0" w:evenHBand="0" w:firstRowFirstColumn="0" w:firstRowLastColumn="0" w:lastRowFirstColumn="0" w:lastRowLastColumn="0"/>
            <w:tcW w:w="2980" w:type="dxa"/>
            <w:hideMark/>
          </w:tcPr>
          <w:p w14:paraId="5497A8AC" w14:textId="77777777" w:rsidR="0067575D" w:rsidRPr="00087896" w:rsidRDefault="0067575D" w:rsidP="0067575D">
            <w:pPr>
              <w:rPr>
                <w:rFonts w:eastAsia="Times New Roman" w:cs="Times New Roman"/>
              </w:rPr>
            </w:pPr>
            <w:r w:rsidRPr="00087896">
              <w:rPr>
                <w:rFonts w:eastAsia="Times New Roman" w:cs="Times New Roman"/>
              </w:rPr>
              <w:t xml:space="preserve">Kontigjenca </w:t>
            </w:r>
          </w:p>
        </w:tc>
        <w:tc>
          <w:tcPr>
            <w:tcW w:w="2986" w:type="dxa"/>
            <w:hideMark/>
          </w:tcPr>
          <w:p w14:paraId="592EA5C6" w14:textId="37038DFF" w:rsidR="0067575D" w:rsidRPr="00087896" w:rsidRDefault="000E4B82" w:rsidP="0067575D">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b/>
                <w:sz w:val="22"/>
                <w:szCs w:val="22"/>
              </w:rPr>
              <w:t>Kontigjenca</w:t>
            </w:r>
          </w:p>
        </w:tc>
        <w:tc>
          <w:tcPr>
            <w:tcW w:w="1989" w:type="dxa"/>
            <w:hideMark/>
          </w:tcPr>
          <w:p w14:paraId="6D9A8E38" w14:textId="77777777" w:rsidR="0067575D" w:rsidRPr="00087896" w:rsidRDefault="0067575D"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855" w:type="dxa"/>
            <w:hideMark/>
          </w:tcPr>
          <w:p w14:paraId="5D4EECC2" w14:textId="5E35C3FC" w:rsidR="0067575D" w:rsidRPr="00087896" w:rsidRDefault="002F17EA"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21</w:t>
            </w:r>
          </w:p>
        </w:tc>
      </w:tr>
      <w:tr w:rsidR="00087896" w:rsidRPr="00087896" w14:paraId="00536668" w14:textId="77777777" w:rsidTr="00087896">
        <w:trPr>
          <w:trHeight w:val="321"/>
        </w:trPr>
        <w:tc>
          <w:tcPr>
            <w:cnfStyle w:val="001000000000" w:firstRow="0" w:lastRow="0" w:firstColumn="1" w:lastColumn="0" w:oddVBand="0" w:evenVBand="0" w:oddHBand="0" w:evenHBand="0" w:firstRowFirstColumn="0" w:firstRowLastColumn="0" w:lastRowFirstColumn="0" w:lastRowLastColumn="0"/>
            <w:tcW w:w="5966" w:type="dxa"/>
            <w:gridSpan w:val="2"/>
            <w:hideMark/>
          </w:tcPr>
          <w:p w14:paraId="7D4644EA" w14:textId="09349C00" w:rsidR="000E4B82" w:rsidRPr="00087896" w:rsidRDefault="00D01C7D" w:rsidP="000E4B82">
            <w:pPr>
              <w:jc w:val="center"/>
              <w:rPr>
                <w:rFonts w:eastAsia="Times New Roman" w:cs="Times New Roman"/>
                <w:b w:val="0"/>
                <w:bCs w:val="0"/>
              </w:rPr>
            </w:pPr>
            <w:r w:rsidRPr="00087896">
              <w:rPr>
                <w:rFonts w:eastAsia="Times New Roman" w:cs="Times New Roman"/>
              </w:rPr>
              <w:t>TOTALI</w:t>
            </w:r>
          </w:p>
        </w:tc>
        <w:tc>
          <w:tcPr>
            <w:tcW w:w="1989" w:type="dxa"/>
            <w:hideMark/>
          </w:tcPr>
          <w:p w14:paraId="0BCEB34E" w14:textId="77777777" w:rsidR="000E4B82" w:rsidRPr="00087896" w:rsidRDefault="000E4B82"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170</w:t>
            </w:r>
          </w:p>
        </w:tc>
        <w:tc>
          <w:tcPr>
            <w:tcW w:w="2855" w:type="dxa"/>
            <w:hideMark/>
          </w:tcPr>
          <w:p w14:paraId="13C17933" w14:textId="77777777" w:rsidR="000E4B82" w:rsidRPr="00087896" w:rsidRDefault="000E4B82" w:rsidP="006757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170</w:t>
            </w:r>
          </w:p>
        </w:tc>
      </w:tr>
    </w:tbl>
    <w:p w14:paraId="1A8C6532" w14:textId="77777777" w:rsidR="001627D9" w:rsidRPr="00087896" w:rsidRDefault="001627D9" w:rsidP="001627D9">
      <w:pPr>
        <w:rPr>
          <w:lang w:val="en-GB"/>
        </w:rPr>
      </w:pPr>
    </w:p>
    <w:p w14:paraId="1712F899" w14:textId="77777777" w:rsidR="001627D9" w:rsidRPr="00087896" w:rsidRDefault="001627D9" w:rsidP="001627D9">
      <w:pPr>
        <w:rPr>
          <w:lang w:val="en-GB"/>
        </w:rPr>
      </w:pPr>
    </w:p>
    <w:p w14:paraId="61C45470" w14:textId="77777777" w:rsidR="00D01C7D" w:rsidRPr="00087896" w:rsidRDefault="00D01C7D" w:rsidP="0067703F">
      <w:pPr>
        <w:pStyle w:val="Heading4"/>
        <w:rPr>
          <w:color w:val="auto"/>
          <w:lang w:val="en-GB"/>
        </w:rPr>
      </w:pPr>
      <w:bookmarkStart w:id="41" w:name="_Hlk131658027"/>
    </w:p>
    <w:p w14:paraId="2C28D04D" w14:textId="34CBE92C" w:rsidR="00D01C7D" w:rsidRPr="00087896" w:rsidRDefault="00D01C7D" w:rsidP="0067703F">
      <w:pPr>
        <w:pStyle w:val="Heading4"/>
        <w:rPr>
          <w:color w:val="auto"/>
          <w:lang w:val="en-GB"/>
        </w:rPr>
      </w:pPr>
    </w:p>
    <w:p w14:paraId="0DBD169A" w14:textId="77777777" w:rsidR="00D01C7D" w:rsidRPr="00087896" w:rsidRDefault="00D01C7D" w:rsidP="00D01C7D">
      <w:pPr>
        <w:rPr>
          <w:lang w:val="en-GB"/>
        </w:rPr>
      </w:pPr>
    </w:p>
    <w:p w14:paraId="4DD7C7B9" w14:textId="5AD4AE1F" w:rsidR="001627D9" w:rsidRPr="00087896" w:rsidRDefault="001627D9" w:rsidP="0067703F">
      <w:pPr>
        <w:pStyle w:val="Heading4"/>
        <w:rPr>
          <w:color w:val="auto"/>
          <w:lang w:val="en-GB"/>
        </w:rPr>
      </w:pPr>
      <w:r w:rsidRPr="00087896">
        <w:rPr>
          <w:color w:val="auto"/>
          <w:lang w:val="en-GB"/>
        </w:rPr>
        <w:lastRenderedPageBreak/>
        <w:t xml:space="preserve">SPITALI BASHKIAK GRAMSH </w:t>
      </w:r>
    </w:p>
    <w:p w14:paraId="6A15F4CE" w14:textId="77777777" w:rsidR="00AF1CE8" w:rsidRPr="00087896" w:rsidRDefault="00AF1CE8" w:rsidP="001627D9">
      <w:pPr>
        <w:rPr>
          <w:b/>
          <w:lang w:val="en-GB"/>
        </w:rPr>
      </w:pPr>
    </w:p>
    <w:p w14:paraId="675D64C4" w14:textId="77777777" w:rsidR="001627D9" w:rsidRPr="00087896" w:rsidRDefault="001627D9" w:rsidP="00AF1CE8">
      <w:pPr>
        <w:jc w:val="both"/>
        <w:rPr>
          <w:lang w:val="en-GB"/>
        </w:rPr>
      </w:pPr>
      <w:r w:rsidRPr="00087896">
        <w:rPr>
          <w:lang w:val="en-GB"/>
        </w:rPr>
        <w:t>Spitali bashkiak Gramsh, mbulon me shërbime spitalore një popullsi prej rreth 24,231 banorë me një personel shëndetësor prej 15 mjek dhe 87 personel teknik të shkencave mjekësore</w:t>
      </w:r>
    </w:p>
    <w:p w14:paraId="30070E4A" w14:textId="77777777" w:rsidR="000E4B82" w:rsidRPr="00087896" w:rsidRDefault="000E4B82" w:rsidP="00AF1CE8">
      <w:pPr>
        <w:jc w:val="both"/>
        <w:rPr>
          <w:lang w:val="en-GB"/>
        </w:rPr>
      </w:pPr>
    </w:p>
    <w:p w14:paraId="04EF9C8E" w14:textId="7640D3B7" w:rsidR="001627D9" w:rsidRPr="00087896" w:rsidRDefault="001627D9" w:rsidP="00AF1CE8">
      <w:pPr>
        <w:jc w:val="both"/>
        <w:rPr>
          <w:lang w:val="en-GB"/>
        </w:rPr>
      </w:pPr>
      <w:r w:rsidRPr="00087896">
        <w:rPr>
          <w:lang w:val="en-GB"/>
        </w:rPr>
        <w:t>Shërbimet spitalore mbulohen nga 131 shtretër në të gjithë spitalin dhe janë të tipit të shërbimeve të nivelit bashkiak të përqëndruara në:</w:t>
      </w:r>
    </w:p>
    <w:p w14:paraId="7755B5E5" w14:textId="77777777" w:rsidR="00AF1CE8" w:rsidRPr="00087896" w:rsidRDefault="00AF1CE8" w:rsidP="00AF1CE8">
      <w:pPr>
        <w:jc w:val="both"/>
        <w:rPr>
          <w:lang w:val="en-GB"/>
        </w:rPr>
      </w:pPr>
    </w:p>
    <w:p w14:paraId="2E3008E1" w14:textId="77777777" w:rsidR="001627D9" w:rsidRPr="00087896" w:rsidRDefault="001627D9">
      <w:pPr>
        <w:numPr>
          <w:ilvl w:val="0"/>
          <w:numId w:val="13"/>
        </w:numPr>
        <w:jc w:val="both"/>
        <w:rPr>
          <w:lang w:val="en-GB"/>
        </w:rPr>
      </w:pPr>
      <w:r w:rsidRPr="00087896">
        <w:rPr>
          <w:b/>
          <w:bCs/>
          <w:lang w:val="en-GB"/>
        </w:rPr>
        <w:t xml:space="preserve">Shërbimet e mjeksisë së përgjithshme </w:t>
      </w:r>
      <w:r w:rsidRPr="00087896">
        <w:rPr>
          <w:lang w:val="en-GB"/>
        </w:rPr>
        <w:t>(me specialitete të ndryshme)</w:t>
      </w:r>
      <w:r w:rsidRPr="00087896">
        <w:rPr>
          <w:b/>
          <w:bCs/>
          <w:lang w:val="en-GB"/>
        </w:rPr>
        <w:t xml:space="preserve"> përfshirë dhe shërbime të kujdesit infektiv</w:t>
      </w:r>
    </w:p>
    <w:p w14:paraId="03D16ECB" w14:textId="77777777" w:rsidR="001627D9" w:rsidRPr="00087896" w:rsidRDefault="001627D9">
      <w:pPr>
        <w:numPr>
          <w:ilvl w:val="0"/>
          <w:numId w:val="13"/>
        </w:numPr>
        <w:jc w:val="both"/>
        <w:rPr>
          <w:lang w:val="en-GB"/>
        </w:rPr>
      </w:pPr>
      <w:r w:rsidRPr="00087896">
        <w:rPr>
          <w:b/>
          <w:bCs/>
          <w:lang w:val="en-GB"/>
        </w:rPr>
        <w:t>Shërbime të pediatrisë</w:t>
      </w:r>
      <w:r w:rsidRPr="00087896">
        <w:rPr>
          <w:lang w:val="en-GB"/>
        </w:rPr>
        <w:t xml:space="preserve"> së përgjithshme. </w:t>
      </w:r>
    </w:p>
    <w:p w14:paraId="14940710" w14:textId="77777777" w:rsidR="001627D9" w:rsidRPr="00087896" w:rsidRDefault="001627D9">
      <w:pPr>
        <w:numPr>
          <w:ilvl w:val="0"/>
          <w:numId w:val="13"/>
        </w:numPr>
        <w:jc w:val="both"/>
        <w:rPr>
          <w:lang w:val="en-GB"/>
        </w:rPr>
      </w:pPr>
      <w:r w:rsidRPr="00087896">
        <w:rPr>
          <w:b/>
          <w:bCs/>
          <w:lang w:val="en-GB"/>
        </w:rPr>
        <w:t>Shërbime të kirurgjisë së përgjithshme</w:t>
      </w:r>
      <w:r w:rsidRPr="00087896">
        <w:rPr>
          <w:lang w:val="en-GB"/>
        </w:rPr>
        <w:t xml:space="preserve"> </w:t>
      </w:r>
    </w:p>
    <w:p w14:paraId="4A644906" w14:textId="0FE75FBD" w:rsidR="006C5A8B" w:rsidRPr="00087896" w:rsidRDefault="001627D9" w:rsidP="000E4B82">
      <w:pPr>
        <w:numPr>
          <w:ilvl w:val="0"/>
          <w:numId w:val="13"/>
        </w:numPr>
        <w:jc w:val="both"/>
        <w:rPr>
          <w:lang w:val="en-GB"/>
        </w:rPr>
      </w:pPr>
      <w:r w:rsidRPr="00087896">
        <w:rPr>
          <w:b/>
          <w:bCs/>
          <w:lang w:val="en-GB"/>
        </w:rPr>
        <w:t>Shërbime të obstetrik-gjinekologjisë dhe neonatologjisë</w:t>
      </w:r>
    </w:p>
    <w:p w14:paraId="6F66426C" w14:textId="11963462" w:rsidR="00F36BEF" w:rsidRPr="00087896" w:rsidRDefault="001627D9" w:rsidP="003373F5">
      <w:pPr>
        <w:numPr>
          <w:ilvl w:val="0"/>
          <w:numId w:val="13"/>
        </w:numPr>
        <w:jc w:val="both"/>
        <w:rPr>
          <w:lang w:val="en-GB"/>
        </w:rPr>
      </w:pPr>
      <w:r w:rsidRPr="00087896">
        <w:rPr>
          <w:b/>
          <w:bCs/>
          <w:lang w:val="en-GB"/>
        </w:rPr>
        <w:t>Shërbime të kujdesit akut</w:t>
      </w:r>
      <w:r w:rsidRPr="00087896">
        <w:rPr>
          <w:lang w:val="en-GB"/>
        </w:rPr>
        <w:t>; shërbimi i urgjencës dhe shërbimi i kujdesit intensive (anestezi-reanimacionit)</w:t>
      </w:r>
    </w:p>
    <w:p w14:paraId="5BB14C05" w14:textId="6B79F319" w:rsidR="000E4B82" w:rsidRPr="00087896" w:rsidRDefault="001627D9" w:rsidP="00957A35">
      <w:pPr>
        <w:numPr>
          <w:ilvl w:val="0"/>
          <w:numId w:val="13"/>
        </w:numPr>
        <w:jc w:val="both"/>
        <w:rPr>
          <w:lang w:val="en-GB"/>
        </w:rPr>
      </w:pPr>
      <w:r w:rsidRPr="00087896">
        <w:rPr>
          <w:b/>
          <w:bCs/>
          <w:lang w:val="en-GB"/>
        </w:rPr>
        <w:t>Shërbimet e procedurave ekzaminuese dhe diagnostikuese</w:t>
      </w:r>
      <w:r w:rsidRPr="00087896">
        <w:rPr>
          <w:lang w:val="en-GB"/>
        </w:rPr>
        <w:t xml:space="preserve"> (Shërbimet e radiologjisë/imazherisë; laboratorit kliniko-biokimik dhe mikrobiologjik; bankës së gjakut, etj)</w:t>
      </w:r>
    </w:p>
    <w:p w14:paraId="38A4907E" w14:textId="19BBFBA3" w:rsidR="001627D9" w:rsidRPr="00087896" w:rsidRDefault="001627D9">
      <w:pPr>
        <w:numPr>
          <w:ilvl w:val="0"/>
          <w:numId w:val="13"/>
        </w:numPr>
        <w:jc w:val="both"/>
        <w:rPr>
          <w:b/>
          <w:bCs/>
          <w:lang w:val="en-GB"/>
        </w:rPr>
      </w:pPr>
      <w:r w:rsidRPr="00087896">
        <w:rPr>
          <w:b/>
          <w:bCs/>
          <w:lang w:val="en-GB"/>
        </w:rPr>
        <w:t>Shërbimi i farmacisë</w:t>
      </w:r>
    </w:p>
    <w:p w14:paraId="1C481176" w14:textId="77777777" w:rsidR="001627D9" w:rsidRPr="00087896" w:rsidRDefault="001627D9">
      <w:pPr>
        <w:numPr>
          <w:ilvl w:val="0"/>
          <w:numId w:val="13"/>
        </w:numPr>
        <w:jc w:val="both"/>
        <w:rPr>
          <w:lang w:val="en-GB"/>
        </w:rPr>
      </w:pPr>
      <w:r w:rsidRPr="00087896">
        <w:rPr>
          <w:b/>
          <w:bCs/>
          <w:lang w:val="en-GB"/>
        </w:rPr>
        <w:t>Shërbimi i konsultave</w:t>
      </w:r>
      <w:r w:rsidRPr="00087896">
        <w:rPr>
          <w:lang w:val="en-GB"/>
        </w:rPr>
        <w:t xml:space="preserve"> të specializuara (poliklinika e specialiteteve)</w:t>
      </w:r>
    </w:p>
    <w:p w14:paraId="05147392" w14:textId="77777777" w:rsidR="008C4D78" w:rsidRPr="00087896" w:rsidRDefault="008C4D78" w:rsidP="00AF1CE8">
      <w:pPr>
        <w:jc w:val="both"/>
        <w:rPr>
          <w:lang w:val="en-GB"/>
        </w:rPr>
      </w:pPr>
    </w:p>
    <w:p w14:paraId="510ADCBF" w14:textId="3BBE314F" w:rsidR="0095775B" w:rsidRPr="00087896" w:rsidRDefault="001627D9" w:rsidP="00AF1CE8">
      <w:pPr>
        <w:jc w:val="both"/>
        <w:rPr>
          <w:lang w:val="en-GB"/>
        </w:rPr>
      </w:pPr>
      <w:r w:rsidRPr="00087896">
        <w:rPr>
          <w:lang w:val="en-GB"/>
        </w:rPr>
        <w:t xml:space="preserve">Të bazuar në analizën e aktiviteteteve dhe treguesve vjetore, rezulton se shfrytëzimi i shtratit në spitalin bashkiak Gramsh është në nivelin rreth 22% dhe e detajuar për shërbimet kryesore paraqitet: </w:t>
      </w:r>
    </w:p>
    <w:p w14:paraId="6AD8D9B6" w14:textId="77777777" w:rsidR="00F36BEF" w:rsidRPr="00087896" w:rsidRDefault="00F36BEF" w:rsidP="00F36BEF">
      <w:pPr>
        <w:pStyle w:val="ListParagraph"/>
        <w:numPr>
          <w:ilvl w:val="0"/>
          <w:numId w:val="26"/>
        </w:numPr>
        <w:jc w:val="both"/>
        <w:rPr>
          <w:lang w:val="en-GB"/>
        </w:rPr>
      </w:pPr>
      <w:r w:rsidRPr="00087896">
        <w:rPr>
          <w:lang w:val="en-GB"/>
        </w:rPr>
        <w:t xml:space="preserve">Shfrytëzimi i shtratit për shërbimin e pediatrisë me 23 shtretër është 42%. </w:t>
      </w:r>
    </w:p>
    <w:p w14:paraId="6D65FA8F" w14:textId="0BC99F13" w:rsidR="0095775B" w:rsidRPr="00087896" w:rsidRDefault="001627D9">
      <w:pPr>
        <w:pStyle w:val="ListParagraph"/>
        <w:numPr>
          <w:ilvl w:val="0"/>
          <w:numId w:val="26"/>
        </w:numPr>
        <w:jc w:val="both"/>
        <w:rPr>
          <w:lang w:val="en-GB"/>
        </w:rPr>
      </w:pPr>
      <w:r w:rsidRPr="00087896">
        <w:rPr>
          <w:lang w:val="en-GB"/>
        </w:rPr>
        <w:t xml:space="preserve">Shfrytëzimi i shtratit për shërbimin e obstetrik-gjinekologjisë me 32 shtretër është </w:t>
      </w:r>
      <w:r w:rsidR="0095775B" w:rsidRPr="00087896">
        <w:rPr>
          <w:lang w:val="en-GB"/>
        </w:rPr>
        <w:t>3%.</w:t>
      </w:r>
    </w:p>
    <w:p w14:paraId="0FBE0133" w14:textId="154B0BA7" w:rsidR="0095775B" w:rsidRPr="00087896" w:rsidRDefault="0095775B" w:rsidP="002F17EA">
      <w:pPr>
        <w:pStyle w:val="ListParagraph"/>
        <w:numPr>
          <w:ilvl w:val="0"/>
          <w:numId w:val="26"/>
        </w:numPr>
        <w:jc w:val="both"/>
        <w:rPr>
          <w:lang w:val="en-GB"/>
        </w:rPr>
      </w:pPr>
      <w:r w:rsidRPr="00087896">
        <w:rPr>
          <w:lang w:val="en-GB"/>
        </w:rPr>
        <w:t>S</w:t>
      </w:r>
      <w:r w:rsidR="001627D9" w:rsidRPr="00087896">
        <w:rPr>
          <w:lang w:val="en-GB"/>
        </w:rPr>
        <w:t xml:space="preserve">hfrytëzimi i shtratit për shërbimet e sëmundjeve të brendshme me 35 shtretër është 65% dhe </w:t>
      </w:r>
    </w:p>
    <w:p w14:paraId="0F8FD79E" w14:textId="1D8472AB" w:rsidR="001627D9" w:rsidRPr="00087896" w:rsidRDefault="0095775B">
      <w:pPr>
        <w:pStyle w:val="ListParagraph"/>
        <w:numPr>
          <w:ilvl w:val="0"/>
          <w:numId w:val="26"/>
        </w:numPr>
        <w:jc w:val="both"/>
        <w:rPr>
          <w:lang w:val="en-GB"/>
        </w:rPr>
      </w:pPr>
      <w:r w:rsidRPr="00087896">
        <w:rPr>
          <w:lang w:val="en-GB"/>
        </w:rPr>
        <w:t>S</w:t>
      </w:r>
      <w:r w:rsidR="001627D9" w:rsidRPr="00087896">
        <w:rPr>
          <w:lang w:val="en-GB"/>
        </w:rPr>
        <w:t xml:space="preserve">hfrytëzimi i shtratit për shërbimin e kirurgjisë prej 23 shtretërish rezulton jo më shumë se </w:t>
      </w:r>
      <w:r w:rsidRPr="00087896">
        <w:rPr>
          <w:lang w:val="en-GB"/>
        </w:rPr>
        <w:t>19%.</w:t>
      </w:r>
    </w:p>
    <w:p w14:paraId="1C4F8D7C" w14:textId="77777777" w:rsidR="001627D9" w:rsidRPr="00087896" w:rsidRDefault="001627D9" w:rsidP="00AF1CE8">
      <w:pPr>
        <w:jc w:val="both"/>
        <w:rPr>
          <w:lang w:val="en-GB"/>
        </w:rPr>
      </w:pPr>
    </w:p>
    <w:p w14:paraId="74BAFE20" w14:textId="6CC1C0AA" w:rsidR="00F36BEF" w:rsidRPr="00087896" w:rsidRDefault="001627D9" w:rsidP="00AF1CE8">
      <w:pPr>
        <w:jc w:val="both"/>
        <w:rPr>
          <w:lang w:val="en-GB"/>
        </w:rPr>
      </w:pPr>
      <w:r w:rsidRPr="00087896">
        <w:rPr>
          <w:lang w:val="en-GB"/>
        </w:rPr>
        <w:t xml:space="preserve">Referuar nivelit të realizimit të treguesve shëndetësor si shfrytëzimi të shtretërve dhe xhiro shtrati dhe me qëllim përmirësimin në vazhdimësi të këtyre indikatorëve në këtë spital si dhe të bazuar në zhvillimet demografike për popullatën e bashkisë Gramsh, deri në vitet 2030 propozohet që në këtë spital bashkiak të shtohen shërbimet komunitare me </w:t>
      </w:r>
      <w:r w:rsidR="00F36BEF" w:rsidRPr="00087896">
        <w:rPr>
          <w:lang w:val="en-GB"/>
        </w:rPr>
        <w:t xml:space="preserve">7 </w:t>
      </w:r>
      <w:r w:rsidRPr="00087896">
        <w:rPr>
          <w:lang w:val="en-GB"/>
        </w:rPr>
        <w:t xml:space="preserve">shtretër me qëllim ofrimin e shërbimeve rehabilituese dhe riaftësuese. </w:t>
      </w:r>
      <w:r w:rsidR="00F36BEF" w:rsidRPr="00087896">
        <w:rPr>
          <w:rFonts w:ascii="Georgia" w:eastAsia="Georgia" w:hAnsi="Georgia" w:cs="Calibri"/>
          <w:bCs/>
          <w:lang w:val="en-GB"/>
        </w:rPr>
        <w:t>Në planin rajonal spitalor, referuar spitalit bashkiak Gramsh, parashikohet që 21 shtretër të vendosen n</w:t>
      </w:r>
      <w:r w:rsidR="007505EB" w:rsidRPr="00087896">
        <w:rPr>
          <w:rFonts w:ascii="Georgia" w:eastAsia="Georgia" w:hAnsi="Georgia" w:cs="Calibri"/>
          <w:bCs/>
          <w:lang w:val="en-GB"/>
        </w:rPr>
        <w:t>ë</w:t>
      </w:r>
      <w:r w:rsidR="00F36BEF" w:rsidRPr="00087896">
        <w:rPr>
          <w:rFonts w:ascii="Georgia" w:eastAsia="Georgia" w:hAnsi="Georgia" w:cs="Calibri"/>
          <w:bCs/>
          <w:lang w:val="en-GB"/>
        </w:rPr>
        <w:t xml:space="preserve"> dispozicion t</w:t>
      </w:r>
      <w:r w:rsidR="007505EB" w:rsidRPr="00087896">
        <w:rPr>
          <w:rFonts w:ascii="Georgia" w:eastAsia="Georgia" w:hAnsi="Georgia" w:cs="Calibri"/>
          <w:bCs/>
          <w:lang w:val="en-GB"/>
        </w:rPr>
        <w:t>ë</w:t>
      </w:r>
      <w:r w:rsidR="00F36BEF" w:rsidRPr="00087896">
        <w:rPr>
          <w:rFonts w:ascii="Georgia" w:eastAsia="Georgia" w:hAnsi="Georgia" w:cs="Calibri"/>
          <w:bCs/>
          <w:lang w:val="en-GB"/>
        </w:rPr>
        <w:t xml:space="preserve"> kontigjenc</w:t>
      </w:r>
      <w:r w:rsidR="007505EB" w:rsidRPr="00087896">
        <w:rPr>
          <w:rFonts w:ascii="Georgia" w:eastAsia="Georgia" w:hAnsi="Georgia" w:cs="Calibri"/>
          <w:bCs/>
          <w:lang w:val="en-GB"/>
        </w:rPr>
        <w:t>ë</w:t>
      </w:r>
      <w:r w:rsidR="00F36BEF" w:rsidRPr="00087896">
        <w:rPr>
          <w:rFonts w:ascii="Georgia" w:eastAsia="Georgia" w:hAnsi="Georgia" w:cs="Calibri"/>
          <w:bCs/>
          <w:lang w:val="en-GB"/>
        </w:rPr>
        <w:t>s t</w:t>
      </w:r>
      <w:r w:rsidR="007505EB" w:rsidRPr="00087896">
        <w:rPr>
          <w:rFonts w:ascii="Georgia" w:eastAsia="Georgia" w:hAnsi="Georgia" w:cs="Calibri"/>
          <w:bCs/>
          <w:lang w:val="en-GB"/>
        </w:rPr>
        <w:t>ë</w:t>
      </w:r>
      <w:r w:rsidR="00F36BEF" w:rsidRPr="00087896">
        <w:rPr>
          <w:rFonts w:ascii="Georgia" w:eastAsia="Georgia" w:hAnsi="Georgia" w:cs="Calibri"/>
          <w:bCs/>
          <w:lang w:val="en-GB"/>
        </w:rPr>
        <w:t xml:space="preserve"> këtij spitali p</w:t>
      </w:r>
      <w:r w:rsidR="007505EB" w:rsidRPr="00087896">
        <w:rPr>
          <w:rFonts w:ascii="Georgia" w:eastAsia="Georgia" w:hAnsi="Georgia" w:cs="Calibri"/>
          <w:bCs/>
          <w:lang w:val="en-GB"/>
        </w:rPr>
        <w:t>ë</w:t>
      </w:r>
      <w:r w:rsidR="00F36BEF" w:rsidRPr="00087896">
        <w:rPr>
          <w:rFonts w:ascii="Georgia" w:eastAsia="Georgia" w:hAnsi="Georgia" w:cs="Calibri"/>
          <w:bCs/>
          <w:lang w:val="en-GB"/>
        </w:rPr>
        <w:t>r tu p</w:t>
      </w:r>
      <w:r w:rsidR="007505EB" w:rsidRPr="00087896">
        <w:rPr>
          <w:rFonts w:ascii="Georgia" w:eastAsia="Georgia" w:hAnsi="Georgia" w:cs="Calibri"/>
          <w:bCs/>
          <w:lang w:val="en-GB"/>
        </w:rPr>
        <w:t>ë</w:t>
      </w:r>
      <w:r w:rsidR="00F36BEF" w:rsidRPr="00087896">
        <w:rPr>
          <w:rFonts w:ascii="Georgia" w:eastAsia="Georgia" w:hAnsi="Georgia" w:cs="Calibri"/>
          <w:bCs/>
          <w:lang w:val="en-GB"/>
        </w:rPr>
        <w:t>rdorur në situata emergjence që mund të krijohen në territorin që mbulon ky spital.</w:t>
      </w:r>
    </w:p>
    <w:p w14:paraId="30A9DCC6" w14:textId="02724483" w:rsidR="0095775B" w:rsidRPr="00087896" w:rsidRDefault="001627D9" w:rsidP="00AF1CE8">
      <w:pPr>
        <w:jc w:val="both"/>
        <w:rPr>
          <w:lang w:val="en-GB"/>
        </w:rPr>
      </w:pPr>
      <w:r w:rsidRPr="00087896">
        <w:rPr>
          <w:lang w:val="en-GB"/>
        </w:rPr>
        <w:t xml:space="preserve">Gjithashtu domosdoshmëri paraqitet dhe organizimi dhe funksionimi i shërbimit të kujdesit paliativ. </w:t>
      </w:r>
    </w:p>
    <w:p w14:paraId="0902114E" w14:textId="77777777" w:rsidR="0095775B" w:rsidRPr="00087896" w:rsidRDefault="0095775B" w:rsidP="00AF1CE8">
      <w:pPr>
        <w:jc w:val="both"/>
        <w:rPr>
          <w:lang w:val="en-GB"/>
        </w:rPr>
      </w:pPr>
    </w:p>
    <w:p w14:paraId="69EDE8F6" w14:textId="3D8935D0" w:rsidR="004178C3" w:rsidRPr="00087896" w:rsidRDefault="001627D9" w:rsidP="004178C3">
      <w:pPr>
        <w:jc w:val="both"/>
        <w:rPr>
          <w:lang w:val="en-GB"/>
        </w:rPr>
      </w:pPr>
      <w:r w:rsidRPr="00087896">
        <w:rPr>
          <w:lang w:val="en-GB"/>
        </w:rPr>
        <w:t xml:space="preserve">Brenda numrit të shtretërve të këtij spitali, deri në vitin 2030, parashikohet të bëhet një rialokim i rreth 31 shtretërve në funksion të shërbimeve të këtyre shërbimeve të reja dhe të domosdoshme. </w:t>
      </w:r>
      <w:r w:rsidR="004178C3" w:rsidRPr="00087896">
        <w:rPr>
          <w:lang w:val="en-GB"/>
        </w:rPr>
        <w:t>Shtretërit që parashikohen të përdoren për shërbimet komunitare vijnë si rezultat i reduktimeve t</w:t>
      </w:r>
      <w:r w:rsidR="00E75991" w:rsidRPr="00087896">
        <w:rPr>
          <w:lang w:val="en-GB"/>
        </w:rPr>
        <w:t>ë</w:t>
      </w:r>
      <w:r w:rsidR="004178C3" w:rsidRPr="00087896">
        <w:rPr>
          <w:lang w:val="en-GB"/>
        </w:rPr>
        <w:t xml:space="preserve"> tyre në shërbimet me nivel t</w:t>
      </w:r>
      <w:r w:rsidR="00E75991" w:rsidRPr="00087896">
        <w:rPr>
          <w:lang w:val="en-GB"/>
        </w:rPr>
        <w:t>ë</w:t>
      </w:r>
      <w:r w:rsidR="004178C3" w:rsidRPr="00087896">
        <w:rPr>
          <w:lang w:val="en-GB"/>
        </w:rPr>
        <w:t xml:space="preserve"> ul</w:t>
      </w:r>
      <w:r w:rsidR="00E75991" w:rsidRPr="00087896">
        <w:rPr>
          <w:lang w:val="en-GB"/>
        </w:rPr>
        <w:t>ë</w:t>
      </w:r>
      <w:r w:rsidR="004178C3" w:rsidRPr="00087896">
        <w:rPr>
          <w:lang w:val="en-GB"/>
        </w:rPr>
        <w:t>t shfryt</w:t>
      </w:r>
      <w:r w:rsidR="00E75991" w:rsidRPr="00087896">
        <w:rPr>
          <w:lang w:val="en-GB"/>
        </w:rPr>
        <w:t>ë</w:t>
      </w:r>
      <w:r w:rsidR="004178C3" w:rsidRPr="00087896">
        <w:rPr>
          <w:lang w:val="en-GB"/>
        </w:rPr>
        <w:t>zimi t</w:t>
      </w:r>
      <w:r w:rsidR="00E75991" w:rsidRPr="00087896">
        <w:rPr>
          <w:lang w:val="en-GB"/>
        </w:rPr>
        <w:t>ë</w:t>
      </w:r>
      <w:r w:rsidR="004178C3" w:rsidRPr="00087896">
        <w:rPr>
          <w:lang w:val="en-GB"/>
        </w:rPr>
        <w:t xml:space="preserve"> evidentuara pranë shërbimeve të kirurgjis</w:t>
      </w:r>
      <w:r w:rsidR="00E75991" w:rsidRPr="00087896">
        <w:rPr>
          <w:lang w:val="en-GB"/>
        </w:rPr>
        <w:t>ë</w:t>
      </w:r>
      <w:r w:rsidR="004178C3" w:rsidRPr="00087896">
        <w:rPr>
          <w:lang w:val="en-GB"/>
        </w:rPr>
        <w:t xml:space="preserve"> dhe obstetrik</w:t>
      </w:r>
      <w:r w:rsidR="00E75991" w:rsidRPr="00087896">
        <w:rPr>
          <w:lang w:val="en-GB"/>
        </w:rPr>
        <w:t>ë</w:t>
      </w:r>
      <w:r w:rsidR="004178C3" w:rsidRPr="00087896">
        <w:rPr>
          <w:lang w:val="en-GB"/>
        </w:rPr>
        <w:t>s.</w:t>
      </w:r>
    </w:p>
    <w:p w14:paraId="4574640E" w14:textId="670F1276" w:rsidR="001627D9" w:rsidRPr="00087896" w:rsidRDefault="001627D9" w:rsidP="00AF1CE8">
      <w:pPr>
        <w:jc w:val="both"/>
        <w:rPr>
          <w:lang w:val="en-GB"/>
        </w:rPr>
      </w:pPr>
    </w:p>
    <w:p w14:paraId="1D2F46A1" w14:textId="77777777" w:rsidR="001627D9" w:rsidRPr="00087896" w:rsidRDefault="001627D9" w:rsidP="00AF1CE8">
      <w:pPr>
        <w:jc w:val="both"/>
        <w:rPr>
          <w:lang w:val="en-GB"/>
        </w:rPr>
      </w:pPr>
      <w:r w:rsidRPr="00087896">
        <w:rPr>
          <w:lang w:val="en-GB"/>
        </w:rPr>
        <w:t>Distanca prej 42 km që korespondon rreth 30 minuta nga Spitali rajonal Elbasan do të mundësonte që banorët e bashkisë Gramsh të përfitojnë edhe nga shërbimet e reja të parashikuara që të ofrohen në spitalin rajonal Elbasan si psh. shërbimi i Trombolizës.</w:t>
      </w:r>
    </w:p>
    <w:p w14:paraId="39B5444A" w14:textId="77777777" w:rsidR="001627D9" w:rsidRPr="00087896" w:rsidRDefault="001627D9" w:rsidP="00AF1CE8">
      <w:pPr>
        <w:jc w:val="both"/>
        <w:rPr>
          <w:lang w:val="en-GB"/>
        </w:rPr>
      </w:pPr>
    </w:p>
    <w:p w14:paraId="7A098E64" w14:textId="6EE3D439" w:rsidR="001627D9" w:rsidRPr="00087896" w:rsidRDefault="001627D9" w:rsidP="00AF1CE8">
      <w:pPr>
        <w:jc w:val="both"/>
        <w:rPr>
          <w:lang w:val="sq-AL"/>
        </w:rPr>
      </w:pPr>
      <w:r w:rsidRPr="00087896">
        <w:rPr>
          <w:lang w:val="en-GB"/>
        </w:rPr>
        <w:t>Referuar të dhënave mbi aktivitetin e shërbimit të Obstetrikë-Gjinekologjisë, parashikohet që brenda vitit 20</w:t>
      </w:r>
      <w:r w:rsidR="00254CC3" w:rsidRPr="00087896">
        <w:rPr>
          <w:lang w:val="en-GB"/>
        </w:rPr>
        <w:t>28</w:t>
      </w:r>
      <w:r w:rsidRPr="00087896">
        <w:rPr>
          <w:lang w:val="en-GB"/>
        </w:rPr>
        <w:t xml:space="preserve">, ky shërbim të transformohet në njesi komunitare </w:t>
      </w:r>
      <w:r w:rsidRPr="00087896">
        <w:rPr>
          <w:lang w:val="sq-AL"/>
        </w:rPr>
        <w:t xml:space="preserve">Lindjes me 4 shtretër brenda spitalit bashkiak për të ofruar shërbime kujdesit suportues ku përfshihet observim, ndjekje të shtatzanisë me </w:t>
      </w:r>
      <w:r w:rsidRPr="00087896">
        <w:rPr>
          <w:lang w:val="sq-AL"/>
        </w:rPr>
        <w:lastRenderedPageBreak/>
        <w:t>rrisk të ulët, terapi dhe lindje natyrale të asistuar nga mami të kualifikuara dhe/ose nga prezenca e mjekut të përgjithshëm.</w:t>
      </w:r>
    </w:p>
    <w:p w14:paraId="5BA8856B" w14:textId="77777777" w:rsidR="001627D9" w:rsidRPr="00087896" w:rsidRDefault="001627D9" w:rsidP="00AF1CE8">
      <w:pPr>
        <w:jc w:val="both"/>
        <w:rPr>
          <w:lang w:val="en-GB"/>
        </w:rPr>
      </w:pPr>
    </w:p>
    <w:p w14:paraId="6B1333B5" w14:textId="77777777" w:rsidR="001627D9" w:rsidRPr="00087896" w:rsidRDefault="001627D9" w:rsidP="00AF1CE8">
      <w:pPr>
        <w:jc w:val="both"/>
        <w:rPr>
          <w:lang w:val="en-GB"/>
        </w:rPr>
      </w:pPr>
      <w:r w:rsidRPr="00087896">
        <w:rPr>
          <w:lang w:val="en-GB"/>
        </w:rPr>
        <w:t>Bazuar në ndryshimet e shprehura më sipër për organizimin dhe ofrimin e shërbimeve pranë spitalit bashkiak Gramsh, më poshtë paraqesim në mënyrë të përmbledhur tipet e shërbimeve të shoqëruara me përshtatjet e numrit të shtretërve të këtij spitali për shërbimet e reja të parashikuara përgjatë periudhës 2023-2030.</w:t>
      </w:r>
    </w:p>
    <w:p w14:paraId="5AB39ECA" w14:textId="0AD7C25B" w:rsidR="001627D9" w:rsidRPr="00087896" w:rsidRDefault="001627D9" w:rsidP="001627D9">
      <w:pPr>
        <w:rPr>
          <w:lang w:val="en-GB"/>
        </w:rPr>
      </w:pPr>
    </w:p>
    <w:p w14:paraId="1247D8A1" w14:textId="77777777" w:rsidR="002F17EA" w:rsidRPr="00087896" w:rsidRDefault="002F17EA" w:rsidP="001627D9">
      <w:pPr>
        <w:rPr>
          <w:lang w:val="en-GB"/>
        </w:rPr>
      </w:pPr>
    </w:p>
    <w:tbl>
      <w:tblPr>
        <w:tblStyle w:val="GridTable1Light-Accent2"/>
        <w:tblW w:w="10824" w:type="dxa"/>
        <w:tblLook w:val="04A0" w:firstRow="1" w:lastRow="0" w:firstColumn="1" w:lastColumn="0" w:noHBand="0" w:noVBand="1"/>
      </w:tblPr>
      <w:tblGrid>
        <w:gridCol w:w="2972"/>
        <w:gridCol w:w="3119"/>
        <w:gridCol w:w="1984"/>
        <w:gridCol w:w="2749"/>
      </w:tblGrid>
      <w:tr w:rsidR="00087896" w:rsidRPr="00087896" w14:paraId="2D86A3C3" w14:textId="77777777" w:rsidTr="00B6154C">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972" w:type="dxa"/>
            <w:hideMark/>
          </w:tcPr>
          <w:bookmarkEnd w:id="41"/>
          <w:p w14:paraId="37DF84EC" w14:textId="77777777" w:rsidR="00BA34F0" w:rsidRPr="00087896" w:rsidRDefault="00BA34F0" w:rsidP="00BA34F0">
            <w:pPr>
              <w:rPr>
                <w:rFonts w:eastAsia="Times New Roman" w:cs="Times New Roman"/>
                <w:sz w:val="22"/>
                <w:szCs w:val="22"/>
              </w:rPr>
            </w:pPr>
            <w:r w:rsidRPr="00087896">
              <w:rPr>
                <w:rFonts w:eastAsia="Times New Roman" w:cs="Times New Roman"/>
                <w:sz w:val="22"/>
                <w:szCs w:val="22"/>
              </w:rPr>
              <w:t xml:space="preserve">SHËRBIMI </w:t>
            </w:r>
          </w:p>
        </w:tc>
        <w:tc>
          <w:tcPr>
            <w:tcW w:w="3119" w:type="dxa"/>
            <w:hideMark/>
          </w:tcPr>
          <w:p w14:paraId="14FB2DE6" w14:textId="77777777" w:rsidR="00BA34F0" w:rsidRPr="00087896" w:rsidRDefault="00BA34F0" w:rsidP="00ED32D2">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Reparti/Specialiteti</w:t>
            </w:r>
          </w:p>
        </w:tc>
        <w:tc>
          <w:tcPr>
            <w:tcW w:w="1984" w:type="dxa"/>
            <w:hideMark/>
          </w:tcPr>
          <w:p w14:paraId="031C9412" w14:textId="77777777" w:rsidR="00BA34F0" w:rsidRPr="00087896" w:rsidRDefault="00BA34F0" w:rsidP="00BA34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Shtret. aktual</w:t>
            </w:r>
          </w:p>
        </w:tc>
        <w:tc>
          <w:tcPr>
            <w:tcW w:w="2749" w:type="dxa"/>
            <w:hideMark/>
          </w:tcPr>
          <w:p w14:paraId="7A691CE6" w14:textId="77777777" w:rsidR="00BA34F0" w:rsidRPr="00087896" w:rsidRDefault="00BA34F0" w:rsidP="00BA34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Nr shtret. i Ndryshuar</w:t>
            </w:r>
          </w:p>
        </w:tc>
      </w:tr>
      <w:tr w:rsidR="00087896" w:rsidRPr="00087896" w14:paraId="66052DC2" w14:textId="77777777" w:rsidTr="00B6154C">
        <w:trPr>
          <w:trHeight w:val="29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1453227" w14:textId="46E09D16" w:rsidR="003E65C6" w:rsidRPr="00087896" w:rsidRDefault="006C5A8B" w:rsidP="00BA34F0">
            <w:pPr>
              <w:rPr>
                <w:rFonts w:eastAsia="Times New Roman" w:cs="Times New Roman"/>
              </w:rPr>
            </w:pPr>
            <w:r w:rsidRPr="00087896">
              <w:rPr>
                <w:rFonts w:eastAsia="Times New Roman" w:cs="Times New Roman"/>
                <w:b w:val="0"/>
                <w:bCs w:val="0"/>
              </w:rPr>
              <w:t xml:space="preserve">Sëmundje të Brendshme </w:t>
            </w:r>
          </w:p>
        </w:tc>
        <w:tc>
          <w:tcPr>
            <w:tcW w:w="3119" w:type="dxa"/>
            <w:hideMark/>
          </w:tcPr>
          <w:p w14:paraId="76A1D27D" w14:textId="77777777" w:rsidR="003E65C6" w:rsidRPr="00087896" w:rsidRDefault="003E65C6"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Patologji</w:t>
            </w:r>
          </w:p>
        </w:tc>
        <w:tc>
          <w:tcPr>
            <w:tcW w:w="1984" w:type="dxa"/>
            <w:hideMark/>
          </w:tcPr>
          <w:p w14:paraId="3914FAD3"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35</w:t>
            </w:r>
          </w:p>
        </w:tc>
        <w:tc>
          <w:tcPr>
            <w:tcW w:w="2749" w:type="dxa"/>
            <w:hideMark/>
          </w:tcPr>
          <w:p w14:paraId="74E73C67"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40</w:t>
            </w:r>
          </w:p>
        </w:tc>
      </w:tr>
      <w:tr w:rsidR="00087896" w:rsidRPr="00087896" w14:paraId="24F7142F" w14:textId="77777777" w:rsidTr="00B6154C">
        <w:trPr>
          <w:trHeight w:val="346"/>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FB94C82" w14:textId="63D9B7A4" w:rsidR="003E65C6" w:rsidRPr="00087896" w:rsidRDefault="003E65C6" w:rsidP="00BA34F0">
            <w:pPr>
              <w:rPr>
                <w:rFonts w:eastAsia="Times New Roman" w:cs="Times New Roman"/>
                <w:b w:val="0"/>
                <w:bCs w:val="0"/>
              </w:rPr>
            </w:pPr>
          </w:p>
        </w:tc>
        <w:tc>
          <w:tcPr>
            <w:tcW w:w="3119" w:type="dxa"/>
            <w:hideMark/>
          </w:tcPr>
          <w:p w14:paraId="32B8F9AF" w14:textId="77777777" w:rsidR="003E65C6" w:rsidRPr="00087896" w:rsidRDefault="003E65C6"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Semundjet infektive </w:t>
            </w:r>
          </w:p>
        </w:tc>
        <w:tc>
          <w:tcPr>
            <w:tcW w:w="1984" w:type="dxa"/>
            <w:hideMark/>
          </w:tcPr>
          <w:p w14:paraId="7D4F7C1F"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49" w:type="dxa"/>
            <w:hideMark/>
          </w:tcPr>
          <w:p w14:paraId="6D59B163"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5</w:t>
            </w:r>
          </w:p>
        </w:tc>
      </w:tr>
      <w:tr w:rsidR="00087896" w:rsidRPr="00087896" w14:paraId="5CF1A9E5" w14:textId="77777777" w:rsidTr="00B6154C">
        <w:trPr>
          <w:trHeight w:val="296"/>
        </w:trPr>
        <w:tc>
          <w:tcPr>
            <w:cnfStyle w:val="001000000000" w:firstRow="0" w:lastRow="0" w:firstColumn="1" w:lastColumn="0" w:oddVBand="0" w:evenVBand="0" w:oddHBand="0" w:evenHBand="0" w:firstRowFirstColumn="0" w:firstRowLastColumn="0" w:lastRowFirstColumn="0" w:lastRowLastColumn="0"/>
            <w:tcW w:w="2972" w:type="dxa"/>
            <w:hideMark/>
          </w:tcPr>
          <w:p w14:paraId="35CE143C" w14:textId="77777777" w:rsidR="00BA34F0" w:rsidRPr="00087896" w:rsidRDefault="00BA34F0" w:rsidP="00BA34F0">
            <w:pPr>
              <w:rPr>
                <w:rFonts w:eastAsia="Times New Roman" w:cs="Times New Roman"/>
                <w:b w:val="0"/>
                <w:bCs w:val="0"/>
              </w:rPr>
            </w:pPr>
            <w:r w:rsidRPr="00087896">
              <w:rPr>
                <w:rFonts w:eastAsia="Times New Roman" w:cs="Times New Roman"/>
                <w:b w:val="0"/>
                <w:bCs w:val="0"/>
              </w:rPr>
              <w:t>Pediatri</w:t>
            </w:r>
          </w:p>
        </w:tc>
        <w:tc>
          <w:tcPr>
            <w:tcW w:w="3119" w:type="dxa"/>
            <w:hideMark/>
          </w:tcPr>
          <w:p w14:paraId="3DEB0E60" w14:textId="77777777" w:rsidR="00BA34F0" w:rsidRPr="00087896" w:rsidRDefault="00BA34F0"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Pediatria</w:t>
            </w:r>
          </w:p>
        </w:tc>
        <w:tc>
          <w:tcPr>
            <w:tcW w:w="1984" w:type="dxa"/>
            <w:hideMark/>
          </w:tcPr>
          <w:p w14:paraId="7D9344C6" w14:textId="77777777" w:rsidR="00BA34F0" w:rsidRPr="00087896" w:rsidRDefault="00BA34F0"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c>
          <w:tcPr>
            <w:tcW w:w="2749" w:type="dxa"/>
            <w:hideMark/>
          </w:tcPr>
          <w:p w14:paraId="15C26036" w14:textId="77777777" w:rsidR="00BA34F0" w:rsidRPr="00087896" w:rsidRDefault="00BA34F0"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r>
      <w:tr w:rsidR="00087896" w:rsidRPr="00087896" w14:paraId="3EA8CBB9" w14:textId="77777777" w:rsidTr="00B6154C">
        <w:trPr>
          <w:trHeight w:val="296"/>
        </w:trPr>
        <w:tc>
          <w:tcPr>
            <w:cnfStyle w:val="001000000000" w:firstRow="0" w:lastRow="0" w:firstColumn="1" w:lastColumn="0" w:oddVBand="0" w:evenVBand="0" w:oddHBand="0" w:evenHBand="0" w:firstRowFirstColumn="0" w:firstRowLastColumn="0" w:lastRowFirstColumn="0" w:lastRowLastColumn="0"/>
            <w:tcW w:w="2972" w:type="dxa"/>
            <w:hideMark/>
          </w:tcPr>
          <w:p w14:paraId="3E0F8B76" w14:textId="77777777" w:rsidR="00BA34F0" w:rsidRPr="00087896" w:rsidRDefault="00BA34F0" w:rsidP="00BA34F0">
            <w:pPr>
              <w:rPr>
                <w:rFonts w:eastAsia="Times New Roman" w:cs="Times New Roman"/>
                <w:b w:val="0"/>
                <w:bCs w:val="0"/>
              </w:rPr>
            </w:pPr>
            <w:r w:rsidRPr="00087896">
              <w:rPr>
                <w:rFonts w:eastAsia="Times New Roman" w:cs="Times New Roman"/>
                <w:b w:val="0"/>
                <w:bCs w:val="0"/>
              </w:rPr>
              <w:t>Kirurgji</w:t>
            </w:r>
          </w:p>
        </w:tc>
        <w:tc>
          <w:tcPr>
            <w:tcW w:w="3119" w:type="dxa"/>
            <w:hideMark/>
          </w:tcPr>
          <w:p w14:paraId="7565FC77" w14:textId="77777777" w:rsidR="00BA34F0" w:rsidRPr="00087896" w:rsidRDefault="00BA34F0"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Kirurgji</w:t>
            </w:r>
          </w:p>
        </w:tc>
        <w:tc>
          <w:tcPr>
            <w:tcW w:w="1984" w:type="dxa"/>
            <w:hideMark/>
          </w:tcPr>
          <w:p w14:paraId="64934FD3" w14:textId="77777777" w:rsidR="00BA34F0" w:rsidRPr="00087896" w:rsidRDefault="00BA34F0"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23</w:t>
            </w:r>
          </w:p>
        </w:tc>
        <w:tc>
          <w:tcPr>
            <w:tcW w:w="2749" w:type="dxa"/>
            <w:hideMark/>
          </w:tcPr>
          <w:p w14:paraId="026A2F64" w14:textId="77777777" w:rsidR="00BA34F0" w:rsidRPr="00087896" w:rsidRDefault="00BA34F0"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12</w:t>
            </w:r>
          </w:p>
        </w:tc>
      </w:tr>
      <w:tr w:rsidR="00087896" w:rsidRPr="00087896" w14:paraId="0EFF47BA" w14:textId="77777777" w:rsidTr="00B6154C">
        <w:trPr>
          <w:trHeight w:val="32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46646638" w14:textId="38015D8D" w:rsidR="003E65C6" w:rsidRPr="00087896" w:rsidRDefault="002F6B12" w:rsidP="00BA34F0">
            <w:pPr>
              <w:rPr>
                <w:rFonts w:eastAsia="Times New Roman" w:cs="Times New Roman"/>
              </w:rPr>
            </w:pPr>
            <w:r w:rsidRPr="00087896">
              <w:rPr>
                <w:rFonts w:eastAsia="Times New Roman" w:cs="Times New Roman"/>
                <w:b w:val="0"/>
                <w:bCs w:val="0"/>
              </w:rPr>
              <w:t>Obstetrikë</w:t>
            </w:r>
            <w:r w:rsidR="003E65C6" w:rsidRPr="00087896">
              <w:rPr>
                <w:rFonts w:eastAsia="Times New Roman" w:cs="Times New Roman"/>
                <w:b w:val="0"/>
                <w:bCs w:val="0"/>
              </w:rPr>
              <w:t>-Gjinekologji</w:t>
            </w:r>
          </w:p>
          <w:p w14:paraId="6C9C3B1E" w14:textId="0C5A5FE1" w:rsidR="003E65C6" w:rsidRPr="00087896" w:rsidRDefault="003E65C6" w:rsidP="00BA34F0">
            <w:pPr>
              <w:rPr>
                <w:rFonts w:eastAsia="Times New Roman" w:cs="Times New Roman"/>
                <w:b w:val="0"/>
                <w:bCs w:val="0"/>
              </w:rPr>
            </w:pPr>
          </w:p>
        </w:tc>
        <w:tc>
          <w:tcPr>
            <w:tcW w:w="3119" w:type="dxa"/>
            <w:hideMark/>
          </w:tcPr>
          <w:p w14:paraId="4094E69C" w14:textId="60951DC6" w:rsidR="003E65C6" w:rsidRPr="00087896" w:rsidRDefault="002F6B12"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Njesi</w:t>
            </w:r>
            <w:r w:rsidR="003E65C6" w:rsidRPr="00087896">
              <w:rPr>
                <w:rFonts w:eastAsia="Times New Roman" w:cs="Times New Roman"/>
              </w:rPr>
              <w:t xml:space="preserve"> Komunitare Lindje</w:t>
            </w:r>
          </w:p>
        </w:tc>
        <w:tc>
          <w:tcPr>
            <w:tcW w:w="1984" w:type="dxa"/>
            <w:hideMark/>
          </w:tcPr>
          <w:p w14:paraId="2B5FBA20"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32</w:t>
            </w:r>
          </w:p>
        </w:tc>
        <w:tc>
          <w:tcPr>
            <w:tcW w:w="2749" w:type="dxa"/>
            <w:hideMark/>
          </w:tcPr>
          <w:p w14:paraId="12743418" w14:textId="0AF976DD" w:rsidR="003E65C6" w:rsidRPr="00087896" w:rsidRDefault="004178C3"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w:t>
            </w:r>
          </w:p>
        </w:tc>
      </w:tr>
      <w:tr w:rsidR="00087896" w:rsidRPr="00087896" w14:paraId="56B0C5CE" w14:textId="77777777" w:rsidTr="00B6154C">
        <w:trPr>
          <w:trHeight w:val="346"/>
        </w:trPr>
        <w:tc>
          <w:tcPr>
            <w:cnfStyle w:val="001000000000" w:firstRow="0" w:lastRow="0" w:firstColumn="1" w:lastColumn="0" w:oddVBand="0" w:evenVBand="0" w:oddHBand="0" w:evenHBand="0" w:firstRowFirstColumn="0" w:firstRowLastColumn="0" w:lastRowFirstColumn="0" w:lastRowLastColumn="0"/>
            <w:tcW w:w="2972" w:type="dxa"/>
            <w:vMerge/>
            <w:hideMark/>
          </w:tcPr>
          <w:p w14:paraId="726F573A" w14:textId="498D2229" w:rsidR="003E65C6" w:rsidRPr="00087896" w:rsidRDefault="003E65C6" w:rsidP="00BA34F0">
            <w:pPr>
              <w:rPr>
                <w:rFonts w:eastAsia="Times New Roman" w:cs="Times New Roman"/>
                <w:b w:val="0"/>
                <w:bCs w:val="0"/>
              </w:rPr>
            </w:pPr>
          </w:p>
        </w:tc>
        <w:tc>
          <w:tcPr>
            <w:tcW w:w="3119" w:type="dxa"/>
            <w:hideMark/>
          </w:tcPr>
          <w:p w14:paraId="34722FCD" w14:textId="77777777" w:rsidR="003E65C6" w:rsidRPr="00087896" w:rsidRDefault="003E65C6"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Neonatologji </w:t>
            </w:r>
          </w:p>
        </w:tc>
        <w:tc>
          <w:tcPr>
            <w:tcW w:w="1984" w:type="dxa"/>
            <w:hideMark/>
          </w:tcPr>
          <w:p w14:paraId="1BA09C53"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c>
          <w:tcPr>
            <w:tcW w:w="2749" w:type="dxa"/>
            <w:hideMark/>
          </w:tcPr>
          <w:p w14:paraId="7B99CF40" w14:textId="1B778186" w:rsidR="003E65C6" w:rsidRPr="00087896" w:rsidRDefault="004178C3"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r>
      <w:tr w:rsidR="00087896" w:rsidRPr="00087896" w14:paraId="00693592" w14:textId="77777777" w:rsidTr="00B6154C">
        <w:trPr>
          <w:trHeight w:val="29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3C5998D4" w14:textId="77777777" w:rsidR="003E65C6" w:rsidRPr="00087896" w:rsidRDefault="003E65C6" w:rsidP="00BA34F0">
            <w:pPr>
              <w:rPr>
                <w:rFonts w:eastAsia="Times New Roman" w:cs="Times New Roman"/>
              </w:rPr>
            </w:pPr>
            <w:r w:rsidRPr="00087896">
              <w:rPr>
                <w:rFonts w:eastAsia="Times New Roman" w:cs="Times New Roman"/>
                <w:b w:val="0"/>
                <w:bCs w:val="0"/>
              </w:rPr>
              <w:t xml:space="preserve">Kujdesi akut </w:t>
            </w:r>
          </w:p>
          <w:p w14:paraId="56A15DE8" w14:textId="2E4B6E26" w:rsidR="003E65C6" w:rsidRPr="00087896" w:rsidRDefault="003E65C6" w:rsidP="00BA34F0">
            <w:pPr>
              <w:rPr>
                <w:rFonts w:eastAsia="Times New Roman" w:cs="Times New Roman"/>
                <w:b w:val="0"/>
                <w:bCs w:val="0"/>
              </w:rPr>
            </w:pPr>
          </w:p>
        </w:tc>
        <w:tc>
          <w:tcPr>
            <w:tcW w:w="3119" w:type="dxa"/>
            <w:hideMark/>
          </w:tcPr>
          <w:p w14:paraId="079C609B" w14:textId="77777777" w:rsidR="003E65C6" w:rsidRPr="00087896" w:rsidRDefault="003E65C6"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Urgjenca</w:t>
            </w:r>
          </w:p>
        </w:tc>
        <w:tc>
          <w:tcPr>
            <w:tcW w:w="1984" w:type="dxa"/>
            <w:hideMark/>
          </w:tcPr>
          <w:p w14:paraId="1532CD30"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c>
          <w:tcPr>
            <w:tcW w:w="2749" w:type="dxa"/>
            <w:hideMark/>
          </w:tcPr>
          <w:p w14:paraId="58F66ABA"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r>
      <w:tr w:rsidR="00087896" w:rsidRPr="00087896" w14:paraId="366E1998" w14:textId="77777777" w:rsidTr="00B6154C">
        <w:trPr>
          <w:trHeight w:val="346"/>
        </w:trPr>
        <w:tc>
          <w:tcPr>
            <w:cnfStyle w:val="001000000000" w:firstRow="0" w:lastRow="0" w:firstColumn="1" w:lastColumn="0" w:oddVBand="0" w:evenVBand="0" w:oddHBand="0" w:evenHBand="0" w:firstRowFirstColumn="0" w:firstRowLastColumn="0" w:lastRowFirstColumn="0" w:lastRowLastColumn="0"/>
            <w:tcW w:w="2972" w:type="dxa"/>
            <w:vMerge/>
            <w:hideMark/>
          </w:tcPr>
          <w:p w14:paraId="5F38C6E7" w14:textId="11F69909" w:rsidR="003E65C6" w:rsidRPr="00087896" w:rsidRDefault="003E65C6" w:rsidP="00BA34F0">
            <w:pPr>
              <w:rPr>
                <w:rFonts w:eastAsia="Times New Roman" w:cs="Times New Roman"/>
                <w:b w:val="0"/>
                <w:bCs w:val="0"/>
              </w:rPr>
            </w:pPr>
          </w:p>
        </w:tc>
        <w:tc>
          <w:tcPr>
            <w:tcW w:w="3119" w:type="dxa"/>
            <w:hideMark/>
          </w:tcPr>
          <w:p w14:paraId="203373D9" w14:textId="77777777" w:rsidR="003E65C6" w:rsidRPr="00087896" w:rsidRDefault="003E65C6"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Kujdesi intensiv</w:t>
            </w:r>
          </w:p>
        </w:tc>
        <w:tc>
          <w:tcPr>
            <w:tcW w:w="1984" w:type="dxa"/>
            <w:hideMark/>
          </w:tcPr>
          <w:p w14:paraId="70F00B38"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49" w:type="dxa"/>
            <w:hideMark/>
          </w:tcPr>
          <w:p w14:paraId="43EB56CF"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w:t>
            </w:r>
          </w:p>
        </w:tc>
      </w:tr>
      <w:tr w:rsidR="00087896" w:rsidRPr="00087896" w14:paraId="630C2990" w14:textId="77777777" w:rsidTr="00B6154C">
        <w:trPr>
          <w:trHeight w:val="29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38D8A041" w14:textId="355FA84E" w:rsidR="003E65C6" w:rsidRPr="00087896" w:rsidRDefault="00B6154C" w:rsidP="00BA34F0">
            <w:pPr>
              <w:rPr>
                <w:rFonts w:eastAsia="Times New Roman" w:cs="Times New Roman"/>
                <w:b w:val="0"/>
                <w:bCs w:val="0"/>
              </w:rPr>
            </w:pPr>
            <w:r w:rsidRPr="00087896">
              <w:rPr>
                <w:rFonts w:eastAsia="Times New Roman" w:cs="Times New Roman"/>
              </w:rPr>
              <w:t>Shërbime komunitare me shtretër</w:t>
            </w:r>
            <w:r w:rsidRPr="00087896">
              <w:rPr>
                <w:rFonts w:eastAsia="Times New Roman" w:cs="Times New Roman"/>
                <w:b w:val="0"/>
                <w:bCs w:val="0"/>
              </w:rPr>
              <w:t xml:space="preserve"> </w:t>
            </w:r>
          </w:p>
        </w:tc>
        <w:tc>
          <w:tcPr>
            <w:tcW w:w="3119" w:type="dxa"/>
            <w:hideMark/>
          </w:tcPr>
          <w:p w14:paraId="6988B4C1" w14:textId="77777777" w:rsidR="003E65C6" w:rsidRPr="00087896" w:rsidRDefault="003E65C6"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Kujdes paliativ</w:t>
            </w:r>
          </w:p>
        </w:tc>
        <w:tc>
          <w:tcPr>
            <w:tcW w:w="1984" w:type="dxa"/>
            <w:hideMark/>
          </w:tcPr>
          <w:p w14:paraId="3C8B3378"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49" w:type="dxa"/>
            <w:hideMark/>
          </w:tcPr>
          <w:p w14:paraId="434256E3"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r>
      <w:tr w:rsidR="00087896" w:rsidRPr="00087896" w14:paraId="0E16939B" w14:textId="77777777" w:rsidTr="00B6154C">
        <w:trPr>
          <w:trHeight w:val="350"/>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4A3771D" w14:textId="4C317FAA" w:rsidR="003E65C6" w:rsidRPr="00087896" w:rsidRDefault="003E65C6" w:rsidP="00BA34F0">
            <w:pPr>
              <w:rPr>
                <w:rFonts w:eastAsia="Times New Roman" w:cs="Times New Roman"/>
              </w:rPr>
            </w:pPr>
          </w:p>
        </w:tc>
        <w:tc>
          <w:tcPr>
            <w:tcW w:w="3119" w:type="dxa"/>
            <w:hideMark/>
          </w:tcPr>
          <w:p w14:paraId="6E1D92C3" w14:textId="29C6C502" w:rsidR="003E65C6" w:rsidRPr="00087896" w:rsidRDefault="003E65C6"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Shërbime rehabilituese</w:t>
            </w:r>
          </w:p>
        </w:tc>
        <w:tc>
          <w:tcPr>
            <w:tcW w:w="1984" w:type="dxa"/>
            <w:hideMark/>
          </w:tcPr>
          <w:p w14:paraId="7F942D02"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749" w:type="dxa"/>
            <w:hideMark/>
          </w:tcPr>
          <w:p w14:paraId="728FB4C3" w14:textId="77777777" w:rsidR="003E65C6" w:rsidRPr="00087896" w:rsidRDefault="003E65C6"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5</w:t>
            </w:r>
          </w:p>
        </w:tc>
      </w:tr>
      <w:tr w:rsidR="00087896" w:rsidRPr="00087896" w14:paraId="7D5F8CF0" w14:textId="77777777" w:rsidTr="00B6154C">
        <w:trPr>
          <w:trHeight w:val="296"/>
        </w:trPr>
        <w:tc>
          <w:tcPr>
            <w:cnfStyle w:val="001000000000" w:firstRow="0" w:lastRow="0" w:firstColumn="1" w:lastColumn="0" w:oddVBand="0" w:evenVBand="0" w:oddHBand="0" w:evenHBand="0" w:firstRowFirstColumn="0" w:firstRowLastColumn="0" w:lastRowFirstColumn="0" w:lastRowLastColumn="0"/>
            <w:tcW w:w="2972" w:type="dxa"/>
            <w:hideMark/>
          </w:tcPr>
          <w:p w14:paraId="7A87FDC3" w14:textId="77777777" w:rsidR="00BA34F0" w:rsidRPr="00087896" w:rsidRDefault="00BA34F0" w:rsidP="00BA34F0">
            <w:pPr>
              <w:rPr>
                <w:rFonts w:eastAsia="Times New Roman" w:cs="Times New Roman"/>
              </w:rPr>
            </w:pPr>
            <w:r w:rsidRPr="00087896">
              <w:rPr>
                <w:rFonts w:eastAsia="Times New Roman" w:cs="Times New Roman"/>
              </w:rPr>
              <w:t xml:space="preserve">Kontigjenca </w:t>
            </w:r>
          </w:p>
        </w:tc>
        <w:tc>
          <w:tcPr>
            <w:tcW w:w="3119" w:type="dxa"/>
            <w:hideMark/>
          </w:tcPr>
          <w:p w14:paraId="4E1F1827" w14:textId="74D4AA03" w:rsidR="00BA34F0" w:rsidRPr="00087896" w:rsidRDefault="000E4B82"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b/>
                <w:sz w:val="22"/>
                <w:szCs w:val="22"/>
              </w:rPr>
              <w:t>Kontigjenca</w:t>
            </w:r>
          </w:p>
        </w:tc>
        <w:tc>
          <w:tcPr>
            <w:tcW w:w="1984" w:type="dxa"/>
            <w:hideMark/>
          </w:tcPr>
          <w:p w14:paraId="19EE62D1" w14:textId="77777777" w:rsidR="00BA34F0" w:rsidRPr="00087896" w:rsidRDefault="00BA34F0"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49" w:type="dxa"/>
            <w:hideMark/>
          </w:tcPr>
          <w:p w14:paraId="6951ACD0" w14:textId="29DA03A3" w:rsidR="00BA34F0" w:rsidRPr="00087896" w:rsidRDefault="002F17EA"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21</w:t>
            </w:r>
          </w:p>
        </w:tc>
      </w:tr>
      <w:tr w:rsidR="00087896" w:rsidRPr="00087896" w14:paraId="3A54A4F4" w14:textId="77777777" w:rsidTr="00B6154C">
        <w:trPr>
          <w:trHeight w:val="414"/>
        </w:trPr>
        <w:tc>
          <w:tcPr>
            <w:cnfStyle w:val="001000000000" w:firstRow="0" w:lastRow="0" w:firstColumn="1" w:lastColumn="0" w:oddVBand="0" w:evenVBand="0" w:oddHBand="0" w:evenHBand="0" w:firstRowFirstColumn="0" w:firstRowLastColumn="0" w:lastRowFirstColumn="0" w:lastRowLastColumn="0"/>
            <w:tcW w:w="2972" w:type="dxa"/>
            <w:hideMark/>
          </w:tcPr>
          <w:p w14:paraId="55AECA2C" w14:textId="77777777" w:rsidR="00BA34F0" w:rsidRPr="00087896" w:rsidRDefault="00BA34F0" w:rsidP="00BA34F0">
            <w:pPr>
              <w:rPr>
                <w:rFonts w:eastAsia="Times New Roman" w:cs="Times New Roman"/>
              </w:rPr>
            </w:pPr>
            <w:r w:rsidRPr="00087896">
              <w:rPr>
                <w:rFonts w:eastAsia="Times New Roman" w:cs="Times New Roman"/>
              </w:rPr>
              <w:t> </w:t>
            </w:r>
          </w:p>
        </w:tc>
        <w:tc>
          <w:tcPr>
            <w:tcW w:w="3119" w:type="dxa"/>
            <w:hideMark/>
          </w:tcPr>
          <w:p w14:paraId="2D8EE4E9" w14:textId="77777777" w:rsidR="00BA34F0" w:rsidRPr="00087896" w:rsidRDefault="00BA34F0" w:rsidP="00BA34F0">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 xml:space="preserve">Totali </w:t>
            </w:r>
          </w:p>
        </w:tc>
        <w:tc>
          <w:tcPr>
            <w:tcW w:w="1984" w:type="dxa"/>
            <w:hideMark/>
          </w:tcPr>
          <w:p w14:paraId="5DF079D6" w14:textId="77777777" w:rsidR="00BA34F0" w:rsidRPr="00087896" w:rsidRDefault="00BA34F0"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131</w:t>
            </w:r>
          </w:p>
        </w:tc>
        <w:tc>
          <w:tcPr>
            <w:tcW w:w="2749" w:type="dxa"/>
            <w:hideMark/>
          </w:tcPr>
          <w:p w14:paraId="6D7EF39C" w14:textId="77777777" w:rsidR="00BA34F0" w:rsidRPr="00087896" w:rsidRDefault="00BA34F0" w:rsidP="00BA34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131</w:t>
            </w:r>
          </w:p>
        </w:tc>
      </w:tr>
    </w:tbl>
    <w:p w14:paraId="4ED4109A" w14:textId="77777777" w:rsidR="0067703F" w:rsidRPr="00087896" w:rsidRDefault="0067703F" w:rsidP="001627D9">
      <w:pPr>
        <w:rPr>
          <w:b/>
          <w:lang w:val="en-GB"/>
        </w:rPr>
      </w:pPr>
    </w:p>
    <w:p w14:paraId="0DCEED87" w14:textId="567B1322" w:rsidR="002F17EA" w:rsidRPr="00087896" w:rsidRDefault="002F17EA" w:rsidP="001627D9">
      <w:pPr>
        <w:rPr>
          <w:b/>
          <w:lang w:val="en-GB"/>
        </w:rPr>
      </w:pPr>
    </w:p>
    <w:p w14:paraId="4A99D6F1" w14:textId="77777777" w:rsidR="002F17EA" w:rsidRPr="00087896" w:rsidRDefault="002F17EA" w:rsidP="001627D9">
      <w:pPr>
        <w:rPr>
          <w:b/>
          <w:lang w:val="en-GB"/>
        </w:rPr>
      </w:pPr>
    </w:p>
    <w:p w14:paraId="79FB4B10" w14:textId="77777777" w:rsidR="001627D9" w:rsidRPr="00087896" w:rsidRDefault="001627D9" w:rsidP="0067703F">
      <w:pPr>
        <w:pStyle w:val="Heading4"/>
        <w:rPr>
          <w:color w:val="auto"/>
          <w:lang w:val="en-GB"/>
        </w:rPr>
      </w:pPr>
      <w:r w:rsidRPr="00087896">
        <w:rPr>
          <w:color w:val="auto"/>
          <w:lang w:val="en-GB"/>
        </w:rPr>
        <w:t xml:space="preserve">SPITALI BASHKIAK PEQIN </w:t>
      </w:r>
    </w:p>
    <w:p w14:paraId="56AD99A9" w14:textId="77777777" w:rsidR="0067703F" w:rsidRPr="00087896" w:rsidRDefault="0067703F" w:rsidP="001627D9">
      <w:pPr>
        <w:rPr>
          <w:b/>
          <w:lang w:val="en-GB"/>
        </w:rPr>
      </w:pPr>
    </w:p>
    <w:p w14:paraId="7BB28DF9" w14:textId="77777777" w:rsidR="001627D9" w:rsidRPr="00087896" w:rsidRDefault="001627D9" w:rsidP="00FE7D01">
      <w:pPr>
        <w:jc w:val="both"/>
        <w:rPr>
          <w:lang w:val="en-GB"/>
        </w:rPr>
      </w:pPr>
      <w:r w:rsidRPr="00087896">
        <w:rPr>
          <w:lang w:val="en-GB"/>
        </w:rPr>
        <w:t>Spitali bashkiak Peqin, mbulon me shërbime spitalore një popullsi prej rreth 26,136 banorë me një personel shëndetësor prej 3 mjek dhe 21 personel teknik të shkencave mjekësore</w:t>
      </w:r>
    </w:p>
    <w:p w14:paraId="640D2E4D" w14:textId="77777777" w:rsidR="0095775B" w:rsidRPr="00087896" w:rsidRDefault="0095775B" w:rsidP="00FE7D01">
      <w:pPr>
        <w:jc w:val="both"/>
        <w:rPr>
          <w:lang w:val="en-GB"/>
        </w:rPr>
      </w:pPr>
    </w:p>
    <w:p w14:paraId="0BFD70DD" w14:textId="68BADF16" w:rsidR="001627D9" w:rsidRPr="00087896" w:rsidRDefault="001627D9" w:rsidP="0095775B">
      <w:pPr>
        <w:spacing w:after="240"/>
        <w:jc w:val="both"/>
        <w:rPr>
          <w:lang w:val="en-GB"/>
        </w:rPr>
      </w:pPr>
      <w:r w:rsidRPr="00087896">
        <w:rPr>
          <w:lang w:val="en-GB"/>
        </w:rPr>
        <w:t>Shërbimet spitalore mbulohen nga 40 shtretër në të gjithë spitalin dhe janë të tipit të shërbimeve të nivelit bashkiak të përqëndruara në:</w:t>
      </w:r>
    </w:p>
    <w:p w14:paraId="14DF74E0" w14:textId="77777777" w:rsidR="001627D9" w:rsidRPr="00087896" w:rsidRDefault="001627D9">
      <w:pPr>
        <w:numPr>
          <w:ilvl w:val="0"/>
          <w:numId w:val="14"/>
        </w:numPr>
        <w:jc w:val="both"/>
        <w:rPr>
          <w:lang w:val="en-GB"/>
        </w:rPr>
      </w:pPr>
      <w:r w:rsidRPr="00087896">
        <w:rPr>
          <w:b/>
          <w:bCs/>
          <w:lang w:val="en-GB"/>
        </w:rPr>
        <w:t xml:space="preserve">Shërbimet e mjeksisë së përgjithshme </w:t>
      </w:r>
      <w:r w:rsidRPr="00087896">
        <w:rPr>
          <w:lang w:val="en-GB"/>
        </w:rPr>
        <w:t>(me specialitete të ndryshme)</w:t>
      </w:r>
      <w:r w:rsidRPr="00087896">
        <w:rPr>
          <w:b/>
          <w:bCs/>
          <w:lang w:val="en-GB"/>
        </w:rPr>
        <w:t xml:space="preserve"> përfshirë dhe shërbime të kujdesit infektiv</w:t>
      </w:r>
    </w:p>
    <w:p w14:paraId="5B937DC1" w14:textId="77777777" w:rsidR="001627D9" w:rsidRPr="00087896" w:rsidRDefault="001627D9">
      <w:pPr>
        <w:numPr>
          <w:ilvl w:val="0"/>
          <w:numId w:val="14"/>
        </w:numPr>
        <w:jc w:val="both"/>
        <w:rPr>
          <w:lang w:val="en-GB"/>
        </w:rPr>
      </w:pPr>
      <w:r w:rsidRPr="00087896">
        <w:rPr>
          <w:b/>
          <w:bCs/>
          <w:lang w:val="en-GB"/>
        </w:rPr>
        <w:t>Shërbime të pediatrisë</w:t>
      </w:r>
      <w:r w:rsidRPr="00087896">
        <w:rPr>
          <w:lang w:val="en-GB"/>
        </w:rPr>
        <w:t xml:space="preserve"> së përgjithshme. </w:t>
      </w:r>
    </w:p>
    <w:p w14:paraId="444C40C9" w14:textId="77777777" w:rsidR="001627D9" w:rsidRPr="00087896" w:rsidRDefault="001627D9">
      <w:pPr>
        <w:numPr>
          <w:ilvl w:val="0"/>
          <w:numId w:val="14"/>
        </w:numPr>
        <w:jc w:val="both"/>
        <w:rPr>
          <w:lang w:val="en-GB"/>
        </w:rPr>
      </w:pPr>
      <w:r w:rsidRPr="00087896">
        <w:rPr>
          <w:b/>
          <w:bCs/>
          <w:lang w:val="en-GB"/>
        </w:rPr>
        <w:t>Shërbime të obstetrik-gjinekologjisë dhe neonatologjisë</w:t>
      </w:r>
    </w:p>
    <w:p w14:paraId="3C5E3989" w14:textId="77777777" w:rsidR="001627D9" w:rsidRPr="00087896" w:rsidRDefault="001627D9">
      <w:pPr>
        <w:numPr>
          <w:ilvl w:val="0"/>
          <w:numId w:val="14"/>
        </w:numPr>
        <w:jc w:val="both"/>
        <w:rPr>
          <w:lang w:val="en-GB"/>
        </w:rPr>
      </w:pPr>
      <w:r w:rsidRPr="00087896">
        <w:rPr>
          <w:b/>
          <w:bCs/>
          <w:lang w:val="en-GB"/>
        </w:rPr>
        <w:t>Shërbime të kujdesit akut</w:t>
      </w:r>
      <w:r w:rsidRPr="00087896">
        <w:rPr>
          <w:lang w:val="en-GB"/>
        </w:rPr>
        <w:t xml:space="preserve">; shërbimi i urgjencës </w:t>
      </w:r>
    </w:p>
    <w:p w14:paraId="05D2006F" w14:textId="77777777" w:rsidR="001627D9" w:rsidRPr="00087896" w:rsidRDefault="001627D9">
      <w:pPr>
        <w:numPr>
          <w:ilvl w:val="0"/>
          <w:numId w:val="14"/>
        </w:numPr>
        <w:jc w:val="both"/>
        <w:rPr>
          <w:lang w:val="en-GB"/>
        </w:rPr>
      </w:pPr>
      <w:r w:rsidRPr="00087896">
        <w:rPr>
          <w:b/>
          <w:bCs/>
          <w:lang w:val="en-GB"/>
        </w:rPr>
        <w:t>Shërbimet e procedurave ekzaminuese dhe diagnostikuese</w:t>
      </w:r>
      <w:r w:rsidRPr="00087896">
        <w:rPr>
          <w:lang w:val="en-GB"/>
        </w:rPr>
        <w:t xml:space="preserve"> (Shërbimet e radiologjisë/imazherisë; laboratorit kliniko-biokimik)</w:t>
      </w:r>
    </w:p>
    <w:p w14:paraId="6467569F" w14:textId="77777777" w:rsidR="001627D9" w:rsidRPr="00087896" w:rsidRDefault="001627D9">
      <w:pPr>
        <w:numPr>
          <w:ilvl w:val="0"/>
          <w:numId w:val="14"/>
        </w:numPr>
        <w:jc w:val="both"/>
        <w:rPr>
          <w:b/>
          <w:bCs/>
          <w:lang w:val="en-GB"/>
        </w:rPr>
      </w:pPr>
      <w:r w:rsidRPr="00087896">
        <w:rPr>
          <w:b/>
          <w:bCs/>
          <w:lang w:val="en-GB"/>
        </w:rPr>
        <w:t>Shërbimi i farmacisë</w:t>
      </w:r>
    </w:p>
    <w:p w14:paraId="6B7309B8" w14:textId="77777777" w:rsidR="001627D9" w:rsidRPr="00087896" w:rsidRDefault="001627D9">
      <w:pPr>
        <w:numPr>
          <w:ilvl w:val="0"/>
          <w:numId w:val="14"/>
        </w:numPr>
        <w:jc w:val="both"/>
        <w:rPr>
          <w:lang w:val="en-GB"/>
        </w:rPr>
      </w:pPr>
      <w:r w:rsidRPr="00087896">
        <w:rPr>
          <w:b/>
          <w:bCs/>
          <w:lang w:val="en-GB"/>
        </w:rPr>
        <w:t>Shërbimi i konsultave</w:t>
      </w:r>
      <w:r w:rsidRPr="00087896">
        <w:rPr>
          <w:lang w:val="en-GB"/>
        </w:rPr>
        <w:t xml:space="preserve"> të specializuara (poliklinika e specialiteteve)</w:t>
      </w:r>
    </w:p>
    <w:p w14:paraId="3748D0A1" w14:textId="77777777" w:rsidR="00FE7D01" w:rsidRPr="00087896" w:rsidRDefault="00FE7D01" w:rsidP="00FE7D01">
      <w:pPr>
        <w:ind w:left="360"/>
        <w:jc w:val="both"/>
        <w:rPr>
          <w:lang w:val="en-GB"/>
        </w:rPr>
      </w:pPr>
    </w:p>
    <w:p w14:paraId="7F7882D5" w14:textId="5C191909" w:rsidR="001627D9" w:rsidRPr="00087896" w:rsidRDefault="001627D9" w:rsidP="00C81FBA">
      <w:pPr>
        <w:jc w:val="both"/>
        <w:rPr>
          <w:lang w:val="en-GB"/>
        </w:rPr>
      </w:pPr>
      <w:r w:rsidRPr="00087896">
        <w:rPr>
          <w:lang w:val="en-GB"/>
        </w:rPr>
        <w:t xml:space="preserve">Të bazuar në analizën e aktiviteteteve dhe treguesve vjetore, rezulton se shfrytëzimi i shtratit në spitalin bashkiak Peqin është në nivelin rreth 4% dhe e detajuar për shërbimet kryesore paraqitet: </w:t>
      </w:r>
      <w:r w:rsidR="0095775B" w:rsidRPr="00087896">
        <w:rPr>
          <w:lang w:val="en-GB"/>
        </w:rPr>
        <w:t>S</w:t>
      </w:r>
      <w:r w:rsidRPr="00087896">
        <w:rPr>
          <w:lang w:val="en-GB"/>
        </w:rPr>
        <w:t xml:space="preserve">hfrytëzimi </w:t>
      </w:r>
      <w:r w:rsidRPr="00087896">
        <w:rPr>
          <w:lang w:val="en-GB"/>
        </w:rPr>
        <w:lastRenderedPageBreak/>
        <w:t>i shtratit për shërbimin e pediatrisë me 6 shtretër është 2%</w:t>
      </w:r>
      <w:r w:rsidR="00E621CB" w:rsidRPr="00087896">
        <w:rPr>
          <w:lang w:val="en-GB"/>
        </w:rPr>
        <w:t>, p</w:t>
      </w:r>
      <w:r w:rsidR="00E3621B" w:rsidRPr="00087896">
        <w:rPr>
          <w:lang w:val="en-GB"/>
        </w:rPr>
        <w:t>ë</w:t>
      </w:r>
      <w:r w:rsidR="00E621CB" w:rsidRPr="00087896">
        <w:rPr>
          <w:lang w:val="en-GB"/>
        </w:rPr>
        <w:t>r sh</w:t>
      </w:r>
      <w:r w:rsidR="00E3621B" w:rsidRPr="00087896">
        <w:rPr>
          <w:lang w:val="en-GB"/>
        </w:rPr>
        <w:t>ë</w:t>
      </w:r>
      <w:r w:rsidR="00E621CB" w:rsidRPr="00087896">
        <w:rPr>
          <w:lang w:val="en-GB"/>
        </w:rPr>
        <w:t>rbimin e mjek</w:t>
      </w:r>
      <w:r w:rsidR="00E3621B" w:rsidRPr="00087896">
        <w:rPr>
          <w:lang w:val="en-GB"/>
        </w:rPr>
        <w:t>ë</w:t>
      </w:r>
      <w:r w:rsidR="00E621CB" w:rsidRPr="00087896">
        <w:rPr>
          <w:lang w:val="en-GB"/>
        </w:rPr>
        <w:t>sis</w:t>
      </w:r>
      <w:r w:rsidR="00E3621B" w:rsidRPr="00087896">
        <w:rPr>
          <w:lang w:val="en-GB"/>
        </w:rPr>
        <w:t>ë</w:t>
      </w:r>
      <w:r w:rsidR="00E621CB" w:rsidRPr="00087896">
        <w:rPr>
          <w:lang w:val="en-GB"/>
        </w:rPr>
        <w:t xml:space="preserve"> s</w:t>
      </w:r>
      <w:r w:rsidR="00E3621B" w:rsidRPr="00087896">
        <w:rPr>
          <w:lang w:val="en-GB"/>
        </w:rPr>
        <w:t>ë</w:t>
      </w:r>
      <w:r w:rsidR="00E621CB" w:rsidRPr="00087896">
        <w:rPr>
          <w:lang w:val="en-GB"/>
        </w:rPr>
        <w:t xml:space="preserve"> p</w:t>
      </w:r>
      <w:r w:rsidR="00E3621B" w:rsidRPr="00087896">
        <w:rPr>
          <w:lang w:val="en-GB"/>
        </w:rPr>
        <w:t>ë</w:t>
      </w:r>
      <w:r w:rsidR="00E621CB" w:rsidRPr="00087896">
        <w:rPr>
          <w:lang w:val="en-GB"/>
        </w:rPr>
        <w:t>rgjithshme me 6 shtret</w:t>
      </w:r>
      <w:r w:rsidR="00E3621B" w:rsidRPr="00087896">
        <w:rPr>
          <w:lang w:val="en-GB"/>
        </w:rPr>
        <w:t>ë</w:t>
      </w:r>
      <w:r w:rsidR="00E621CB" w:rsidRPr="00087896">
        <w:rPr>
          <w:lang w:val="en-GB"/>
        </w:rPr>
        <w:t xml:space="preserve">r rezulton </w:t>
      </w:r>
      <w:r w:rsidR="00DD1FF2" w:rsidRPr="00087896">
        <w:rPr>
          <w:lang w:val="en-GB"/>
        </w:rPr>
        <w:t xml:space="preserve">rreth </w:t>
      </w:r>
      <w:r w:rsidR="00E621CB" w:rsidRPr="00087896">
        <w:rPr>
          <w:lang w:val="en-GB"/>
        </w:rPr>
        <w:t>15%</w:t>
      </w:r>
      <w:r w:rsidR="00DD1FF2" w:rsidRPr="00087896">
        <w:rPr>
          <w:lang w:val="en-GB"/>
        </w:rPr>
        <w:t>.</w:t>
      </w:r>
    </w:p>
    <w:p w14:paraId="4D40171F" w14:textId="77777777" w:rsidR="001627D9" w:rsidRPr="00087896" w:rsidRDefault="001627D9" w:rsidP="00FE7D01">
      <w:pPr>
        <w:jc w:val="both"/>
        <w:rPr>
          <w:lang w:val="en-GB"/>
        </w:rPr>
      </w:pPr>
    </w:p>
    <w:p w14:paraId="4A7C61DA" w14:textId="44DDCFDB" w:rsidR="00F766CC" w:rsidRPr="00087896" w:rsidRDefault="001358F5" w:rsidP="00F766CC">
      <w:pPr>
        <w:jc w:val="both"/>
        <w:rPr>
          <w:lang w:val="sq-AL"/>
        </w:rPr>
      </w:pPr>
      <w:r w:rsidRPr="00087896">
        <w:rPr>
          <w:lang w:val="en-GB"/>
        </w:rPr>
        <w:t>P</w:t>
      </w:r>
      <w:r w:rsidR="0049549C" w:rsidRPr="00087896">
        <w:rPr>
          <w:lang w:val="en-GB"/>
        </w:rPr>
        <w:t>ë</w:t>
      </w:r>
      <w:r w:rsidRPr="00087896">
        <w:rPr>
          <w:lang w:val="en-GB"/>
        </w:rPr>
        <w:t>r sh</w:t>
      </w:r>
      <w:r w:rsidR="0049549C" w:rsidRPr="00087896">
        <w:rPr>
          <w:lang w:val="en-GB"/>
        </w:rPr>
        <w:t>ë</w:t>
      </w:r>
      <w:r w:rsidRPr="00087896">
        <w:rPr>
          <w:lang w:val="en-GB"/>
        </w:rPr>
        <w:t>rbimin e</w:t>
      </w:r>
      <w:r w:rsidR="00F766CC" w:rsidRPr="00087896">
        <w:rPr>
          <w:lang w:val="en-GB"/>
        </w:rPr>
        <w:t xml:space="preserve"> Obstetrikë-Gjinekologjisë</w:t>
      </w:r>
      <w:r w:rsidRPr="00087896">
        <w:rPr>
          <w:lang w:val="en-GB"/>
        </w:rPr>
        <w:t xml:space="preserve">, </w:t>
      </w:r>
      <w:r w:rsidR="00F766CC" w:rsidRPr="00087896">
        <w:rPr>
          <w:lang w:val="en-GB"/>
        </w:rPr>
        <w:t xml:space="preserve">parashikohet që brenda vitit 2028, ky shërbim të transformohet në </w:t>
      </w:r>
      <w:r w:rsidR="00271AC4" w:rsidRPr="00087896">
        <w:rPr>
          <w:lang w:val="en-GB"/>
        </w:rPr>
        <w:t>k</w:t>
      </w:r>
      <w:r w:rsidR="00F766CC" w:rsidRPr="00087896">
        <w:rPr>
          <w:lang w:val="en-GB"/>
        </w:rPr>
        <w:t>onsultor</w:t>
      </w:r>
      <w:r w:rsidR="00F766CC" w:rsidRPr="00087896">
        <w:rPr>
          <w:lang w:val="sq-AL"/>
        </w:rPr>
        <w:t xml:space="preserve"> për nënën dhe fëmijën brenda spitalit bashkiak për të ofruar kujdes ambulator për ndjekjen e shtatëzanisë me rrisk të ulët (vizita antenatale bazë) si dhe kryerjen e disa proçedurave të thjeshta ditore (duke përfshirë edhe këshillimin). </w:t>
      </w:r>
    </w:p>
    <w:p w14:paraId="1EAC226A" w14:textId="77777777" w:rsidR="0095775B" w:rsidRPr="00087896" w:rsidRDefault="0095775B" w:rsidP="00F766CC">
      <w:pPr>
        <w:jc w:val="both"/>
        <w:rPr>
          <w:lang w:val="sq-AL"/>
        </w:rPr>
      </w:pPr>
    </w:p>
    <w:p w14:paraId="66287E59" w14:textId="4D6B94E9" w:rsidR="0061143C" w:rsidRPr="00087896" w:rsidRDefault="0061143C" w:rsidP="00F766CC">
      <w:pPr>
        <w:jc w:val="both"/>
        <w:rPr>
          <w:lang w:val="en-GB"/>
        </w:rPr>
      </w:pPr>
      <w:r w:rsidRPr="00087896">
        <w:rPr>
          <w:lang w:val="sq-AL"/>
        </w:rPr>
        <w:t>Bazuar n</w:t>
      </w:r>
      <w:r w:rsidR="00C43880" w:rsidRPr="00087896">
        <w:rPr>
          <w:lang w:val="sq-AL"/>
        </w:rPr>
        <w:t>ë</w:t>
      </w:r>
      <w:r w:rsidRPr="00087896">
        <w:rPr>
          <w:lang w:val="sq-AL"/>
        </w:rPr>
        <w:t xml:space="preserve"> faktin q</w:t>
      </w:r>
      <w:r w:rsidR="00C43880" w:rsidRPr="00087896">
        <w:rPr>
          <w:lang w:val="sq-AL"/>
        </w:rPr>
        <w:t>ë</w:t>
      </w:r>
      <w:r w:rsidRPr="00087896">
        <w:rPr>
          <w:lang w:val="sq-AL"/>
        </w:rPr>
        <w:t xml:space="preserve"> Sh</w:t>
      </w:r>
      <w:r w:rsidR="00C43880" w:rsidRPr="00087896">
        <w:rPr>
          <w:lang w:val="sq-AL"/>
        </w:rPr>
        <w:t>ë</w:t>
      </w:r>
      <w:r w:rsidRPr="00087896">
        <w:rPr>
          <w:lang w:val="sq-AL"/>
        </w:rPr>
        <w:t>rbimi i Pediatris</w:t>
      </w:r>
      <w:r w:rsidR="00C43880" w:rsidRPr="00087896">
        <w:rPr>
          <w:lang w:val="sq-AL"/>
        </w:rPr>
        <w:t>ë</w:t>
      </w:r>
      <w:r w:rsidRPr="00087896">
        <w:rPr>
          <w:lang w:val="sq-AL"/>
        </w:rPr>
        <w:t xml:space="preserve"> pran</w:t>
      </w:r>
      <w:r w:rsidR="00C43880" w:rsidRPr="00087896">
        <w:rPr>
          <w:lang w:val="sq-AL"/>
        </w:rPr>
        <w:t>ë</w:t>
      </w:r>
      <w:r w:rsidRPr="00087896">
        <w:rPr>
          <w:lang w:val="sq-AL"/>
        </w:rPr>
        <w:t xml:space="preserve"> k</w:t>
      </w:r>
      <w:r w:rsidR="00C43880" w:rsidRPr="00087896">
        <w:rPr>
          <w:lang w:val="sq-AL"/>
        </w:rPr>
        <w:t>ë</w:t>
      </w:r>
      <w:r w:rsidRPr="00087896">
        <w:rPr>
          <w:lang w:val="sq-AL"/>
        </w:rPr>
        <w:t>tij spitali rezulton me nj</w:t>
      </w:r>
      <w:r w:rsidR="00C43880" w:rsidRPr="00087896">
        <w:rPr>
          <w:lang w:val="sq-AL"/>
        </w:rPr>
        <w:t>ë</w:t>
      </w:r>
      <w:r w:rsidRPr="00087896">
        <w:rPr>
          <w:lang w:val="sq-AL"/>
        </w:rPr>
        <w:t xml:space="preserve"> shfryt</w:t>
      </w:r>
      <w:r w:rsidR="00C43880" w:rsidRPr="00087896">
        <w:rPr>
          <w:lang w:val="sq-AL"/>
        </w:rPr>
        <w:t>ë</w:t>
      </w:r>
      <w:r w:rsidRPr="00087896">
        <w:rPr>
          <w:lang w:val="sq-AL"/>
        </w:rPr>
        <w:t>zim tep</w:t>
      </w:r>
      <w:r w:rsidR="00C43880" w:rsidRPr="00087896">
        <w:rPr>
          <w:lang w:val="sq-AL"/>
        </w:rPr>
        <w:t>ë</w:t>
      </w:r>
      <w:r w:rsidRPr="00087896">
        <w:rPr>
          <w:lang w:val="sq-AL"/>
        </w:rPr>
        <w:t>r t</w:t>
      </w:r>
      <w:r w:rsidR="00C43880" w:rsidRPr="00087896">
        <w:rPr>
          <w:lang w:val="sq-AL"/>
        </w:rPr>
        <w:t>ë</w:t>
      </w:r>
      <w:r w:rsidRPr="00087896">
        <w:rPr>
          <w:lang w:val="sq-AL"/>
        </w:rPr>
        <w:t xml:space="preserve"> ul</w:t>
      </w:r>
      <w:r w:rsidR="00C43880" w:rsidRPr="00087896">
        <w:rPr>
          <w:lang w:val="sq-AL"/>
        </w:rPr>
        <w:t>ë</w:t>
      </w:r>
      <w:r w:rsidRPr="00087896">
        <w:rPr>
          <w:lang w:val="sq-AL"/>
        </w:rPr>
        <w:t>t, n</w:t>
      </w:r>
      <w:r w:rsidR="00C43880" w:rsidRPr="00087896">
        <w:rPr>
          <w:lang w:val="sq-AL"/>
        </w:rPr>
        <w:t>ë</w:t>
      </w:r>
      <w:r w:rsidRPr="00087896">
        <w:rPr>
          <w:lang w:val="sq-AL"/>
        </w:rPr>
        <w:t xml:space="preserve"> discatnc</w:t>
      </w:r>
      <w:r w:rsidR="00C43880" w:rsidRPr="00087896">
        <w:rPr>
          <w:lang w:val="sq-AL"/>
        </w:rPr>
        <w:t>ë</w:t>
      </w:r>
      <w:r w:rsidRPr="00087896">
        <w:rPr>
          <w:lang w:val="sq-AL"/>
        </w:rPr>
        <w:t>n fizike jo shum</w:t>
      </w:r>
      <w:r w:rsidR="00C43880" w:rsidRPr="00087896">
        <w:rPr>
          <w:lang w:val="sq-AL"/>
        </w:rPr>
        <w:t>ë</w:t>
      </w:r>
      <w:r w:rsidRPr="00087896">
        <w:rPr>
          <w:lang w:val="sq-AL"/>
        </w:rPr>
        <w:t xml:space="preserve"> t</w:t>
      </w:r>
      <w:r w:rsidR="00C43880" w:rsidRPr="00087896">
        <w:rPr>
          <w:lang w:val="sq-AL"/>
        </w:rPr>
        <w:t>ë</w:t>
      </w:r>
      <w:r w:rsidRPr="00087896">
        <w:rPr>
          <w:lang w:val="sq-AL"/>
        </w:rPr>
        <w:t xml:space="preserve"> madhe me spitalin rajonal, si dhe bazuar n</w:t>
      </w:r>
      <w:r w:rsidR="00C43880" w:rsidRPr="00087896">
        <w:rPr>
          <w:lang w:val="sq-AL"/>
        </w:rPr>
        <w:t>ë</w:t>
      </w:r>
      <w:r w:rsidRPr="00087896">
        <w:rPr>
          <w:lang w:val="sq-AL"/>
        </w:rPr>
        <w:t xml:space="preserve"> strategjin</w:t>
      </w:r>
      <w:r w:rsidR="00C43880" w:rsidRPr="00087896">
        <w:rPr>
          <w:lang w:val="sq-AL"/>
        </w:rPr>
        <w:t>ë</w:t>
      </w:r>
      <w:r w:rsidRPr="00087896">
        <w:rPr>
          <w:lang w:val="sq-AL"/>
        </w:rPr>
        <w:t xml:space="preserve"> komb</w:t>
      </w:r>
      <w:r w:rsidR="00C43880" w:rsidRPr="00087896">
        <w:rPr>
          <w:lang w:val="sq-AL"/>
        </w:rPr>
        <w:t>ë</w:t>
      </w:r>
      <w:r w:rsidRPr="00087896">
        <w:rPr>
          <w:lang w:val="sq-AL"/>
        </w:rPr>
        <w:t>tare p</w:t>
      </w:r>
      <w:r w:rsidR="00C43880" w:rsidRPr="00087896">
        <w:rPr>
          <w:lang w:val="sq-AL"/>
        </w:rPr>
        <w:t>ë</w:t>
      </w:r>
      <w:r w:rsidRPr="00087896">
        <w:rPr>
          <w:lang w:val="sq-AL"/>
        </w:rPr>
        <w:t>r optimizimin e numrit t</w:t>
      </w:r>
      <w:r w:rsidR="00C43880" w:rsidRPr="00087896">
        <w:rPr>
          <w:lang w:val="sq-AL"/>
        </w:rPr>
        <w:t>ë</w:t>
      </w:r>
      <w:r w:rsidRPr="00087896">
        <w:rPr>
          <w:lang w:val="sq-AL"/>
        </w:rPr>
        <w:t xml:space="preserve"> shtret</w:t>
      </w:r>
      <w:r w:rsidR="00C43880" w:rsidRPr="00087896">
        <w:rPr>
          <w:lang w:val="sq-AL"/>
        </w:rPr>
        <w:t>ë</w:t>
      </w:r>
      <w:r w:rsidRPr="00087896">
        <w:rPr>
          <w:lang w:val="sq-AL"/>
        </w:rPr>
        <w:t>rve dhe rritjen e shfryt</w:t>
      </w:r>
      <w:r w:rsidR="00C43880" w:rsidRPr="00087896">
        <w:rPr>
          <w:lang w:val="sq-AL"/>
        </w:rPr>
        <w:t>ë</w:t>
      </w:r>
      <w:r w:rsidRPr="00087896">
        <w:rPr>
          <w:lang w:val="sq-AL"/>
        </w:rPr>
        <w:t>zimit t</w:t>
      </w:r>
      <w:r w:rsidR="00C43880" w:rsidRPr="00087896">
        <w:rPr>
          <w:lang w:val="sq-AL"/>
        </w:rPr>
        <w:t>ë</w:t>
      </w:r>
      <w:r w:rsidRPr="00087896">
        <w:rPr>
          <w:lang w:val="sq-AL"/>
        </w:rPr>
        <w:t xml:space="preserve"> tyre, propozohet reduktimi i numrit t</w:t>
      </w:r>
      <w:r w:rsidR="00C43880" w:rsidRPr="00087896">
        <w:rPr>
          <w:lang w:val="sq-AL"/>
        </w:rPr>
        <w:t>ë</w:t>
      </w:r>
      <w:r w:rsidRPr="00087896">
        <w:rPr>
          <w:lang w:val="sq-AL"/>
        </w:rPr>
        <w:t xml:space="preserve"> shtret</w:t>
      </w:r>
      <w:r w:rsidR="00C43880" w:rsidRPr="00087896">
        <w:rPr>
          <w:lang w:val="sq-AL"/>
        </w:rPr>
        <w:t>ë</w:t>
      </w:r>
      <w:r w:rsidRPr="00087896">
        <w:rPr>
          <w:lang w:val="sq-AL"/>
        </w:rPr>
        <w:t>rve t</w:t>
      </w:r>
      <w:r w:rsidR="00C43880" w:rsidRPr="00087896">
        <w:rPr>
          <w:lang w:val="sq-AL"/>
        </w:rPr>
        <w:t>ë</w:t>
      </w:r>
      <w:r w:rsidRPr="00087896">
        <w:rPr>
          <w:lang w:val="sq-AL"/>
        </w:rPr>
        <w:t xml:space="preserve"> pediatris</w:t>
      </w:r>
      <w:r w:rsidR="00C43880" w:rsidRPr="00087896">
        <w:rPr>
          <w:lang w:val="sq-AL"/>
        </w:rPr>
        <w:t>ë</w:t>
      </w:r>
      <w:r w:rsidRPr="00087896">
        <w:rPr>
          <w:lang w:val="sq-AL"/>
        </w:rPr>
        <w:t xml:space="preserve"> n</w:t>
      </w:r>
      <w:r w:rsidR="00C43880" w:rsidRPr="00087896">
        <w:rPr>
          <w:lang w:val="sq-AL"/>
        </w:rPr>
        <w:t>ë</w:t>
      </w:r>
      <w:r w:rsidRPr="00087896">
        <w:rPr>
          <w:lang w:val="sq-AL"/>
        </w:rPr>
        <w:t xml:space="preserve"> k</w:t>
      </w:r>
      <w:r w:rsidR="00C43880" w:rsidRPr="00087896">
        <w:rPr>
          <w:lang w:val="sq-AL"/>
        </w:rPr>
        <w:t>ë</w:t>
      </w:r>
      <w:r w:rsidRPr="00087896">
        <w:rPr>
          <w:lang w:val="sq-AL"/>
        </w:rPr>
        <w:t>t</w:t>
      </w:r>
      <w:r w:rsidR="00C43880" w:rsidRPr="00087896">
        <w:rPr>
          <w:lang w:val="sq-AL"/>
        </w:rPr>
        <w:t>ë</w:t>
      </w:r>
      <w:r w:rsidRPr="00087896">
        <w:rPr>
          <w:lang w:val="sq-AL"/>
        </w:rPr>
        <w:t xml:space="preserve"> spital dhe transformimi i k</w:t>
      </w:r>
      <w:r w:rsidR="00C43880" w:rsidRPr="00087896">
        <w:rPr>
          <w:lang w:val="sq-AL"/>
        </w:rPr>
        <w:t>ë</w:t>
      </w:r>
      <w:r w:rsidRPr="00087896">
        <w:rPr>
          <w:lang w:val="sq-AL"/>
        </w:rPr>
        <w:t>tij sh</w:t>
      </w:r>
      <w:r w:rsidR="00C43880" w:rsidRPr="00087896">
        <w:rPr>
          <w:lang w:val="sq-AL"/>
        </w:rPr>
        <w:t>ë</w:t>
      </w:r>
      <w:r w:rsidRPr="00087896">
        <w:rPr>
          <w:lang w:val="sq-AL"/>
        </w:rPr>
        <w:t>rbimi n</w:t>
      </w:r>
      <w:r w:rsidR="00C43880" w:rsidRPr="00087896">
        <w:rPr>
          <w:lang w:val="sq-AL"/>
        </w:rPr>
        <w:t>ë</w:t>
      </w:r>
      <w:r w:rsidRPr="00087896">
        <w:rPr>
          <w:lang w:val="sq-AL"/>
        </w:rPr>
        <w:t xml:space="preserve"> sh</w:t>
      </w:r>
      <w:r w:rsidR="00C43880" w:rsidRPr="00087896">
        <w:rPr>
          <w:lang w:val="sq-AL"/>
        </w:rPr>
        <w:t>ë</w:t>
      </w:r>
      <w:r w:rsidRPr="00087896">
        <w:rPr>
          <w:lang w:val="sq-AL"/>
        </w:rPr>
        <w:t xml:space="preserve">rbime </w:t>
      </w:r>
      <w:r w:rsidR="00271AC4" w:rsidRPr="00087896">
        <w:rPr>
          <w:lang w:val="sq-AL"/>
        </w:rPr>
        <w:t>ambulatore/</w:t>
      </w:r>
      <w:r w:rsidRPr="00087896">
        <w:rPr>
          <w:lang w:val="sq-AL"/>
        </w:rPr>
        <w:t>konsultori pa shtret</w:t>
      </w:r>
      <w:r w:rsidR="00C43880" w:rsidRPr="00087896">
        <w:rPr>
          <w:lang w:val="sq-AL"/>
        </w:rPr>
        <w:t>ë</w:t>
      </w:r>
      <w:r w:rsidRPr="00087896">
        <w:rPr>
          <w:lang w:val="sq-AL"/>
        </w:rPr>
        <w:t xml:space="preserve">r.  </w:t>
      </w:r>
    </w:p>
    <w:p w14:paraId="469D6502" w14:textId="77777777" w:rsidR="00F766CC" w:rsidRPr="00087896" w:rsidRDefault="00F766CC" w:rsidP="00FE7D01">
      <w:pPr>
        <w:jc w:val="both"/>
        <w:rPr>
          <w:lang w:val="en-GB"/>
        </w:rPr>
      </w:pPr>
    </w:p>
    <w:p w14:paraId="71ACD988" w14:textId="0F222DD8" w:rsidR="000E4B82" w:rsidRPr="00087896" w:rsidRDefault="001627D9" w:rsidP="00F6622A">
      <w:pPr>
        <w:jc w:val="both"/>
        <w:rPr>
          <w:lang w:val="en-GB"/>
        </w:rPr>
      </w:pPr>
      <w:r w:rsidRPr="00087896">
        <w:rPr>
          <w:lang w:val="en-GB"/>
        </w:rPr>
        <w:t>Referuar nivelit të realizimit të treguesve shëndetësor si shfrytëzimi të shtretërve dhe xhiro shtrati dhe me qëllim përmirësimin në vazhdimësi të këtyre indikatorëve në këtë spital si dhe të bazuar në zhvillimit demografike për popullatën e bashkisë Peqin, deri në vitet 2030 propozohet që në këtë spital</w:t>
      </w:r>
      <w:r w:rsidR="000E4B82" w:rsidRPr="00087896">
        <w:rPr>
          <w:lang w:val="en-GB"/>
        </w:rPr>
        <w:t xml:space="preserve"> </w:t>
      </w:r>
      <w:r w:rsidRPr="00087896">
        <w:rPr>
          <w:lang w:val="en-GB"/>
        </w:rPr>
        <w:t xml:space="preserve">bashkiak të shtohen shërbimet komunitare me </w:t>
      </w:r>
      <w:r w:rsidR="00C81FBA" w:rsidRPr="00087896">
        <w:rPr>
          <w:lang w:val="en-GB"/>
        </w:rPr>
        <w:t xml:space="preserve">15 </w:t>
      </w:r>
      <w:r w:rsidRPr="00087896">
        <w:rPr>
          <w:lang w:val="en-GB"/>
        </w:rPr>
        <w:t xml:space="preserve">shtretër me qëllim ofrimin e shërbimeve rehabilituese dhe riaftësuese. </w:t>
      </w:r>
    </w:p>
    <w:p w14:paraId="5E3DF3E4" w14:textId="77777777" w:rsidR="000E4B82" w:rsidRPr="00087896" w:rsidRDefault="00C81FBA" w:rsidP="00F6622A">
      <w:pPr>
        <w:jc w:val="both"/>
        <w:rPr>
          <w:rFonts w:ascii="Georgia" w:eastAsia="Georgia" w:hAnsi="Georgia" w:cs="Calibri"/>
          <w:bCs/>
          <w:lang w:val="en-GB"/>
        </w:rPr>
      </w:pPr>
      <w:r w:rsidRPr="00087896">
        <w:rPr>
          <w:rFonts w:ascii="Georgia" w:eastAsia="Calibri" w:hAnsi="Georgia" w:cs="Calibri"/>
          <w:kern w:val="2"/>
          <w14:ligatures w14:val="standardContextual"/>
        </w:rPr>
        <w:t xml:space="preserve">Duke patur parasysh dhe rëndësinë e shtretërve të Kontigjencës </w:t>
      </w:r>
      <w:r w:rsidRPr="00087896">
        <w:rPr>
          <w:rFonts w:ascii="Georgia" w:eastAsia="Georgia" w:hAnsi="Georgia" w:cs="Calibri"/>
          <w:bCs/>
          <w:lang w:val="en-GB"/>
        </w:rPr>
        <w:t xml:space="preserve">të cilët mund të përdoren në situata shëndetësore emergjence që mund të krijohen në territorin që mbulon ky spital, propozohet që 10 nga </w:t>
      </w:r>
    </w:p>
    <w:p w14:paraId="7FD1DA49" w14:textId="77777777" w:rsidR="000E4B82" w:rsidRPr="00087896" w:rsidRDefault="000E4B82" w:rsidP="00F6622A">
      <w:pPr>
        <w:jc w:val="both"/>
        <w:rPr>
          <w:rFonts w:ascii="Georgia" w:eastAsia="Georgia" w:hAnsi="Georgia" w:cs="Calibri"/>
          <w:bCs/>
          <w:lang w:val="en-GB"/>
        </w:rPr>
      </w:pPr>
    </w:p>
    <w:p w14:paraId="0DC51A65" w14:textId="09C258B5" w:rsidR="00C81FBA" w:rsidRPr="00087896" w:rsidRDefault="00C81FBA" w:rsidP="00F6622A">
      <w:pPr>
        <w:jc w:val="both"/>
        <w:rPr>
          <w:lang w:val="en-GB"/>
        </w:rPr>
      </w:pPr>
      <w:r w:rsidRPr="00087896">
        <w:rPr>
          <w:rFonts w:ascii="Georgia" w:eastAsia="Georgia" w:hAnsi="Georgia" w:cs="Calibri"/>
          <w:bCs/>
          <w:lang w:val="en-GB"/>
        </w:rPr>
        <w:t>shtretërit e pashfrytëzuar në nivel të kënashqëm në këtë spital të vendosen në dispozicion të kontigjencës</w:t>
      </w:r>
      <w:r w:rsidRPr="00087896">
        <w:rPr>
          <w:lang w:val="en-GB"/>
        </w:rPr>
        <w:t xml:space="preserve"> </w:t>
      </w:r>
      <w:r w:rsidR="001627D9" w:rsidRPr="00087896">
        <w:rPr>
          <w:lang w:val="en-GB"/>
        </w:rPr>
        <w:t>Gjithashtu domosdoshmëri paraqitet dhe organizimi dhe funksionimi i shërbimit të kujdesit paliativ</w:t>
      </w:r>
      <w:r w:rsidRPr="00087896">
        <w:rPr>
          <w:lang w:val="en-GB"/>
        </w:rPr>
        <w:t xml:space="preserve"> me tre shtret</w:t>
      </w:r>
      <w:r w:rsidR="007505EB" w:rsidRPr="00087896">
        <w:rPr>
          <w:lang w:val="en-GB"/>
        </w:rPr>
        <w:t>ë</w:t>
      </w:r>
      <w:r w:rsidRPr="00087896">
        <w:rPr>
          <w:lang w:val="en-GB"/>
        </w:rPr>
        <w:t>r n</w:t>
      </w:r>
      <w:r w:rsidR="007505EB" w:rsidRPr="00087896">
        <w:rPr>
          <w:lang w:val="en-GB"/>
        </w:rPr>
        <w:t>ë</w:t>
      </w:r>
      <w:r w:rsidRPr="00087896">
        <w:rPr>
          <w:lang w:val="en-GB"/>
        </w:rPr>
        <w:t xml:space="preserve"> k</w:t>
      </w:r>
      <w:r w:rsidR="007505EB" w:rsidRPr="00087896">
        <w:rPr>
          <w:lang w:val="en-GB"/>
        </w:rPr>
        <w:t>ë</w:t>
      </w:r>
      <w:r w:rsidRPr="00087896">
        <w:rPr>
          <w:lang w:val="en-GB"/>
        </w:rPr>
        <w:t>t</w:t>
      </w:r>
      <w:r w:rsidR="007505EB" w:rsidRPr="00087896">
        <w:rPr>
          <w:lang w:val="en-GB"/>
        </w:rPr>
        <w:t>ë</w:t>
      </w:r>
      <w:r w:rsidRPr="00087896">
        <w:rPr>
          <w:lang w:val="en-GB"/>
        </w:rPr>
        <w:t xml:space="preserve"> spital</w:t>
      </w:r>
      <w:r w:rsidR="001627D9" w:rsidRPr="00087896">
        <w:rPr>
          <w:lang w:val="en-GB"/>
        </w:rPr>
        <w:t xml:space="preserve">. </w:t>
      </w:r>
    </w:p>
    <w:p w14:paraId="52D2C9AB" w14:textId="77777777" w:rsidR="00C81FBA" w:rsidRPr="00087896" w:rsidRDefault="00C81FBA" w:rsidP="00F6622A">
      <w:pPr>
        <w:jc w:val="both"/>
        <w:rPr>
          <w:lang w:val="en-GB"/>
        </w:rPr>
      </w:pPr>
    </w:p>
    <w:p w14:paraId="5D36E8CA" w14:textId="13EDEF30" w:rsidR="00F6622A" w:rsidRPr="00087896" w:rsidRDefault="001627D9" w:rsidP="00F6622A">
      <w:pPr>
        <w:jc w:val="both"/>
        <w:rPr>
          <w:lang w:val="en-GB"/>
        </w:rPr>
      </w:pPr>
      <w:r w:rsidRPr="00087896">
        <w:rPr>
          <w:lang w:val="en-GB"/>
        </w:rPr>
        <w:t>Brenda numrit të shtretërve të këtij spitali, deri në vitin 20</w:t>
      </w:r>
      <w:r w:rsidR="00F766CC" w:rsidRPr="00087896">
        <w:rPr>
          <w:lang w:val="en-GB"/>
        </w:rPr>
        <w:t>26</w:t>
      </w:r>
      <w:r w:rsidRPr="00087896">
        <w:rPr>
          <w:lang w:val="en-GB"/>
        </w:rPr>
        <w:t xml:space="preserve">, parashikohet të bëhet një rialokim i rreth 25 shtretërve në funksion të këtyre shërbimeve të reja dhe të domosdoshme. </w:t>
      </w:r>
      <w:r w:rsidR="00F6622A" w:rsidRPr="00087896">
        <w:rPr>
          <w:lang w:val="en-GB"/>
        </w:rPr>
        <w:t xml:space="preserve">Shtretërit që parashikohen të përdoren për shërbimet komunitare </w:t>
      </w:r>
      <w:r w:rsidR="00C81FBA" w:rsidRPr="00087896">
        <w:rPr>
          <w:lang w:val="en-GB"/>
        </w:rPr>
        <w:t>dhe n</w:t>
      </w:r>
      <w:r w:rsidR="007505EB" w:rsidRPr="00087896">
        <w:rPr>
          <w:lang w:val="en-GB"/>
        </w:rPr>
        <w:t>ë</w:t>
      </w:r>
      <w:r w:rsidR="00C81FBA" w:rsidRPr="00087896">
        <w:rPr>
          <w:lang w:val="en-GB"/>
        </w:rPr>
        <w:t xml:space="preserve"> dispozicion t</w:t>
      </w:r>
      <w:r w:rsidR="007505EB" w:rsidRPr="00087896">
        <w:rPr>
          <w:lang w:val="en-GB"/>
        </w:rPr>
        <w:t>ë</w:t>
      </w:r>
      <w:r w:rsidR="00C81FBA" w:rsidRPr="00087896">
        <w:rPr>
          <w:lang w:val="en-GB"/>
        </w:rPr>
        <w:t xml:space="preserve"> kontigjenc</w:t>
      </w:r>
      <w:r w:rsidR="007505EB" w:rsidRPr="00087896">
        <w:rPr>
          <w:lang w:val="en-GB"/>
        </w:rPr>
        <w:t>ë</w:t>
      </w:r>
      <w:r w:rsidR="00C81FBA" w:rsidRPr="00087896">
        <w:rPr>
          <w:lang w:val="en-GB"/>
        </w:rPr>
        <w:t xml:space="preserve">s </w:t>
      </w:r>
      <w:r w:rsidR="00F6622A" w:rsidRPr="00087896">
        <w:rPr>
          <w:lang w:val="en-GB"/>
        </w:rPr>
        <w:t>vijnë si rezultat i reduktimeve t</w:t>
      </w:r>
      <w:r w:rsidR="00E75991" w:rsidRPr="00087896">
        <w:rPr>
          <w:lang w:val="en-GB"/>
        </w:rPr>
        <w:t>ë</w:t>
      </w:r>
      <w:r w:rsidR="00F6622A" w:rsidRPr="00087896">
        <w:rPr>
          <w:lang w:val="en-GB"/>
        </w:rPr>
        <w:t xml:space="preserve"> tyre në shërbimet me nivel t</w:t>
      </w:r>
      <w:r w:rsidR="00E75991" w:rsidRPr="00087896">
        <w:rPr>
          <w:lang w:val="en-GB"/>
        </w:rPr>
        <w:t>ë</w:t>
      </w:r>
      <w:r w:rsidR="00F6622A" w:rsidRPr="00087896">
        <w:rPr>
          <w:lang w:val="en-GB"/>
        </w:rPr>
        <w:t xml:space="preserve"> ul</w:t>
      </w:r>
      <w:r w:rsidR="00E75991" w:rsidRPr="00087896">
        <w:rPr>
          <w:lang w:val="en-GB"/>
        </w:rPr>
        <w:t>ë</w:t>
      </w:r>
      <w:r w:rsidR="00F6622A" w:rsidRPr="00087896">
        <w:rPr>
          <w:lang w:val="en-GB"/>
        </w:rPr>
        <w:t xml:space="preserve">t </w:t>
      </w:r>
      <w:r w:rsidR="002F6B12" w:rsidRPr="00087896">
        <w:rPr>
          <w:lang w:val="en-GB"/>
        </w:rPr>
        <w:t>shfrytëzimi</w:t>
      </w:r>
      <w:r w:rsidR="00F6622A" w:rsidRPr="00087896">
        <w:rPr>
          <w:lang w:val="en-GB"/>
        </w:rPr>
        <w:t xml:space="preserve"> t</w:t>
      </w:r>
      <w:r w:rsidR="00E75991" w:rsidRPr="00087896">
        <w:rPr>
          <w:lang w:val="en-GB"/>
        </w:rPr>
        <w:t>ë</w:t>
      </w:r>
      <w:r w:rsidR="00F6622A" w:rsidRPr="00087896">
        <w:rPr>
          <w:lang w:val="en-GB"/>
        </w:rPr>
        <w:t xml:space="preserve"> evidentuara pranë shërbimeve të mjeksisë së përgjithshme, pediatrisë dhe </w:t>
      </w:r>
      <w:r w:rsidR="002F6B12" w:rsidRPr="00087896">
        <w:rPr>
          <w:lang w:val="en-GB"/>
        </w:rPr>
        <w:t>obstetrik-gjinekologjisë</w:t>
      </w:r>
      <w:r w:rsidR="00F6622A" w:rsidRPr="00087896">
        <w:rPr>
          <w:lang w:val="en-GB"/>
        </w:rPr>
        <w:t>.</w:t>
      </w:r>
    </w:p>
    <w:p w14:paraId="290BFAB5" w14:textId="1E8D74F0" w:rsidR="001627D9" w:rsidRPr="00087896" w:rsidRDefault="001627D9" w:rsidP="00FE7D01">
      <w:pPr>
        <w:jc w:val="both"/>
        <w:rPr>
          <w:lang w:val="en-GB"/>
        </w:rPr>
      </w:pPr>
    </w:p>
    <w:p w14:paraId="4B9DBC28" w14:textId="1B6F59A7" w:rsidR="001627D9" w:rsidRPr="00087896" w:rsidRDefault="001627D9" w:rsidP="00FE7D01">
      <w:pPr>
        <w:jc w:val="both"/>
        <w:rPr>
          <w:lang w:val="en-GB"/>
        </w:rPr>
      </w:pPr>
      <w:r w:rsidRPr="00087896">
        <w:rPr>
          <w:lang w:val="en-GB"/>
        </w:rPr>
        <w:t xml:space="preserve">Distanca prej 35 km që korespondon rreth 15 minuta nga Spitali rajonal Elbasan do të mundësonte që banorët e bashkisë Peqin të përfitojnë nga shërbimet e tjera që nuk ofrohen pranë këtij spitali si psh. Shërbimi i </w:t>
      </w:r>
      <w:r w:rsidR="002F6B12" w:rsidRPr="00087896">
        <w:rPr>
          <w:lang w:val="en-GB"/>
        </w:rPr>
        <w:t>Kirurgjisë</w:t>
      </w:r>
      <w:r w:rsidR="00254CC3" w:rsidRPr="00087896">
        <w:rPr>
          <w:lang w:val="en-GB"/>
        </w:rPr>
        <w:t>, Obstetrik-Gjinekologjis</w:t>
      </w:r>
      <w:r w:rsidR="00C43880" w:rsidRPr="00087896">
        <w:rPr>
          <w:lang w:val="en-GB"/>
        </w:rPr>
        <w:t>ë</w:t>
      </w:r>
      <w:r w:rsidRPr="00087896">
        <w:rPr>
          <w:lang w:val="en-GB"/>
        </w:rPr>
        <w:t xml:space="preserve"> por edhe shërbime të reja të parashikuara që të ofrohen në spitalin rajonal Elbasan si psh. shërbimi i Trombolizës.</w:t>
      </w:r>
    </w:p>
    <w:p w14:paraId="7D483287" w14:textId="77777777" w:rsidR="001627D9" w:rsidRPr="00087896" w:rsidRDefault="001627D9" w:rsidP="00FE7D01">
      <w:pPr>
        <w:jc w:val="both"/>
        <w:rPr>
          <w:lang w:val="en-GB"/>
        </w:rPr>
      </w:pPr>
    </w:p>
    <w:p w14:paraId="55C769BD" w14:textId="77777777" w:rsidR="001627D9" w:rsidRPr="00087896" w:rsidRDefault="001627D9" w:rsidP="00FE7D01">
      <w:pPr>
        <w:jc w:val="both"/>
        <w:rPr>
          <w:lang w:val="en-GB"/>
        </w:rPr>
      </w:pPr>
      <w:r w:rsidRPr="00087896">
        <w:rPr>
          <w:lang w:val="en-GB"/>
        </w:rPr>
        <w:t>Bazuar në ndryshimet e shprehura më sipër për organizimin dhe ofrimin e shërbimeve pranë spitalit bashkiak Peqin, më poshtë paraqesim në mënyrë të përmbledhur tipet e shërbimeve të shoqëruara me përshtatjet e numrit të shtretërve të këtij spitali për shërbimet e reja të parashikuara përgjatë periudhës 2023-2030.</w:t>
      </w:r>
    </w:p>
    <w:p w14:paraId="5E306BDF" w14:textId="77777777" w:rsidR="001627D9" w:rsidRPr="00087896" w:rsidRDefault="001627D9" w:rsidP="00FE7D01">
      <w:pPr>
        <w:jc w:val="both"/>
        <w:rPr>
          <w:b/>
          <w:lang w:val="en-GB"/>
        </w:rPr>
      </w:pPr>
    </w:p>
    <w:p w14:paraId="02A73FA7" w14:textId="2A18CEB7" w:rsidR="001627D9" w:rsidRPr="00087896" w:rsidRDefault="001627D9" w:rsidP="00FE7D01">
      <w:pPr>
        <w:jc w:val="both"/>
        <w:rPr>
          <w:lang w:val="en-GB"/>
        </w:rPr>
      </w:pPr>
      <w:r w:rsidRPr="00087896">
        <w:rPr>
          <w:lang w:val="en-GB"/>
        </w:rPr>
        <w:t xml:space="preserve">Referuar strategjisë së zhvillimit të sistemit shëndetësor, në planin kombëtar spitalor, në analizimin e aktiviteteve të ofruara në këtë spital si dhe në nevojat për shërbime më cilësore të banorëve të bashkisë </w:t>
      </w:r>
      <w:r w:rsidR="00254CC3" w:rsidRPr="00087896">
        <w:rPr>
          <w:lang w:val="en-GB"/>
        </w:rPr>
        <w:t>Peqin</w:t>
      </w:r>
      <w:r w:rsidRPr="00087896">
        <w:rPr>
          <w:lang w:val="en-GB"/>
        </w:rPr>
        <w:t xml:space="preserve">, propozohet që spitali bashkiak </w:t>
      </w:r>
      <w:r w:rsidR="00254CC3" w:rsidRPr="00087896">
        <w:rPr>
          <w:lang w:val="en-GB"/>
        </w:rPr>
        <w:t>Peqin</w:t>
      </w:r>
      <w:r w:rsidRPr="00087896">
        <w:rPr>
          <w:lang w:val="en-GB"/>
        </w:rPr>
        <w:t xml:space="preserve"> brenda vitit 2025 </w:t>
      </w:r>
      <w:r w:rsidR="00254CC3" w:rsidRPr="00087896">
        <w:rPr>
          <w:lang w:val="en-GB"/>
        </w:rPr>
        <w:t>(faza e par</w:t>
      </w:r>
      <w:r w:rsidR="00C43880" w:rsidRPr="00087896">
        <w:rPr>
          <w:lang w:val="en-GB"/>
        </w:rPr>
        <w:t>ë</w:t>
      </w:r>
      <w:r w:rsidR="00254CC3" w:rsidRPr="00087896">
        <w:rPr>
          <w:lang w:val="en-GB"/>
        </w:rPr>
        <w:t xml:space="preserve">) </w:t>
      </w:r>
      <w:r w:rsidRPr="00087896">
        <w:rPr>
          <w:lang w:val="en-GB"/>
        </w:rPr>
        <w:t xml:space="preserve">të transformohet në </w:t>
      </w:r>
      <w:r w:rsidRPr="00087896">
        <w:rPr>
          <w:b/>
          <w:bCs/>
          <w:lang w:val="en-GB"/>
        </w:rPr>
        <w:t xml:space="preserve">Spital </w:t>
      </w:r>
      <w:r w:rsidR="00254CC3" w:rsidRPr="00087896">
        <w:rPr>
          <w:b/>
          <w:bCs/>
          <w:lang w:val="en-GB"/>
        </w:rPr>
        <w:t>d</w:t>
      </w:r>
      <w:r w:rsidRPr="00087896">
        <w:rPr>
          <w:b/>
          <w:bCs/>
          <w:lang w:val="en-GB"/>
        </w:rPr>
        <w:t>itor</w:t>
      </w:r>
      <w:r w:rsidRPr="00087896">
        <w:rPr>
          <w:lang w:val="en-GB"/>
        </w:rPr>
        <w:t xml:space="preserve"> pa cënuar shërbimin 24 orësh të këtij spitali.</w:t>
      </w:r>
    </w:p>
    <w:p w14:paraId="14BF01DF" w14:textId="77777777" w:rsidR="00D01C7D" w:rsidRPr="00087896" w:rsidRDefault="00D01C7D" w:rsidP="00FE7D01">
      <w:pPr>
        <w:jc w:val="both"/>
        <w:rPr>
          <w:lang w:val="en-GB"/>
        </w:rPr>
      </w:pPr>
    </w:p>
    <w:p w14:paraId="6541A3E3" w14:textId="77777777" w:rsidR="005503B3" w:rsidRPr="00087896" w:rsidRDefault="005503B3" w:rsidP="00FE7D01">
      <w:pPr>
        <w:jc w:val="both"/>
        <w:rPr>
          <w:lang w:val="en-GB"/>
        </w:rPr>
      </w:pPr>
    </w:p>
    <w:tbl>
      <w:tblPr>
        <w:tblStyle w:val="GridTable1Light-Accent2"/>
        <w:tblW w:w="10756" w:type="dxa"/>
        <w:tblLook w:val="04A0" w:firstRow="1" w:lastRow="0" w:firstColumn="1" w:lastColumn="0" w:noHBand="0" w:noVBand="1"/>
      </w:tblPr>
      <w:tblGrid>
        <w:gridCol w:w="3123"/>
        <w:gridCol w:w="2564"/>
        <w:gridCol w:w="2275"/>
        <w:gridCol w:w="2794"/>
      </w:tblGrid>
      <w:tr w:rsidR="00087896" w:rsidRPr="00087896" w14:paraId="671F5016" w14:textId="77777777" w:rsidTr="00D01C7D">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23" w:type="dxa"/>
            <w:hideMark/>
          </w:tcPr>
          <w:p w14:paraId="22391A7A" w14:textId="77777777" w:rsidR="005503B3" w:rsidRPr="00087896" w:rsidRDefault="005503B3" w:rsidP="005503B3">
            <w:pPr>
              <w:rPr>
                <w:rFonts w:eastAsia="Times New Roman" w:cs="Times New Roman"/>
                <w:sz w:val="22"/>
                <w:szCs w:val="22"/>
              </w:rPr>
            </w:pPr>
            <w:r w:rsidRPr="00087896">
              <w:rPr>
                <w:rFonts w:eastAsia="Times New Roman" w:cs="Times New Roman"/>
                <w:sz w:val="22"/>
                <w:szCs w:val="22"/>
              </w:rPr>
              <w:lastRenderedPageBreak/>
              <w:t xml:space="preserve">SHËRBIMI </w:t>
            </w:r>
          </w:p>
        </w:tc>
        <w:tc>
          <w:tcPr>
            <w:tcW w:w="2564" w:type="dxa"/>
            <w:hideMark/>
          </w:tcPr>
          <w:p w14:paraId="03B99117" w14:textId="77777777" w:rsidR="005503B3" w:rsidRPr="00087896" w:rsidRDefault="005503B3" w:rsidP="00ED32D2">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Reparti/Specialiteti</w:t>
            </w:r>
          </w:p>
        </w:tc>
        <w:tc>
          <w:tcPr>
            <w:tcW w:w="2275" w:type="dxa"/>
            <w:hideMark/>
          </w:tcPr>
          <w:p w14:paraId="00FFDFDF" w14:textId="77777777" w:rsidR="005503B3" w:rsidRPr="00087896" w:rsidRDefault="005503B3" w:rsidP="005503B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Shtret. aktual</w:t>
            </w:r>
          </w:p>
        </w:tc>
        <w:tc>
          <w:tcPr>
            <w:tcW w:w="2794" w:type="dxa"/>
            <w:hideMark/>
          </w:tcPr>
          <w:p w14:paraId="733C308C" w14:textId="77777777" w:rsidR="005503B3" w:rsidRPr="00087896" w:rsidRDefault="005503B3" w:rsidP="005503B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Nr shtret. i Ndryshuar</w:t>
            </w:r>
          </w:p>
        </w:tc>
      </w:tr>
      <w:tr w:rsidR="00087896" w:rsidRPr="00087896" w14:paraId="708622B1" w14:textId="77777777" w:rsidTr="00D01C7D">
        <w:trPr>
          <w:trHeight w:val="376"/>
        </w:trPr>
        <w:tc>
          <w:tcPr>
            <w:cnfStyle w:val="001000000000" w:firstRow="0" w:lastRow="0" w:firstColumn="1" w:lastColumn="0" w:oddVBand="0" w:evenVBand="0" w:oddHBand="0" w:evenHBand="0" w:firstRowFirstColumn="0" w:firstRowLastColumn="0" w:lastRowFirstColumn="0" w:lastRowLastColumn="0"/>
            <w:tcW w:w="3123" w:type="dxa"/>
            <w:vMerge w:val="restart"/>
            <w:hideMark/>
          </w:tcPr>
          <w:p w14:paraId="375050A8" w14:textId="71C3FEF2" w:rsidR="00663C98" w:rsidRPr="00087896" w:rsidRDefault="006C5A8B" w:rsidP="005503B3">
            <w:pPr>
              <w:rPr>
                <w:rFonts w:eastAsia="Times New Roman" w:cs="Times New Roman"/>
                <w:b w:val="0"/>
                <w:bCs w:val="0"/>
              </w:rPr>
            </w:pPr>
            <w:r w:rsidRPr="00087896">
              <w:rPr>
                <w:rFonts w:eastAsia="Times New Roman" w:cs="Times New Roman"/>
                <w:b w:val="0"/>
                <w:bCs w:val="0"/>
              </w:rPr>
              <w:t>Sëmundje të Brendshme (pathologji)</w:t>
            </w:r>
          </w:p>
        </w:tc>
        <w:tc>
          <w:tcPr>
            <w:tcW w:w="2564" w:type="dxa"/>
            <w:hideMark/>
          </w:tcPr>
          <w:p w14:paraId="1F330FC1" w14:textId="77777777" w:rsidR="00663C98" w:rsidRPr="00087896" w:rsidRDefault="00663C98"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Patologji</w:t>
            </w:r>
          </w:p>
        </w:tc>
        <w:tc>
          <w:tcPr>
            <w:tcW w:w="2275" w:type="dxa"/>
            <w:hideMark/>
          </w:tcPr>
          <w:p w14:paraId="04F026F9"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c>
          <w:tcPr>
            <w:tcW w:w="2794" w:type="dxa"/>
            <w:hideMark/>
          </w:tcPr>
          <w:p w14:paraId="0C13D95B"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r>
      <w:tr w:rsidR="00087896" w:rsidRPr="00087896" w14:paraId="128607E1" w14:textId="77777777" w:rsidTr="00D01C7D">
        <w:trPr>
          <w:trHeight w:val="438"/>
        </w:trPr>
        <w:tc>
          <w:tcPr>
            <w:cnfStyle w:val="001000000000" w:firstRow="0" w:lastRow="0" w:firstColumn="1" w:lastColumn="0" w:oddVBand="0" w:evenVBand="0" w:oddHBand="0" w:evenHBand="0" w:firstRowFirstColumn="0" w:firstRowLastColumn="0" w:lastRowFirstColumn="0" w:lastRowLastColumn="0"/>
            <w:tcW w:w="3123" w:type="dxa"/>
            <w:vMerge/>
            <w:hideMark/>
          </w:tcPr>
          <w:p w14:paraId="64EDC7B3" w14:textId="7684E1FE" w:rsidR="00663C98" w:rsidRPr="00087896" w:rsidRDefault="00663C98" w:rsidP="005503B3">
            <w:pPr>
              <w:rPr>
                <w:rFonts w:eastAsia="Times New Roman" w:cs="Times New Roman"/>
                <w:b w:val="0"/>
                <w:bCs w:val="0"/>
              </w:rPr>
            </w:pPr>
          </w:p>
        </w:tc>
        <w:tc>
          <w:tcPr>
            <w:tcW w:w="2564" w:type="dxa"/>
            <w:hideMark/>
          </w:tcPr>
          <w:p w14:paraId="11131158" w14:textId="77777777" w:rsidR="00663C98" w:rsidRPr="00087896" w:rsidRDefault="00663C98"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Semundjet infektive </w:t>
            </w:r>
          </w:p>
        </w:tc>
        <w:tc>
          <w:tcPr>
            <w:tcW w:w="2275" w:type="dxa"/>
            <w:hideMark/>
          </w:tcPr>
          <w:p w14:paraId="238D255A"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94" w:type="dxa"/>
            <w:hideMark/>
          </w:tcPr>
          <w:p w14:paraId="78DEB300"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r>
      <w:tr w:rsidR="00087896" w:rsidRPr="00087896" w14:paraId="15AB2A4E" w14:textId="77777777" w:rsidTr="00D01C7D">
        <w:trPr>
          <w:trHeight w:val="376"/>
        </w:trPr>
        <w:tc>
          <w:tcPr>
            <w:cnfStyle w:val="001000000000" w:firstRow="0" w:lastRow="0" w:firstColumn="1" w:lastColumn="0" w:oddVBand="0" w:evenVBand="0" w:oddHBand="0" w:evenHBand="0" w:firstRowFirstColumn="0" w:firstRowLastColumn="0" w:lastRowFirstColumn="0" w:lastRowLastColumn="0"/>
            <w:tcW w:w="3123" w:type="dxa"/>
            <w:hideMark/>
          </w:tcPr>
          <w:p w14:paraId="3AE90666" w14:textId="77777777" w:rsidR="005503B3" w:rsidRPr="00087896" w:rsidRDefault="005503B3" w:rsidP="005503B3">
            <w:pPr>
              <w:rPr>
                <w:rFonts w:eastAsia="Times New Roman" w:cs="Times New Roman"/>
                <w:b w:val="0"/>
                <w:bCs w:val="0"/>
              </w:rPr>
            </w:pPr>
            <w:r w:rsidRPr="00087896">
              <w:rPr>
                <w:rFonts w:eastAsia="Times New Roman" w:cs="Times New Roman"/>
                <w:b w:val="0"/>
                <w:bCs w:val="0"/>
              </w:rPr>
              <w:t>Pediatri</w:t>
            </w:r>
          </w:p>
        </w:tc>
        <w:tc>
          <w:tcPr>
            <w:tcW w:w="2564" w:type="dxa"/>
            <w:hideMark/>
          </w:tcPr>
          <w:p w14:paraId="18A751B8" w14:textId="0F92D28A" w:rsidR="005503B3" w:rsidRPr="00087896" w:rsidRDefault="005503B3"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Pediatria</w:t>
            </w:r>
            <w:r w:rsidR="001A6F3D" w:rsidRPr="00087896">
              <w:rPr>
                <w:rFonts w:eastAsia="Times New Roman" w:cs="Times New Roman"/>
              </w:rPr>
              <w:t>/</w:t>
            </w:r>
            <w:r w:rsidR="001A6F3D" w:rsidRPr="00087896">
              <w:rPr>
                <w:rFonts w:eastAsia="Times New Roman" w:cs="Times New Roman"/>
                <w:b/>
                <w:bCs/>
              </w:rPr>
              <w:t>Konsultor</w:t>
            </w:r>
          </w:p>
        </w:tc>
        <w:tc>
          <w:tcPr>
            <w:tcW w:w="2275" w:type="dxa"/>
            <w:hideMark/>
          </w:tcPr>
          <w:p w14:paraId="65F6D170" w14:textId="77777777" w:rsidR="005503B3" w:rsidRPr="00087896" w:rsidRDefault="005503B3"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c>
          <w:tcPr>
            <w:tcW w:w="2794" w:type="dxa"/>
            <w:hideMark/>
          </w:tcPr>
          <w:p w14:paraId="48CDAE79" w14:textId="77777777" w:rsidR="005503B3" w:rsidRPr="00087896" w:rsidRDefault="005503B3"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r>
      <w:tr w:rsidR="00087896" w:rsidRPr="00087896" w14:paraId="13A19355" w14:textId="77777777" w:rsidTr="00D01C7D">
        <w:trPr>
          <w:trHeight w:val="370"/>
        </w:trPr>
        <w:tc>
          <w:tcPr>
            <w:cnfStyle w:val="001000000000" w:firstRow="0" w:lastRow="0" w:firstColumn="1" w:lastColumn="0" w:oddVBand="0" w:evenVBand="0" w:oddHBand="0" w:evenHBand="0" w:firstRowFirstColumn="0" w:firstRowLastColumn="0" w:lastRowFirstColumn="0" w:lastRowLastColumn="0"/>
            <w:tcW w:w="3123" w:type="dxa"/>
            <w:vMerge w:val="restart"/>
            <w:hideMark/>
          </w:tcPr>
          <w:p w14:paraId="52CD78AE" w14:textId="77777777" w:rsidR="00663C98" w:rsidRPr="00087896" w:rsidRDefault="00663C98" w:rsidP="005503B3">
            <w:pPr>
              <w:rPr>
                <w:rFonts w:eastAsia="Times New Roman" w:cs="Times New Roman"/>
                <w:b w:val="0"/>
                <w:bCs w:val="0"/>
              </w:rPr>
            </w:pPr>
          </w:p>
          <w:p w14:paraId="797D5C4F" w14:textId="37B4D920" w:rsidR="00663C98" w:rsidRPr="00087896" w:rsidRDefault="002F6B12" w:rsidP="005503B3">
            <w:pPr>
              <w:rPr>
                <w:rFonts w:eastAsia="Times New Roman" w:cs="Times New Roman"/>
              </w:rPr>
            </w:pPr>
            <w:r w:rsidRPr="00087896">
              <w:rPr>
                <w:rFonts w:eastAsia="Times New Roman" w:cs="Times New Roman"/>
                <w:b w:val="0"/>
                <w:bCs w:val="0"/>
              </w:rPr>
              <w:t>Obstetrikë</w:t>
            </w:r>
            <w:r w:rsidR="00663C98" w:rsidRPr="00087896">
              <w:rPr>
                <w:rFonts w:eastAsia="Times New Roman" w:cs="Times New Roman"/>
                <w:b w:val="0"/>
                <w:bCs w:val="0"/>
              </w:rPr>
              <w:t>-Gjinekologji</w:t>
            </w:r>
          </w:p>
          <w:p w14:paraId="3CE195B9" w14:textId="198B7297" w:rsidR="00663C98" w:rsidRPr="00087896" w:rsidRDefault="00663C98" w:rsidP="005503B3">
            <w:pPr>
              <w:rPr>
                <w:rFonts w:eastAsia="Times New Roman" w:cs="Times New Roman"/>
                <w:b w:val="0"/>
                <w:bCs w:val="0"/>
              </w:rPr>
            </w:pPr>
          </w:p>
        </w:tc>
        <w:tc>
          <w:tcPr>
            <w:tcW w:w="2564" w:type="dxa"/>
            <w:hideMark/>
          </w:tcPr>
          <w:p w14:paraId="3539AAD5" w14:textId="77777777" w:rsidR="00663C98" w:rsidRPr="00087896" w:rsidRDefault="00663C98"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Obstetrikë &amp; Gjinekologji</w:t>
            </w:r>
          </w:p>
        </w:tc>
        <w:tc>
          <w:tcPr>
            <w:tcW w:w="2275" w:type="dxa"/>
            <w:hideMark/>
          </w:tcPr>
          <w:p w14:paraId="005B88F2"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12</w:t>
            </w:r>
          </w:p>
        </w:tc>
        <w:tc>
          <w:tcPr>
            <w:tcW w:w="2794" w:type="dxa"/>
            <w:hideMark/>
          </w:tcPr>
          <w:p w14:paraId="52A15E0A"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r>
      <w:tr w:rsidR="00087896" w:rsidRPr="00087896" w14:paraId="6B369D13" w14:textId="77777777" w:rsidTr="00D01C7D">
        <w:trPr>
          <w:trHeight w:val="438"/>
        </w:trPr>
        <w:tc>
          <w:tcPr>
            <w:cnfStyle w:val="001000000000" w:firstRow="0" w:lastRow="0" w:firstColumn="1" w:lastColumn="0" w:oddVBand="0" w:evenVBand="0" w:oddHBand="0" w:evenHBand="0" w:firstRowFirstColumn="0" w:firstRowLastColumn="0" w:lastRowFirstColumn="0" w:lastRowLastColumn="0"/>
            <w:tcW w:w="3123" w:type="dxa"/>
            <w:vMerge/>
            <w:hideMark/>
          </w:tcPr>
          <w:p w14:paraId="389DE2BF" w14:textId="6F430756" w:rsidR="00663C98" w:rsidRPr="00087896" w:rsidRDefault="00663C98" w:rsidP="005503B3">
            <w:pPr>
              <w:rPr>
                <w:rFonts w:eastAsia="Times New Roman" w:cs="Times New Roman"/>
                <w:b w:val="0"/>
                <w:bCs w:val="0"/>
              </w:rPr>
            </w:pPr>
          </w:p>
        </w:tc>
        <w:tc>
          <w:tcPr>
            <w:tcW w:w="2564" w:type="dxa"/>
            <w:hideMark/>
          </w:tcPr>
          <w:p w14:paraId="1C107C13" w14:textId="77777777" w:rsidR="00663C98" w:rsidRPr="00087896" w:rsidRDefault="00663C98"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Neonatologji </w:t>
            </w:r>
          </w:p>
        </w:tc>
        <w:tc>
          <w:tcPr>
            <w:tcW w:w="2275" w:type="dxa"/>
            <w:hideMark/>
          </w:tcPr>
          <w:p w14:paraId="3F74B1B4"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w:t>
            </w:r>
          </w:p>
        </w:tc>
        <w:tc>
          <w:tcPr>
            <w:tcW w:w="2794" w:type="dxa"/>
            <w:hideMark/>
          </w:tcPr>
          <w:p w14:paraId="7AD22732"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r>
      <w:tr w:rsidR="00087896" w:rsidRPr="00087896" w14:paraId="67ABD3C2" w14:textId="77777777" w:rsidTr="00D01C7D">
        <w:trPr>
          <w:trHeight w:val="376"/>
        </w:trPr>
        <w:tc>
          <w:tcPr>
            <w:cnfStyle w:val="001000000000" w:firstRow="0" w:lastRow="0" w:firstColumn="1" w:lastColumn="0" w:oddVBand="0" w:evenVBand="0" w:oddHBand="0" w:evenHBand="0" w:firstRowFirstColumn="0" w:firstRowLastColumn="0" w:lastRowFirstColumn="0" w:lastRowLastColumn="0"/>
            <w:tcW w:w="3123" w:type="dxa"/>
            <w:hideMark/>
          </w:tcPr>
          <w:p w14:paraId="6BA4862E" w14:textId="77777777" w:rsidR="00663C98" w:rsidRPr="00087896" w:rsidRDefault="00663C98" w:rsidP="005503B3">
            <w:pPr>
              <w:rPr>
                <w:rFonts w:eastAsia="Times New Roman" w:cs="Times New Roman"/>
              </w:rPr>
            </w:pPr>
            <w:r w:rsidRPr="00087896">
              <w:rPr>
                <w:rFonts w:eastAsia="Times New Roman" w:cs="Times New Roman"/>
                <w:b w:val="0"/>
                <w:bCs w:val="0"/>
              </w:rPr>
              <w:t xml:space="preserve">Kujdesi akut </w:t>
            </w:r>
          </w:p>
          <w:p w14:paraId="2934E21B" w14:textId="63674949" w:rsidR="00663C98" w:rsidRPr="00087896" w:rsidRDefault="00663C98" w:rsidP="005503B3">
            <w:pPr>
              <w:rPr>
                <w:rFonts w:eastAsia="Times New Roman" w:cs="Times New Roman"/>
                <w:b w:val="0"/>
                <w:bCs w:val="0"/>
              </w:rPr>
            </w:pPr>
          </w:p>
        </w:tc>
        <w:tc>
          <w:tcPr>
            <w:tcW w:w="2564" w:type="dxa"/>
            <w:hideMark/>
          </w:tcPr>
          <w:p w14:paraId="6CD2F78E" w14:textId="77777777" w:rsidR="00663C98" w:rsidRPr="00087896" w:rsidRDefault="00663C98"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Urgjenca</w:t>
            </w:r>
          </w:p>
        </w:tc>
        <w:tc>
          <w:tcPr>
            <w:tcW w:w="2275" w:type="dxa"/>
            <w:hideMark/>
          </w:tcPr>
          <w:p w14:paraId="746FE2F1"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12</w:t>
            </w:r>
          </w:p>
        </w:tc>
        <w:tc>
          <w:tcPr>
            <w:tcW w:w="2794" w:type="dxa"/>
            <w:hideMark/>
          </w:tcPr>
          <w:p w14:paraId="0362282C"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15</w:t>
            </w:r>
          </w:p>
        </w:tc>
      </w:tr>
      <w:tr w:rsidR="00087896" w:rsidRPr="00087896" w14:paraId="4919AF2A" w14:textId="77777777" w:rsidTr="00D01C7D">
        <w:trPr>
          <w:trHeight w:val="376"/>
        </w:trPr>
        <w:tc>
          <w:tcPr>
            <w:cnfStyle w:val="001000000000" w:firstRow="0" w:lastRow="0" w:firstColumn="1" w:lastColumn="0" w:oddVBand="0" w:evenVBand="0" w:oddHBand="0" w:evenHBand="0" w:firstRowFirstColumn="0" w:firstRowLastColumn="0" w:lastRowFirstColumn="0" w:lastRowLastColumn="0"/>
            <w:tcW w:w="3123" w:type="dxa"/>
            <w:vMerge w:val="restart"/>
            <w:hideMark/>
          </w:tcPr>
          <w:p w14:paraId="0795AC2E" w14:textId="77777777" w:rsidR="00B6154C" w:rsidRPr="00087896" w:rsidRDefault="00B6154C" w:rsidP="005503B3">
            <w:pPr>
              <w:rPr>
                <w:rFonts w:eastAsia="Times New Roman" w:cs="Times New Roman"/>
                <w:b w:val="0"/>
                <w:bCs w:val="0"/>
              </w:rPr>
            </w:pPr>
          </w:p>
          <w:p w14:paraId="380E6F42" w14:textId="52404B4D" w:rsidR="00663C98" w:rsidRPr="00087896" w:rsidRDefault="00B6154C" w:rsidP="005503B3">
            <w:pPr>
              <w:rPr>
                <w:rFonts w:eastAsia="Times New Roman" w:cs="Times New Roman"/>
              </w:rPr>
            </w:pPr>
            <w:r w:rsidRPr="00087896">
              <w:rPr>
                <w:rFonts w:eastAsia="Times New Roman" w:cs="Times New Roman"/>
              </w:rPr>
              <w:t xml:space="preserve">Shërbime komunitare me shtretër </w:t>
            </w:r>
          </w:p>
        </w:tc>
        <w:tc>
          <w:tcPr>
            <w:tcW w:w="2564" w:type="dxa"/>
            <w:hideMark/>
          </w:tcPr>
          <w:p w14:paraId="1CCF0DAC" w14:textId="77777777" w:rsidR="00663C98" w:rsidRPr="00087896" w:rsidRDefault="00663C98"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Kujdes paliativ</w:t>
            </w:r>
          </w:p>
        </w:tc>
        <w:tc>
          <w:tcPr>
            <w:tcW w:w="2275" w:type="dxa"/>
            <w:hideMark/>
          </w:tcPr>
          <w:p w14:paraId="4E4C3907"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794" w:type="dxa"/>
            <w:hideMark/>
          </w:tcPr>
          <w:p w14:paraId="5D34AE90"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3</w:t>
            </w:r>
          </w:p>
        </w:tc>
      </w:tr>
      <w:tr w:rsidR="00087896" w:rsidRPr="00087896" w14:paraId="6ADFFC5B" w14:textId="77777777" w:rsidTr="00D01C7D">
        <w:trPr>
          <w:trHeight w:val="316"/>
        </w:trPr>
        <w:tc>
          <w:tcPr>
            <w:cnfStyle w:val="001000000000" w:firstRow="0" w:lastRow="0" w:firstColumn="1" w:lastColumn="0" w:oddVBand="0" w:evenVBand="0" w:oddHBand="0" w:evenHBand="0" w:firstRowFirstColumn="0" w:firstRowLastColumn="0" w:lastRowFirstColumn="0" w:lastRowLastColumn="0"/>
            <w:tcW w:w="3123" w:type="dxa"/>
            <w:vMerge/>
            <w:hideMark/>
          </w:tcPr>
          <w:p w14:paraId="7961CAD3" w14:textId="16C59E2F" w:rsidR="00663C98" w:rsidRPr="00087896" w:rsidRDefault="00663C98" w:rsidP="005503B3">
            <w:pPr>
              <w:rPr>
                <w:rFonts w:eastAsia="Times New Roman" w:cs="Times New Roman"/>
              </w:rPr>
            </w:pPr>
          </w:p>
        </w:tc>
        <w:tc>
          <w:tcPr>
            <w:tcW w:w="2564" w:type="dxa"/>
            <w:hideMark/>
          </w:tcPr>
          <w:p w14:paraId="37AF086C" w14:textId="64DF0318" w:rsidR="00663C98" w:rsidRPr="00087896" w:rsidRDefault="00663C98"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Shërbime rehabilituese</w:t>
            </w:r>
          </w:p>
        </w:tc>
        <w:tc>
          <w:tcPr>
            <w:tcW w:w="2275" w:type="dxa"/>
            <w:hideMark/>
          </w:tcPr>
          <w:p w14:paraId="50E2F62B"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794" w:type="dxa"/>
            <w:hideMark/>
          </w:tcPr>
          <w:p w14:paraId="2E0AAEC8" w14:textId="77777777" w:rsidR="00663C98" w:rsidRPr="00087896" w:rsidRDefault="00663C9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12</w:t>
            </w:r>
          </w:p>
        </w:tc>
      </w:tr>
      <w:tr w:rsidR="00087896" w:rsidRPr="00087896" w14:paraId="608100EE" w14:textId="77777777" w:rsidTr="00D01C7D">
        <w:trPr>
          <w:trHeight w:val="376"/>
        </w:trPr>
        <w:tc>
          <w:tcPr>
            <w:cnfStyle w:val="001000000000" w:firstRow="0" w:lastRow="0" w:firstColumn="1" w:lastColumn="0" w:oddVBand="0" w:evenVBand="0" w:oddHBand="0" w:evenHBand="0" w:firstRowFirstColumn="0" w:firstRowLastColumn="0" w:lastRowFirstColumn="0" w:lastRowLastColumn="0"/>
            <w:tcW w:w="3123" w:type="dxa"/>
            <w:hideMark/>
          </w:tcPr>
          <w:p w14:paraId="5D7473A0" w14:textId="77777777" w:rsidR="005503B3" w:rsidRPr="00087896" w:rsidRDefault="005503B3" w:rsidP="005503B3">
            <w:pPr>
              <w:rPr>
                <w:rFonts w:eastAsia="Times New Roman" w:cs="Times New Roman"/>
              </w:rPr>
            </w:pPr>
            <w:r w:rsidRPr="00087896">
              <w:rPr>
                <w:rFonts w:eastAsia="Times New Roman" w:cs="Times New Roman"/>
              </w:rPr>
              <w:t xml:space="preserve">Kontigjenca </w:t>
            </w:r>
          </w:p>
        </w:tc>
        <w:tc>
          <w:tcPr>
            <w:tcW w:w="2564" w:type="dxa"/>
            <w:hideMark/>
          </w:tcPr>
          <w:p w14:paraId="5784A348" w14:textId="4A3F38C9" w:rsidR="005503B3" w:rsidRPr="00087896" w:rsidRDefault="000E4B82"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b/>
                <w:sz w:val="22"/>
                <w:szCs w:val="22"/>
              </w:rPr>
              <w:t>Kontigjenca</w:t>
            </w:r>
          </w:p>
        </w:tc>
        <w:tc>
          <w:tcPr>
            <w:tcW w:w="2275" w:type="dxa"/>
            <w:hideMark/>
          </w:tcPr>
          <w:p w14:paraId="1678D90D" w14:textId="77777777" w:rsidR="005503B3" w:rsidRPr="00087896" w:rsidRDefault="005503B3"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94" w:type="dxa"/>
            <w:hideMark/>
          </w:tcPr>
          <w:p w14:paraId="352B7DAC" w14:textId="5509152B" w:rsidR="005503B3" w:rsidRPr="00087896" w:rsidRDefault="00EB7B88"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r>
      <w:tr w:rsidR="00087896" w:rsidRPr="00087896" w14:paraId="34574553" w14:textId="77777777" w:rsidTr="00D01C7D">
        <w:trPr>
          <w:trHeight w:val="376"/>
        </w:trPr>
        <w:tc>
          <w:tcPr>
            <w:cnfStyle w:val="001000000000" w:firstRow="0" w:lastRow="0" w:firstColumn="1" w:lastColumn="0" w:oddVBand="0" w:evenVBand="0" w:oddHBand="0" w:evenHBand="0" w:firstRowFirstColumn="0" w:firstRowLastColumn="0" w:lastRowFirstColumn="0" w:lastRowLastColumn="0"/>
            <w:tcW w:w="3123" w:type="dxa"/>
            <w:hideMark/>
          </w:tcPr>
          <w:p w14:paraId="500D954F" w14:textId="77777777" w:rsidR="005503B3" w:rsidRPr="00087896" w:rsidRDefault="005503B3" w:rsidP="005503B3">
            <w:pPr>
              <w:rPr>
                <w:rFonts w:eastAsia="Times New Roman" w:cs="Times New Roman"/>
              </w:rPr>
            </w:pPr>
            <w:r w:rsidRPr="00087896">
              <w:rPr>
                <w:rFonts w:eastAsia="Times New Roman" w:cs="Times New Roman"/>
              </w:rPr>
              <w:t> </w:t>
            </w:r>
          </w:p>
        </w:tc>
        <w:tc>
          <w:tcPr>
            <w:tcW w:w="2564" w:type="dxa"/>
            <w:hideMark/>
          </w:tcPr>
          <w:p w14:paraId="3425D24A" w14:textId="77777777" w:rsidR="005503B3" w:rsidRPr="00087896" w:rsidRDefault="005503B3" w:rsidP="005503B3">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TOTAL</w:t>
            </w:r>
          </w:p>
        </w:tc>
        <w:tc>
          <w:tcPr>
            <w:tcW w:w="2275" w:type="dxa"/>
            <w:hideMark/>
          </w:tcPr>
          <w:p w14:paraId="2A012B83" w14:textId="77777777" w:rsidR="005503B3" w:rsidRPr="00087896" w:rsidRDefault="005503B3"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40</w:t>
            </w:r>
          </w:p>
        </w:tc>
        <w:tc>
          <w:tcPr>
            <w:tcW w:w="2794" w:type="dxa"/>
            <w:hideMark/>
          </w:tcPr>
          <w:p w14:paraId="09EF1723" w14:textId="77777777" w:rsidR="005503B3" w:rsidRPr="00087896" w:rsidRDefault="005503B3" w:rsidP="005503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40</w:t>
            </w:r>
          </w:p>
        </w:tc>
      </w:tr>
    </w:tbl>
    <w:p w14:paraId="3DDCF34A" w14:textId="77777777" w:rsidR="0095775B" w:rsidRPr="00087896" w:rsidRDefault="0095775B" w:rsidP="0067703F">
      <w:pPr>
        <w:pStyle w:val="Heading2"/>
        <w:rPr>
          <w:color w:val="auto"/>
          <w:lang w:val="en-GB"/>
        </w:rPr>
      </w:pPr>
    </w:p>
    <w:p w14:paraId="6A91944F" w14:textId="77777777" w:rsidR="00C81FBA" w:rsidRPr="00087896" w:rsidRDefault="00C81FBA" w:rsidP="00C81FBA">
      <w:pPr>
        <w:rPr>
          <w:lang w:val="en-GB"/>
        </w:rPr>
      </w:pPr>
    </w:p>
    <w:p w14:paraId="3B5D0E17" w14:textId="77777777" w:rsidR="00087896" w:rsidRPr="00087896" w:rsidRDefault="00087896" w:rsidP="0067703F">
      <w:pPr>
        <w:pStyle w:val="Heading2"/>
        <w:rPr>
          <w:color w:val="auto"/>
          <w:lang w:val="en-GB"/>
        </w:rPr>
      </w:pPr>
      <w:bookmarkStart w:id="42" w:name="_Toc134091941"/>
    </w:p>
    <w:p w14:paraId="340AE6D4" w14:textId="7D9E4229" w:rsidR="001627D9" w:rsidRPr="00087896" w:rsidRDefault="001627D9" w:rsidP="0067703F">
      <w:pPr>
        <w:pStyle w:val="Heading2"/>
        <w:rPr>
          <w:color w:val="auto"/>
          <w:lang w:val="en-GB"/>
        </w:rPr>
      </w:pPr>
      <w:r w:rsidRPr="00087896">
        <w:rPr>
          <w:color w:val="auto"/>
          <w:lang w:val="en-GB"/>
        </w:rPr>
        <w:t>QARKU KORÇË</w:t>
      </w:r>
      <w:bookmarkEnd w:id="42"/>
    </w:p>
    <w:p w14:paraId="253AF632" w14:textId="77777777" w:rsidR="001627D9" w:rsidRPr="00087896" w:rsidRDefault="001627D9" w:rsidP="003C1DE5">
      <w:pPr>
        <w:jc w:val="both"/>
        <w:rPr>
          <w:b/>
        </w:rPr>
      </w:pPr>
    </w:p>
    <w:p w14:paraId="6327230B" w14:textId="77777777" w:rsidR="000E4B82" w:rsidRPr="00087896" w:rsidRDefault="001627D9" w:rsidP="003C1DE5">
      <w:pPr>
        <w:jc w:val="both"/>
      </w:pPr>
      <w:r w:rsidRPr="00087896">
        <w:t>Shërbimi Spitalor në Qarkun Korçë ofrohet nga 1 (një) Spital Rajonal në Bashkinë Korçë, 1 (një) Spital Bashkiak në Bashkinë Pogradec, 1(një) Spital Bashkiak në Bashkinë Devoll dhe 1(një)Spital Bashkiak</w:t>
      </w:r>
      <w:r w:rsidR="00C81FBA" w:rsidRPr="00087896">
        <w:t xml:space="preserve"> </w:t>
      </w:r>
      <w:r w:rsidRPr="00087896">
        <w:t xml:space="preserve">në Bashkinë Kolonjë. Sipas të dhënave të INSTAT, numri i popullsisë për Qarkun Korçë në janar të vitit </w:t>
      </w:r>
    </w:p>
    <w:p w14:paraId="7599B658" w14:textId="77777777" w:rsidR="000E4B82" w:rsidRPr="00087896" w:rsidRDefault="000E4B82" w:rsidP="003C1DE5">
      <w:pPr>
        <w:jc w:val="both"/>
      </w:pPr>
    </w:p>
    <w:p w14:paraId="7DB31904" w14:textId="3513F19B" w:rsidR="0095775B" w:rsidRPr="00087896" w:rsidRDefault="001627D9" w:rsidP="003C1DE5">
      <w:pPr>
        <w:jc w:val="both"/>
      </w:pPr>
      <w:r w:rsidRPr="00087896">
        <w:t>2022 rezulton 197 303 (njëqind e nëntëdhjetë e shtatë mijë e treqind e tre) prej të cilëve 97 235 (nëntëdhjetë e shtatë mijë e dyqind e tridhjetë e pesë) janë m</w:t>
      </w:r>
      <w:r w:rsidR="002F6B12" w:rsidRPr="00087896">
        <w:t>e</w:t>
      </w:r>
      <w:r w:rsidRPr="00087896">
        <w:t xml:space="preserve">shkuj dhe 100 068 (njëqind mijë e gjashtëdhjetë e tetë) janë femra. </w:t>
      </w:r>
    </w:p>
    <w:p w14:paraId="758892A2" w14:textId="77777777" w:rsidR="00EB7B88" w:rsidRPr="00087896" w:rsidRDefault="00EB7B88" w:rsidP="003C1DE5">
      <w:pPr>
        <w:jc w:val="both"/>
      </w:pPr>
    </w:p>
    <w:p w14:paraId="3DFDB480" w14:textId="5642D69E" w:rsidR="001627D9" w:rsidRPr="00087896" w:rsidRDefault="001627D9" w:rsidP="003C1DE5">
      <w:pPr>
        <w:jc w:val="both"/>
      </w:pPr>
      <w:r w:rsidRPr="00087896">
        <w:t xml:space="preserve">Numri i lindjeve në vitin 2022 rezulton 1 227 (një mijë e dyqind e njëzet e shtatë). Sipas projeksioneve të popullsisë të hartuara nga INSTAT për Qarkun Korçë rezulton të ketë një rritje të lehtë deri në vitin 2026 dhe më pas një rënie drejt vitit 2031. Në vitin 2026 popullsia sipas projeksionit </w:t>
      </w:r>
      <w:r w:rsidR="001A6F3D" w:rsidRPr="00087896">
        <w:t>parashikohet t</w:t>
      </w:r>
      <w:r w:rsidR="00E75991" w:rsidRPr="00087896">
        <w:t>ë</w:t>
      </w:r>
      <w:r w:rsidRPr="00087896">
        <w:t xml:space="preserve"> jetë 208 467</w:t>
      </w:r>
      <w:r w:rsidR="001A6F3D" w:rsidRPr="00087896">
        <w:t xml:space="preserve"> </w:t>
      </w:r>
      <w:r w:rsidRPr="00087896">
        <w:t>(dyqind e tetë mijë e katërqind e gjashtëdhjetë e shtatë) prej të cilëve 100 478 (njëqind mijë e katërqind e shtatëdhjetë e tetë) janë meshkuj dhe 107 989 (njëqind e shtatë mijë e nëntëqind e tetëdhjetë e nëntë) janë femra.</w:t>
      </w:r>
    </w:p>
    <w:p w14:paraId="05397C48" w14:textId="77777777" w:rsidR="0095775B" w:rsidRPr="00087896" w:rsidRDefault="0095775B" w:rsidP="003C1DE5">
      <w:pPr>
        <w:jc w:val="both"/>
      </w:pPr>
    </w:p>
    <w:p w14:paraId="49026778" w14:textId="2E64793B" w:rsidR="001627D9" w:rsidRPr="00087896" w:rsidRDefault="001627D9" w:rsidP="003C1DE5">
      <w:pPr>
        <w:jc w:val="both"/>
      </w:pPr>
      <w:r w:rsidRPr="00087896">
        <w:t>Në vitin 2031 popullsia në Qarkun Korçë do të ulet në 199 355 (njëqind e nëntëdhjetë e nëntë mijë e treqind e pesëdhjetë e pesë) prej të cilëve 93 857(nëntëdhjetë e tre mijë e tetëqind e pesëdhjetë e shtatë) janë meshkuj dhe 105 498 (njëqind e pesë mijë e katërqind e nëntëdhjetë e tetë) janë femra.</w:t>
      </w:r>
    </w:p>
    <w:p w14:paraId="7C483FAE" w14:textId="77777777" w:rsidR="001627D9" w:rsidRPr="00087896" w:rsidRDefault="001627D9" w:rsidP="001627D9">
      <w:pPr>
        <w:rPr>
          <w:i/>
        </w:rPr>
      </w:pPr>
    </w:p>
    <w:p w14:paraId="7ABFF549" w14:textId="77777777" w:rsidR="001627D9" w:rsidRPr="00087896" w:rsidRDefault="001627D9" w:rsidP="001627D9">
      <w:r w:rsidRPr="00087896">
        <w:rPr>
          <w:noProof/>
        </w:rPr>
        <w:lastRenderedPageBreak/>
        <w:drawing>
          <wp:inline distT="0" distB="0" distL="0" distR="0" wp14:anchorId="4EFF6478" wp14:editId="145C5A80">
            <wp:extent cx="6960870" cy="2066306"/>
            <wp:effectExtent l="0" t="0" r="11430" b="10160"/>
            <wp:docPr id="112" name="Chart 1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31F41F" w14:textId="77777777" w:rsidR="001627D9" w:rsidRPr="00087896" w:rsidRDefault="003C1DE5" w:rsidP="001627D9">
      <w:pPr>
        <w:rPr>
          <w:i/>
          <w:sz w:val="20"/>
          <w:szCs w:val="20"/>
        </w:rPr>
      </w:pPr>
      <w:r w:rsidRPr="00087896">
        <w:rPr>
          <w:i/>
          <w:sz w:val="20"/>
          <w:szCs w:val="20"/>
        </w:rPr>
        <w:t xml:space="preserve">Grafiku: </w:t>
      </w:r>
      <w:r w:rsidR="001627D9" w:rsidRPr="00087896">
        <w:rPr>
          <w:i/>
          <w:sz w:val="20"/>
          <w:szCs w:val="20"/>
        </w:rPr>
        <w:t>Projeksioni i popullsisë sipas INSTAT për Qarkun Korçë</w:t>
      </w:r>
    </w:p>
    <w:p w14:paraId="104AEC99" w14:textId="77777777" w:rsidR="003C1DE5" w:rsidRPr="00087896" w:rsidRDefault="003C1DE5" w:rsidP="001627D9">
      <w:pPr>
        <w:rPr>
          <w:b/>
        </w:rPr>
      </w:pPr>
    </w:p>
    <w:p w14:paraId="27CA034E" w14:textId="77777777" w:rsidR="00D01C7D" w:rsidRPr="00087896" w:rsidRDefault="00D01C7D" w:rsidP="0067703F">
      <w:pPr>
        <w:pStyle w:val="Heading3"/>
        <w:rPr>
          <w:rFonts w:asciiTheme="minorHAnsi" w:hAnsiTheme="minorHAnsi"/>
          <w:color w:val="auto"/>
          <w:lang w:val="en-GB"/>
        </w:rPr>
      </w:pPr>
      <w:bookmarkStart w:id="43" w:name="_Toc134091942"/>
    </w:p>
    <w:p w14:paraId="6E43CDA6" w14:textId="0D30E4E6" w:rsidR="001627D9" w:rsidRPr="00087896" w:rsidRDefault="001627D9" w:rsidP="0067703F">
      <w:pPr>
        <w:pStyle w:val="Heading3"/>
        <w:rPr>
          <w:rFonts w:asciiTheme="minorHAnsi" w:hAnsiTheme="minorHAnsi"/>
          <w:color w:val="auto"/>
          <w:lang w:val="en-GB"/>
        </w:rPr>
      </w:pPr>
      <w:r w:rsidRPr="00087896">
        <w:rPr>
          <w:rFonts w:asciiTheme="minorHAnsi" w:hAnsiTheme="minorHAnsi"/>
          <w:color w:val="auto"/>
          <w:lang w:val="en-GB"/>
        </w:rPr>
        <w:t>SPITALI RAJONAL KORÇË</w:t>
      </w:r>
      <w:bookmarkEnd w:id="43"/>
    </w:p>
    <w:p w14:paraId="3A353B29" w14:textId="77777777" w:rsidR="003C1DE5" w:rsidRPr="00087896" w:rsidRDefault="003C1DE5" w:rsidP="001627D9">
      <w:pPr>
        <w:rPr>
          <w:b/>
          <w:lang w:val="en-GB"/>
        </w:rPr>
      </w:pPr>
    </w:p>
    <w:p w14:paraId="272B766D" w14:textId="136E581A" w:rsidR="001627D9" w:rsidRPr="00087896" w:rsidRDefault="001627D9" w:rsidP="003C1DE5">
      <w:pPr>
        <w:jc w:val="both"/>
        <w:rPr>
          <w:lang w:val="en-GB"/>
        </w:rPr>
      </w:pPr>
      <w:r w:rsidRPr="00087896">
        <w:rPr>
          <w:lang w:val="en-GB"/>
        </w:rPr>
        <w:t>Spitali rajonal Korçë, mbulon me shërbime spitalore një popullsi prej 121,041 banorësh dhe bazuar në sistemin e referimit mbulon me shërbime edhe banorët e Bashkive Pogradec, Devoll dhe Kolonjë të referuar nga mjekët e këtyre spitaleve bashkiak. Spitali është i organizuar dhe ofron shërbime të kategorisë së spitalit të përgjithshëm me një numër total të përgjithshëm prej 514 shtretërish me një personel shëndetësor prej 62 mjekësh dhe 308 personel teknik të shkencave mjekësore. Shërbimet shëndetësore në spitalin rajonal të Korçës janë të organizuara në nivele të ndryshme të kategorizuara si shëndetësore me shtretër, shërbime pa shtretër si dhe shërbime ndihmëse, të cilat në mënyrë të përmbledhur paraqiten:</w:t>
      </w:r>
    </w:p>
    <w:p w14:paraId="5C29C2E0" w14:textId="77777777" w:rsidR="006C5A8B" w:rsidRPr="00087896" w:rsidRDefault="006C5A8B" w:rsidP="006C5A8B">
      <w:pPr>
        <w:ind w:left="360"/>
        <w:rPr>
          <w:lang w:val="en-GB"/>
        </w:rPr>
      </w:pPr>
    </w:p>
    <w:p w14:paraId="2A1D7CCD" w14:textId="04195DA2" w:rsidR="001627D9" w:rsidRPr="00087896" w:rsidRDefault="001627D9">
      <w:pPr>
        <w:numPr>
          <w:ilvl w:val="0"/>
          <w:numId w:val="15"/>
        </w:numPr>
        <w:rPr>
          <w:lang w:val="en-GB"/>
        </w:rPr>
      </w:pPr>
      <w:r w:rsidRPr="00087896">
        <w:rPr>
          <w:b/>
          <w:bCs/>
          <w:lang w:val="en-GB"/>
        </w:rPr>
        <w:t>Shërbimet të mjeksisë së përgjithshme dhe sëmundjeve të brendshme</w:t>
      </w:r>
      <w:r w:rsidRPr="00087896">
        <w:rPr>
          <w:lang w:val="en-GB"/>
        </w:rPr>
        <w:t xml:space="preserve"> (Dermatologji, Endokrinologji; Gastroenterologji; Hematologji; Kardiologji; Neurologji; Pneumoftiziatri; Reumatologji;)</w:t>
      </w:r>
    </w:p>
    <w:p w14:paraId="484997CB" w14:textId="77777777" w:rsidR="001627D9" w:rsidRPr="00087896" w:rsidRDefault="001627D9">
      <w:pPr>
        <w:numPr>
          <w:ilvl w:val="0"/>
          <w:numId w:val="15"/>
        </w:numPr>
        <w:rPr>
          <w:lang w:val="en-GB"/>
        </w:rPr>
      </w:pPr>
      <w:r w:rsidRPr="00087896">
        <w:rPr>
          <w:b/>
          <w:bCs/>
          <w:lang w:val="en-GB"/>
        </w:rPr>
        <w:t>Shërbime të kujdesit infektiv</w:t>
      </w:r>
    </w:p>
    <w:p w14:paraId="11F7A337" w14:textId="587B6376" w:rsidR="000E4B82" w:rsidRPr="00087896" w:rsidRDefault="001627D9" w:rsidP="00E621CB">
      <w:pPr>
        <w:numPr>
          <w:ilvl w:val="0"/>
          <w:numId w:val="15"/>
        </w:numPr>
        <w:rPr>
          <w:lang w:val="en-GB"/>
        </w:rPr>
      </w:pPr>
      <w:r w:rsidRPr="00087896">
        <w:rPr>
          <w:b/>
          <w:bCs/>
          <w:lang w:val="en-GB"/>
        </w:rPr>
        <w:t>Shërbime të kujdesit akut</w:t>
      </w:r>
      <w:r w:rsidRPr="00087896">
        <w:rPr>
          <w:lang w:val="en-GB"/>
        </w:rPr>
        <w:t>; shërbimi i urgjencës dhe shërbimi i kujdesit intensive (anestezi-reanimacionit)</w:t>
      </w:r>
    </w:p>
    <w:p w14:paraId="1BE9CEB4" w14:textId="62CA9D0B" w:rsidR="008C4D78" w:rsidRPr="00087896" w:rsidRDefault="001627D9" w:rsidP="008C4D78">
      <w:pPr>
        <w:numPr>
          <w:ilvl w:val="0"/>
          <w:numId w:val="15"/>
        </w:numPr>
        <w:rPr>
          <w:lang w:val="en-GB"/>
        </w:rPr>
      </w:pPr>
      <w:r w:rsidRPr="00087896">
        <w:rPr>
          <w:b/>
          <w:bCs/>
          <w:lang w:val="en-GB"/>
        </w:rPr>
        <w:t>Shërbime të kirurgjisë së përgjithshme</w:t>
      </w:r>
      <w:r w:rsidRPr="00087896">
        <w:rPr>
          <w:lang w:val="en-GB"/>
        </w:rPr>
        <w:t xml:space="preserve"> që përmbledh shërbime të ortopedi-traumatologjisë, ORL, okulistikës,)</w:t>
      </w:r>
    </w:p>
    <w:p w14:paraId="604C9185" w14:textId="77777777" w:rsidR="001627D9" w:rsidRPr="00087896" w:rsidRDefault="001627D9">
      <w:pPr>
        <w:numPr>
          <w:ilvl w:val="0"/>
          <w:numId w:val="15"/>
        </w:numPr>
        <w:rPr>
          <w:lang w:val="en-GB"/>
        </w:rPr>
      </w:pPr>
      <w:r w:rsidRPr="00087896">
        <w:rPr>
          <w:b/>
          <w:bCs/>
          <w:lang w:val="en-GB"/>
        </w:rPr>
        <w:t>Shërbime të obstetrik-gjinekologjisë dhe neonatologjisë</w:t>
      </w:r>
    </w:p>
    <w:p w14:paraId="74778CE8" w14:textId="77777777" w:rsidR="001627D9" w:rsidRPr="00087896" w:rsidRDefault="001627D9">
      <w:pPr>
        <w:numPr>
          <w:ilvl w:val="0"/>
          <w:numId w:val="15"/>
        </w:numPr>
        <w:rPr>
          <w:lang w:val="en-GB"/>
        </w:rPr>
      </w:pPr>
      <w:r w:rsidRPr="00087896">
        <w:rPr>
          <w:b/>
          <w:bCs/>
          <w:lang w:val="en-GB"/>
        </w:rPr>
        <w:t>Shërbime të pediatrisë</w:t>
      </w:r>
      <w:r w:rsidRPr="00087896">
        <w:rPr>
          <w:lang w:val="en-GB"/>
        </w:rPr>
        <w:t xml:space="preserve"> së përgjithshme. </w:t>
      </w:r>
    </w:p>
    <w:p w14:paraId="29658835" w14:textId="77777777" w:rsidR="001627D9" w:rsidRPr="00087896" w:rsidRDefault="001627D9">
      <w:pPr>
        <w:numPr>
          <w:ilvl w:val="0"/>
          <w:numId w:val="15"/>
        </w:numPr>
        <w:rPr>
          <w:lang w:val="en-GB"/>
        </w:rPr>
      </w:pPr>
      <w:r w:rsidRPr="00087896">
        <w:rPr>
          <w:b/>
          <w:bCs/>
          <w:lang w:val="en-GB"/>
        </w:rPr>
        <w:t>Shërbimet e procedurave ekzaminuese dhe diagnostikuese</w:t>
      </w:r>
      <w:r w:rsidRPr="00087896">
        <w:rPr>
          <w:lang w:val="en-GB"/>
        </w:rPr>
        <w:t>: Shërbimet e radiologjisë/imazherisë; laboratorit kliniko-biokimik dhe mikrobiologjik; bankës së gjakut)</w:t>
      </w:r>
    </w:p>
    <w:p w14:paraId="372730B2" w14:textId="77777777" w:rsidR="001627D9" w:rsidRPr="00087896" w:rsidRDefault="001627D9">
      <w:pPr>
        <w:numPr>
          <w:ilvl w:val="0"/>
          <w:numId w:val="15"/>
        </w:numPr>
        <w:rPr>
          <w:b/>
          <w:bCs/>
          <w:lang w:val="en-GB"/>
        </w:rPr>
      </w:pPr>
      <w:r w:rsidRPr="00087896">
        <w:rPr>
          <w:b/>
          <w:bCs/>
          <w:lang w:val="en-GB"/>
        </w:rPr>
        <w:t>Shërbimi i farmacisë</w:t>
      </w:r>
    </w:p>
    <w:p w14:paraId="7583F587" w14:textId="77777777" w:rsidR="001627D9" w:rsidRPr="00087896" w:rsidRDefault="001627D9">
      <w:pPr>
        <w:numPr>
          <w:ilvl w:val="0"/>
          <w:numId w:val="15"/>
        </w:numPr>
        <w:rPr>
          <w:lang w:val="en-GB"/>
        </w:rPr>
      </w:pPr>
      <w:r w:rsidRPr="00087896">
        <w:rPr>
          <w:b/>
          <w:bCs/>
          <w:lang w:val="en-GB"/>
        </w:rPr>
        <w:t>Shërbimi i konsultave</w:t>
      </w:r>
      <w:r w:rsidRPr="00087896">
        <w:rPr>
          <w:lang w:val="en-GB"/>
        </w:rPr>
        <w:t xml:space="preserve"> të specializuara (poliklinika e specialiteteve)</w:t>
      </w:r>
    </w:p>
    <w:p w14:paraId="626F2637" w14:textId="77777777" w:rsidR="001627D9" w:rsidRPr="00087896" w:rsidRDefault="001627D9" w:rsidP="00A9736E">
      <w:pPr>
        <w:jc w:val="both"/>
        <w:rPr>
          <w:lang w:val="en-GB"/>
        </w:rPr>
      </w:pPr>
    </w:p>
    <w:p w14:paraId="05814E7A" w14:textId="643D1DE4" w:rsidR="001358F5" w:rsidRPr="00087896" w:rsidRDefault="001627D9" w:rsidP="00A9736E">
      <w:pPr>
        <w:jc w:val="both"/>
        <w:rPr>
          <w:lang w:val="en-GB"/>
        </w:rPr>
      </w:pPr>
      <w:r w:rsidRPr="00087896">
        <w:rPr>
          <w:lang w:val="en-GB"/>
        </w:rPr>
        <w:t>Pranë spitalit rajonal Korçë, referuar analizimit të aktiviteteve dhe treguesve vjetore, rezulton se</w:t>
      </w:r>
      <w:r w:rsidR="001358F5" w:rsidRPr="00087896">
        <w:rPr>
          <w:lang w:val="en-GB"/>
        </w:rPr>
        <w:t>:</w:t>
      </w:r>
    </w:p>
    <w:p w14:paraId="34252F5F" w14:textId="77777777" w:rsidR="001358F5" w:rsidRPr="00087896" w:rsidRDefault="001358F5" w:rsidP="001358F5">
      <w:pPr>
        <w:jc w:val="both"/>
        <w:rPr>
          <w:lang w:val="en-GB"/>
        </w:rPr>
      </w:pPr>
      <w:r w:rsidRPr="00087896">
        <w:rPr>
          <w:lang w:val="en-GB"/>
        </w:rPr>
        <w:t>S</w:t>
      </w:r>
      <w:r w:rsidR="001627D9" w:rsidRPr="00087896">
        <w:rPr>
          <w:lang w:val="en-GB"/>
        </w:rPr>
        <w:t>hfrytëzimi i shtratit si spital është në nivelin 23 % dhe e detajuar për shërbimet kryesore paraqitet:</w:t>
      </w:r>
    </w:p>
    <w:p w14:paraId="49500AF8" w14:textId="77777777" w:rsidR="001358F5" w:rsidRPr="00087896" w:rsidRDefault="001627D9" w:rsidP="001358F5">
      <w:pPr>
        <w:pStyle w:val="ListParagraph"/>
        <w:numPr>
          <w:ilvl w:val="0"/>
          <w:numId w:val="33"/>
        </w:numPr>
        <w:jc w:val="both"/>
        <w:rPr>
          <w:lang w:val="en-GB"/>
        </w:rPr>
      </w:pPr>
      <w:r w:rsidRPr="00087896">
        <w:rPr>
          <w:lang w:val="en-GB"/>
        </w:rPr>
        <w:t>Shfrytëzimi i shtratit për shërbimin e obstetrik-gjinekologjisë me 66 shtretër është 23%</w:t>
      </w:r>
      <w:r w:rsidR="001358F5" w:rsidRPr="00087896">
        <w:rPr>
          <w:lang w:val="en-GB"/>
        </w:rPr>
        <w:t>.</w:t>
      </w:r>
    </w:p>
    <w:p w14:paraId="079FC123" w14:textId="77777777" w:rsidR="001358F5" w:rsidRPr="00087896" w:rsidRDefault="001627D9" w:rsidP="001358F5">
      <w:pPr>
        <w:pStyle w:val="ListParagraph"/>
        <w:numPr>
          <w:ilvl w:val="0"/>
          <w:numId w:val="33"/>
        </w:numPr>
        <w:jc w:val="both"/>
        <w:rPr>
          <w:lang w:val="en-GB"/>
        </w:rPr>
      </w:pPr>
      <w:r w:rsidRPr="00087896">
        <w:rPr>
          <w:lang w:val="en-GB"/>
        </w:rPr>
        <w:t xml:space="preserve">Shfrytëzimi i shtratit për shërbimin e pediatrisë me 88 shtretër është 21%; </w:t>
      </w:r>
    </w:p>
    <w:p w14:paraId="2CA933FC" w14:textId="03397619" w:rsidR="001358F5" w:rsidRPr="00087896" w:rsidRDefault="001627D9" w:rsidP="001358F5">
      <w:pPr>
        <w:pStyle w:val="ListParagraph"/>
        <w:numPr>
          <w:ilvl w:val="0"/>
          <w:numId w:val="33"/>
        </w:numPr>
        <w:jc w:val="both"/>
        <w:rPr>
          <w:lang w:val="en-GB"/>
        </w:rPr>
      </w:pPr>
      <w:r w:rsidRPr="00087896">
        <w:rPr>
          <w:lang w:val="en-GB"/>
        </w:rPr>
        <w:t>Shfrytëzimi i shtratit për shërbimet e sëmundjeve të brendshme me 129 shtretër është 36% dhe</w:t>
      </w:r>
    </w:p>
    <w:p w14:paraId="5D19F4A7" w14:textId="723C0284" w:rsidR="001627D9" w:rsidRPr="00087896" w:rsidRDefault="001358F5" w:rsidP="001358F5">
      <w:pPr>
        <w:pStyle w:val="ListParagraph"/>
        <w:numPr>
          <w:ilvl w:val="0"/>
          <w:numId w:val="33"/>
        </w:numPr>
        <w:jc w:val="both"/>
        <w:rPr>
          <w:lang w:val="en-GB"/>
        </w:rPr>
      </w:pPr>
      <w:r w:rsidRPr="00087896">
        <w:rPr>
          <w:lang w:val="en-GB"/>
        </w:rPr>
        <w:t>S</w:t>
      </w:r>
      <w:r w:rsidR="001627D9" w:rsidRPr="00087896">
        <w:rPr>
          <w:lang w:val="en-GB"/>
        </w:rPr>
        <w:t>hfrytëzimi i shtratit për shërbimin e kirurgjisë me 61 shtretër rezulton në shkallën 36%;</w:t>
      </w:r>
    </w:p>
    <w:p w14:paraId="47CBA15B" w14:textId="77777777" w:rsidR="001627D9" w:rsidRPr="00087896" w:rsidRDefault="001627D9" w:rsidP="00A9736E">
      <w:pPr>
        <w:jc w:val="both"/>
        <w:rPr>
          <w:lang w:val="en-GB"/>
        </w:rPr>
      </w:pPr>
    </w:p>
    <w:p w14:paraId="69F9EF1B" w14:textId="53777B5F" w:rsidR="001627D9" w:rsidRPr="00087896" w:rsidRDefault="001627D9" w:rsidP="00A9736E">
      <w:pPr>
        <w:jc w:val="both"/>
        <w:rPr>
          <w:lang w:val="en-GB"/>
        </w:rPr>
      </w:pPr>
      <w:r w:rsidRPr="00087896">
        <w:rPr>
          <w:lang w:val="en-GB"/>
        </w:rPr>
        <w:t xml:space="preserve">Të bazuar në shkallën e realizimit të treguesve shëndetësor, në nivelin e shfrytëzimit të shtretërve me qëllim dhe </w:t>
      </w:r>
      <w:r w:rsidR="002F6B12" w:rsidRPr="00087896">
        <w:rPr>
          <w:lang w:val="en-GB"/>
        </w:rPr>
        <w:t>rritjen</w:t>
      </w:r>
      <w:r w:rsidRPr="00087896">
        <w:rPr>
          <w:lang w:val="en-GB"/>
        </w:rPr>
        <w:t xml:space="preserve"> e shfrytëzimit të tyre në këtë spital, të bazuar në zhvillimit demografike dhe projeksionet e popullsisë për Qarkun Korçë deri në vitet 2031, si dhe faktorëve të tjerë, në këtë plan rajonal propozohet që në këtë spital rajonal të shtohen shërbimet komunitare me shtretër me qëllim ofrimin e shërbimeve rehabilituese dhe riaftësuese. </w:t>
      </w:r>
    </w:p>
    <w:p w14:paraId="00372304" w14:textId="77777777" w:rsidR="0095775B" w:rsidRPr="00087896" w:rsidRDefault="0095775B" w:rsidP="00A9736E">
      <w:pPr>
        <w:jc w:val="both"/>
        <w:rPr>
          <w:lang w:val="en-GB"/>
        </w:rPr>
      </w:pPr>
    </w:p>
    <w:p w14:paraId="1FEFF2AF" w14:textId="4D09E906" w:rsidR="00C81FBA" w:rsidRPr="00087896" w:rsidRDefault="001627D9" w:rsidP="00C81FBA">
      <w:pPr>
        <w:jc w:val="both"/>
        <w:rPr>
          <w:lang w:val="en-GB"/>
        </w:rPr>
      </w:pPr>
      <w:r w:rsidRPr="00087896">
        <w:rPr>
          <w:lang w:val="en-GB"/>
        </w:rPr>
        <w:t>Gjithashtu, të bazuar në nevojat e popullatës, në nivelin e sëmundshmërisë si dhe bazuar në distancën e kësaj popullate m</w:t>
      </w:r>
      <w:r w:rsidR="00EB7B88" w:rsidRPr="00087896">
        <w:rPr>
          <w:lang w:val="en-GB"/>
        </w:rPr>
        <w:t>e</w:t>
      </w:r>
      <w:r w:rsidRPr="00087896">
        <w:rPr>
          <w:lang w:val="en-GB"/>
        </w:rPr>
        <w:t xml:space="preserve"> Tiranën, propozohet që në shërbimet komunitare të shtohen dhe </w:t>
      </w:r>
      <w:r w:rsidR="00C81FBA" w:rsidRPr="00087896">
        <w:rPr>
          <w:lang w:val="en-GB"/>
        </w:rPr>
        <w:t xml:space="preserve">6 </w:t>
      </w:r>
      <w:r w:rsidRPr="00087896">
        <w:rPr>
          <w:lang w:val="en-GB"/>
        </w:rPr>
        <w:t xml:space="preserve">shtretër për kujdesin paliativ si dhe të ofrohet shërbimi i kimioterapisë me 8 shtretër për pacientët me diagnoza të shërbimit onkologjik. </w:t>
      </w:r>
      <w:bookmarkStart w:id="44" w:name="_Hlk133406012"/>
      <w:r w:rsidR="00C81FBA" w:rsidRPr="00087896">
        <w:rPr>
          <w:rFonts w:ascii="Georgia" w:eastAsia="Calibri" w:hAnsi="Georgia" w:cs="Calibri"/>
          <w:kern w:val="2"/>
          <w14:ligatures w14:val="standardContextual"/>
        </w:rPr>
        <w:t xml:space="preserve">Duke patur parasysh dhe rëndësinë e shtretërve të Kontigjencës </w:t>
      </w:r>
      <w:r w:rsidR="00C81FBA" w:rsidRPr="00087896">
        <w:rPr>
          <w:rFonts w:ascii="Georgia" w:eastAsia="Georgia" w:hAnsi="Georgia" w:cs="Calibri"/>
          <w:bCs/>
          <w:lang w:val="en-GB"/>
        </w:rPr>
        <w:t>të cilët mund të përdoren në situata shëndetësore emergjence që mund të krijohen në territorin që mbulon spitali rajonal Korçë, propozohet që 50 nga shtretërit e pashfrytëzuar në nivel të kënashqëm në këtë spital të vendosen në dispozicion të kontigjencës</w:t>
      </w:r>
      <w:bookmarkEnd w:id="44"/>
      <w:r w:rsidR="00C81FBA" w:rsidRPr="00087896">
        <w:rPr>
          <w:rFonts w:ascii="Georgia" w:eastAsia="Georgia" w:hAnsi="Georgia" w:cs="Calibri"/>
          <w:bCs/>
          <w:lang w:val="en-GB"/>
        </w:rPr>
        <w:t>.</w:t>
      </w:r>
    </w:p>
    <w:p w14:paraId="2CF2C6EF" w14:textId="77777777" w:rsidR="00C81FBA" w:rsidRPr="00087896" w:rsidRDefault="00C81FBA" w:rsidP="00A9736E">
      <w:pPr>
        <w:jc w:val="both"/>
        <w:rPr>
          <w:lang w:val="en-GB"/>
        </w:rPr>
      </w:pPr>
    </w:p>
    <w:p w14:paraId="3456D0DA" w14:textId="7E21505D" w:rsidR="001627D9" w:rsidRPr="00087896" w:rsidRDefault="001627D9" w:rsidP="00A9736E">
      <w:pPr>
        <w:jc w:val="both"/>
        <w:rPr>
          <w:lang w:val="en-GB"/>
        </w:rPr>
      </w:pPr>
      <w:r w:rsidRPr="00087896">
        <w:rPr>
          <w:lang w:val="en-GB"/>
        </w:rPr>
        <w:t xml:space="preserve">Brenda numrit të shtretërve të këtij spitali prej 514, deri në vitin 2030, duhet të bëhet rialokimi i rreth 58 shtretërve në funksion të shërbimeve të reja. Shtretërit që parashikohen të përdoren për shërbimet komunitare </w:t>
      </w:r>
      <w:r w:rsidR="00C81FBA" w:rsidRPr="00087896">
        <w:rPr>
          <w:lang w:val="en-GB"/>
        </w:rPr>
        <w:t>dhe t</w:t>
      </w:r>
      <w:r w:rsidR="007505EB" w:rsidRPr="00087896">
        <w:rPr>
          <w:lang w:val="en-GB"/>
        </w:rPr>
        <w:t>ë</w:t>
      </w:r>
      <w:r w:rsidR="00C81FBA" w:rsidRPr="00087896">
        <w:rPr>
          <w:lang w:val="en-GB"/>
        </w:rPr>
        <w:t xml:space="preserve"> kontigjenc</w:t>
      </w:r>
      <w:r w:rsidR="007505EB" w:rsidRPr="00087896">
        <w:rPr>
          <w:lang w:val="en-GB"/>
        </w:rPr>
        <w:t>ë</w:t>
      </w:r>
      <w:r w:rsidR="00C81FBA" w:rsidRPr="00087896">
        <w:rPr>
          <w:lang w:val="en-GB"/>
        </w:rPr>
        <w:t xml:space="preserve">s </w:t>
      </w:r>
      <w:r w:rsidRPr="00087896">
        <w:rPr>
          <w:lang w:val="en-GB"/>
        </w:rPr>
        <w:t xml:space="preserve">vijnë si rezultat i reduktimeve në shërbimet e </w:t>
      </w:r>
      <w:r w:rsidR="002F6B12" w:rsidRPr="00087896">
        <w:rPr>
          <w:lang w:val="en-GB"/>
        </w:rPr>
        <w:t>pashfrytëzuar</w:t>
      </w:r>
      <w:r w:rsidRPr="00087896">
        <w:rPr>
          <w:lang w:val="en-GB"/>
        </w:rPr>
        <w:t xml:space="preserve"> pranë shërbimit të Pneumoftiziatri, Sëmundjeve Infektive dhe Pediatrisë.</w:t>
      </w:r>
    </w:p>
    <w:p w14:paraId="01970035" w14:textId="77777777" w:rsidR="001627D9" w:rsidRPr="00087896" w:rsidRDefault="001627D9" w:rsidP="00A9736E">
      <w:pPr>
        <w:jc w:val="both"/>
        <w:rPr>
          <w:lang w:val="en-GB"/>
        </w:rPr>
      </w:pPr>
    </w:p>
    <w:p w14:paraId="18EFAFE6" w14:textId="40F5BDF4" w:rsidR="001627D9" w:rsidRPr="00087896" w:rsidRDefault="001627D9" w:rsidP="00A9736E">
      <w:pPr>
        <w:jc w:val="both"/>
        <w:rPr>
          <w:lang w:val="en-GB"/>
        </w:rPr>
      </w:pPr>
      <w:r w:rsidRPr="00087896">
        <w:rPr>
          <w:lang w:val="en-GB"/>
        </w:rPr>
        <w:t xml:space="preserve">Bazuar në zhvillimit e reja teknologjike si në vizionin e ofrimit të shërbimeve të reja dhe të domosdoshme, propozohet që brenda vitit 2030 do të fuqizohet shërbimit neurologjisë me hapjen dhe funksionimin pranë këtij shërbimi të </w:t>
      </w:r>
      <w:r w:rsidR="002F6B12" w:rsidRPr="00087896">
        <w:rPr>
          <w:lang w:val="en-GB"/>
        </w:rPr>
        <w:t>njesisë</w:t>
      </w:r>
      <w:r w:rsidRPr="00087896">
        <w:rPr>
          <w:lang w:val="en-GB"/>
        </w:rPr>
        <w:t xml:space="preserve"> së Trombolizës për të gjithë banorët e zonës së mbulimit përfshirë dhe pacientët e referuar brenda qarkut Korçë (Pogradec, Devoll dhe Kolonjë). Ofrimi i shërbimit të ri pranë njesisë së Trombolizës si dhe shtimi i gamës së pajisjeve diagnostikuese do ti shërbente jo vetëm 121,041 banorëve të bashkisë Korçë por edhe popullatës prej rreth 96,643 banorëve të bashkive Pogradec, Devoll dhe Kolonjë. </w:t>
      </w:r>
    </w:p>
    <w:p w14:paraId="3E3BB856" w14:textId="77777777" w:rsidR="001627D9" w:rsidRPr="00087896" w:rsidRDefault="001627D9" w:rsidP="00A9736E">
      <w:pPr>
        <w:jc w:val="both"/>
        <w:rPr>
          <w:lang w:val="en-GB"/>
        </w:rPr>
      </w:pPr>
    </w:p>
    <w:p w14:paraId="141B9FE9" w14:textId="383208C1" w:rsidR="001627D9" w:rsidRPr="00087896" w:rsidRDefault="001627D9" w:rsidP="00A9736E">
      <w:pPr>
        <w:jc w:val="both"/>
        <w:rPr>
          <w:lang w:val="en-GB"/>
        </w:rPr>
      </w:pPr>
      <w:r w:rsidRPr="00087896">
        <w:rPr>
          <w:lang w:val="en-GB"/>
        </w:rPr>
        <w:t xml:space="preserve">Bazuar dhe në zhvillimit e deritanishme si dhe në programet e reja për përmirësimin e metodave diagnostikuese, pranë spitalit rajonal Korçë, parashikohet dhe shtimi i gamës së pajisjeve diagnostikuese veçanërisht të atyre imazherike. </w:t>
      </w:r>
    </w:p>
    <w:p w14:paraId="02D27594" w14:textId="77777777" w:rsidR="001627D9" w:rsidRPr="00087896" w:rsidRDefault="001627D9" w:rsidP="00A9736E">
      <w:pPr>
        <w:jc w:val="both"/>
        <w:rPr>
          <w:lang w:val="en-GB"/>
        </w:rPr>
      </w:pPr>
    </w:p>
    <w:p w14:paraId="5EF570A0" w14:textId="77777777" w:rsidR="001627D9" w:rsidRPr="00087896" w:rsidRDefault="001627D9" w:rsidP="00A9736E">
      <w:pPr>
        <w:jc w:val="both"/>
        <w:rPr>
          <w:lang w:val="en-GB"/>
        </w:rPr>
      </w:pPr>
      <w:r w:rsidRPr="00087896">
        <w:rPr>
          <w:lang w:val="en-GB"/>
        </w:rPr>
        <w:t>Referuar ndryshimeve të propozuar më lart në organizimin dhe ofrimin e shërbimeve pranë spitalit rajonal Korçë, më poshtë në mënyrë të përmbledhur paraqesim tipet e shërbimeve/specialiteteve dhe përshtatjet e numrit të shtretërve të këtij spitali sipas shërbimeve për periudhën 2023-2030.</w:t>
      </w:r>
    </w:p>
    <w:p w14:paraId="08EE9D5F" w14:textId="77777777" w:rsidR="0022010C" w:rsidRPr="00087896" w:rsidRDefault="0022010C" w:rsidP="00A9736E">
      <w:pPr>
        <w:jc w:val="both"/>
        <w:rPr>
          <w:lang w:val="en-GB"/>
        </w:rPr>
      </w:pPr>
    </w:p>
    <w:tbl>
      <w:tblPr>
        <w:tblStyle w:val="GridTable1Light-Accent2"/>
        <w:tblW w:w="10575" w:type="dxa"/>
        <w:tblLook w:val="04A0" w:firstRow="1" w:lastRow="0" w:firstColumn="1" w:lastColumn="0" w:noHBand="0" w:noVBand="1"/>
      </w:tblPr>
      <w:tblGrid>
        <w:gridCol w:w="2972"/>
        <w:gridCol w:w="2977"/>
        <w:gridCol w:w="1855"/>
        <w:gridCol w:w="2771"/>
      </w:tblGrid>
      <w:tr w:rsidR="00087896" w:rsidRPr="00087896" w14:paraId="0644643E" w14:textId="77777777" w:rsidTr="00B6154C">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972" w:type="dxa"/>
            <w:hideMark/>
          </w:tcPr>
          <w:p w14:paraId="4517F790" w14:textId="77777777" w:rsidR="009638D8" w:rsidRPr="00087896" w:rsidRDefault="009638D8" w:rsidP="0022010C">
            <w:pPr>
              <w:rPr>
                <w:rFonts w:eastAsia="Times New Roman" w:cs="Times New Roman"/>
                <w:sz w:val="22"/>
                <w:szCs w:val="22"/>
              </w:rPr>
            </w:pPr>
            <w:r w:rsidRPr="00087896">
              <w:rPr>
                <w:rFonts w:eastAsia="Times New Roman" w:cs="Times New Roman"/>
                <w:sz w:val="22"/>
                <w:szCs w:val="22"/>
              </w:rPr>
              <w:t xml:space="preserve">SHËRBIMI </w:t>
            </w:r>
          </w:p>
        </w:tc>
        <w:tc>
          <w:tcPr>
            <w:tcW w:w="2977" w:type="dxa"/>
            <w:hideMark/>
          </w:tcPr>
          <w:p w14:paraId="4381360A" w14:textId="77777777" w:rsidR="009638D8" w:rsidRPr="00087896" w:rsidRDefault="009638D8" w:rsidP="0022010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Reparti/Specialiteti</w:t>
            </w:r>
          </w:p>
        </w:tc>
        <w:tc>
          <w:tcPr>
            <w:tcW w:w="1855" w:type="dxa"/>
            <w:hideMark/>
          </w:tcPr>
          <w:p w14:paraId="4F02F898" w14:textId="77777777" w:rsidR="009638D8" w:rsidRPr="00087896" w:rsidRDefault="009638D8" w:rsidP="0022010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Shtret. aktual</w:t>
            </w:r>
          </w:p>
        </w:tc>
        <w:tc>
          <w:tcPr>
            <w:tcW w:w="2771" w:type="dxa"/>
            <w:hideMark/>
          </w:tcPr>
          <w:p w14:paraId="4007CCB0" w14:textId="77777777" w:rsidR="009638D8" w:rsidRPr="00087896" w:rsidRDefault="009638D8" w:rsidP="0022010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Nr shtret. i Ndryshuar</w:t>
            </w:r>
          </w:p>
        </w:tc>
      </w:tr>
      <w:tr w:rsidR="00087896" w:rsidRPr="00087896" w14:paraId="42F7F32E" w14:textId="77777777" w:rsidTr="00B6154C">
        <w:trPr>
          <w:trHeight w:val="271"/>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1113B4F3" w14:textId="77777777" w:rsidR="00D171B7" w:rsidRPr="00087896" w:rsidRDefault="00D171B7" w:rsidP="0022010C">
            <w:pPr>
              <w:rPr>
                <w:rFonts w:eastAsia="Times New Roman" w:cs="Times New Roman"/>
                <w:b w:val="0"/>
                <w:bCs w:val="0"/>
              </w:rPr>
            </w:pPr>
          </w:p>
          <w:p w14:paraId="65B7C41E" w14:textId="77777777" w:rsidR="00D171B7" w:rsidRPr="00087896" w:rsidRDefault="00D171B7" w:rsidP="0022010C">
            <w:pPr>
              <w:rPr>
                <w:rFonts w:eastAsia="Times New Roman" w:cs="Times New Roman"/>
                <w:b w:val="0"/>
                <w:bCs w:val="0"/>
              </w:rPr>
            </w:pPr>
          </w:p>
          <w:p w14:paraId="1D9F4489" w14:textId="77777777" w:rsidR="00D171B7" w:rsidRPr="00087896" w:rsidRDefault="00D171B7" w:rsidP="0022010C">
            <w:pPr>
              <w:rPr>
                <w:rFonts w:eastAsia="Times New Roman" w:cs="Times New Roman"/>
                <w:b w:val="0"/>
                <w:bCs w:val="0"/>
              </w:rPr>
            </w:pPr>
          </w:p>
          <w:p w14:paraId="23CB8696" w14:textId="77777777" w:rsidR="00D171B7" w:rsidRPr="00087896" w:rsidRDefault="00D171B7" w:rsidP="0022010C">
            <w:pPr>
              <w:rPr>
                <w:rFonts w:eastAsia="Times New Roman" w:cs="Times New Roman"/>
                <w:b w:val="0"/>
                <w:bCs w:val="0"/>
              </w:rPr>
            </w:pPr>
          </w:p>
          <w:p w14:paraId="08C64C02" w14:textId="4925FFF7" w:rsidR="00D171B7" w:rsidRPr="00087896" w:rsidRDefault="006C5A8B" w:rsidP="0022010C">
            <w:pPr>
              <w:rPr>
                <w:rFonts w:eastAsia="Times New Roman" w:cs="Times New Roman"/>
                <w:b w:val="0"/>
                <w:bCs w:val="0"/>
              </w:rPr>
            </w:pPr>
            <w:r w:rsidRPr="00087896">
              <w:rPr>
                <w:rFonts w:eastAsia="Times New Roman" w:cs="Times New Roman"/>
                <w:b w:val="0"/>
                <w:bCs w:val="0"/>
              </w:rPr>
              <w:t>Sëmundje të Brendshme (pathologji)</w:t>
            </w:r>
          </w:p>
        </w:tc>
        <w:tc>
          <w:tcPr>
            <w:tcW w:w="2977" w:type="dxa"/>
            <w:hideMark/>
          </w:tcPr>
          <w:p w14:paraId="3A5EA605"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Dermatologji</w:t>
            </w:r>
          </w:p>
        </w:tc>
        <w:tc>
          <w:tcPr>
            <w:tcW w:w="1855" w:type="dxa"/>
            <w:hideMark/>
          </w:tcPr>
          <w:p w14:paraId="5C13D79F"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71" w:type="dxa"/>
            <w:hideMark/>
          </w:tcPr>
          <w:p w14:paraId="0043C562"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r>
      <w:tr w:rsidR="00087896" w:rsidRPr="00087896" w14:paraId="02309F94"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D38F67E" w14:textId="7F852273" w:rsidR="00D171B7" w:rsidRPr="00087896" w:rsidRDefault="00D171B7" w:rsidP="0022010C">
            <w:pPr>
              <w:rPr>
                <w:rFonts w:eastAsia="Times New Roman" w:cs="Times New Roman"/>
                <w:b w:val="0"/>
                <w:bCs w:val="0"/>
              </w:rPr>
            </w:pPr>
          </w:p>
        </w:tc>
        <w:tc>
          <w:tcPr>
            <w:tcW w:w="2977" w:type="dxa"/>
            <w:hideMark/>
          </w:tcPr>
          <w:p w14:paraId="4D550C46"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Endokrinologji</w:t>
            </w:r>
          </w:p>
        </w:tc>
        <w:tc>
          <w:tcPr>
            <w:tcW w:w="1855" w:type="dxa"/>
            <w:hideMark/>
          </w:tcPr>
          <w:p w14:paraId="52C4C4BA"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c>
          <w:tcPr>
            <w:tcW w:w="2771" w:type="dxa"/>
            <w:hideMark/>
          </w:tcPr>
          <w:p w14:paraId="61BBF19B"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r>
      <w:tr w:rsidR="00087896" w:rsidRPr="00087896" w14:paraId="169A8C96" w14:textId="77777777" w:rsidTr="00B6154C">
        <w:trPr>
          <w:trHeight w:val="271"/>
        </w:trPr>
        <w:tc>
          <w:tcPr>
            <w:cnfStyle w:val="001000000000" w:firstRow="0" w:lastRow="0" w:firstColumn="1" w:lastColumn="0" w:oddVBand="0" w:evenVBand="0" w:oddHBand="0" w:evenHBand="0" w:firstRowFirstColumn="0" w:firstRowLastColumn="0" w:lastRowFirstColumn="0" w:lastRowLastColumn="0"/>
            <w:tcW w:w="2972" w:type="dxa"/>
            <w:vMerge/>
            <w:hideMark/>
          </w:tcPr>
          <w:p w14:paraId="1E66A332" w14:textId="051B69C4" w:rsidR="00D171B7" w:rsidRPr="00087896" w:rsidRDefault="00D171B7" w:rsidP="0022010C">
            <w:pPr>
              <w:rPr>
                <w:rFonts w:eastAsia="Times New Roman" w:cs="Times New Roman"/>
                <w:b w:val="0"/>
                <w:bCs w:val="0"/>
              </w:rPr>
            </w:pPr>
          </w:p>
        </w:tc>
        <w:tc>
          <w:tcPr>
            <w:tcW w:w="2977" w:type="dxa"/>
            <w:hideMark/>
          </w:tcPr>
          <w:p w14:paraId="628F7202"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Gastroenterologji</w:t>
            </w:r>
          </w:p>
        </w:tc>
        <w:tc>
          <w:tcPr>
            <w:tcW w:w="1855" w:type="dxa"/>
            <w:hideMark/>
          </w:tcPr>
          <w:p w14:paraId="34159417"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c>
          <w:tcPr>
            <w:tcW w:w="2771" w:type="dxa"/>
            <w:hideMark/>
          </w:tcPr>
          <w:p w14:paraId="3ADEF645"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r>
      <w:tr w:rsidR="00087896" w:rsidRPr="00087896" w14:paraId="10B5678F"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42100FF6" w14:textId="76B20C2D" w:rsidR="00D171B7" w:rsidRPr="00087896" w:rsidRDefault="00D171B7" w:rsidP="0022010C">
            <w:pPr>
              <w:rPr>
                <w:rFonts w:eastAsia="Times New Roman" w:cs="Times New Roman"/>
                <w:b w:val="0"/>
                <w:bCs w:val="0"/>
              </w:rPr>
            </w:pPr>
          </w:p>
        </w:tc>
        <w:tc>
          <w:tcPr>
            <w:tcW w:w="2977" w:type="dxa"/>
            <w:hideMark/>
          </w:tcPr>
          <w:p w14:paraId="7D41366B"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Hematologji</w:t>
            </w:r>
          </w:p>
        </w:tc>
        <w:tc>
          <w:tcPr>
            <w:tcW w:w="1855" w:type="dxa"/>
            <w:hideMark/>
          </w:tcPr>
          <w:p w14:paraId="49D18FD8"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c>
          <w:tcPr>
            <w:tcW w:w="2771" w:type="dxa"/>
            <w:hideMark/>
          </w:tcPr>
          <w:p w14:paraId="07883DBE"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r>
      <w:tr w:rsidR="00087896" w:rsidRPr="00087896" w14:paraId="454DF8D4"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1A52A202" w14:textId="4E3340AE" w:rsidR="00D171B7" w:rsidRPr="00087896" w:rsidRDefault="00D171B7" w:rsidP="0022010C">
            <w:pPr>
              <w:rPr>
                <w:rFonts w:eastAsia="Times New Roman" w:cs="Times New Roman"/>
                <w:b w:val="0"/>
                <w:bCs w:val="0"/>
              </w:rPr>
            </w:pPr>
          </w:p>
        </w:tc>
        <w:tc>
          <w:tcPr>
            <w:tcW w:w="2977" w:type="dxa"/>
            <w:hideMark/>
          </w:tcPr>
          <w:p w14:paraId="6F1DDE05" w14:textId="433D7C5D" w:rsidR="00D171B7" w:rsidRPr="00087896" w:rsidRDefault="002F6B12"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Hemodializë</w:t>
            </w:r>
          </w:p>
        </w:tc>
        <w:tc>
          <w:tcPr>
            <w:tcW w:w="1855" w:type="dxa"/>
            <w:hideMark/>
          </w:tcPr>
          <w:p w14:paraId="67DB67F7"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71" w:type="dxa"/>
            <w:hideMark/>
          </w:tcPr>
          <w:p w14:paraId="67305C33"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r>
      <w:tr w:rsidR="00087896" w:rsidRPr="00087896" w14:paraId="7D9766F8" w14:textId="77777777" w:rsidTr="00B6154C">
        <w:trPr>
          <w:trHeight w:val="30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5B4FB0DC" w14:textId="7C5F3D98" w:rsidR="00D171B7" w:rsidRPr="00087896" w:rsidRDefault="00D171B7" w:rsidP="0022010C">
            <w:pPr>
              <w:rPr>
                <w:rFonts w:eastAsia="Times New Roman" w:cs="Times New Roman"/>
                <w:b w:val="0"/>
                <w:bCs w:val="0"/>
              </w:rPr>
            </w:pPr>
          </w:p>
        </w:tc>
        <w:tc>
          <w:tcPr>
            <w:tcW w:w="2977" w:type="dxa"/>
            <w:hideMark/>
          </w:tcPr>
          <w:p w14:paraId="1B40CB94"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Kardiologji</w:t>
            </w:r>
          </w:p>
        </w:tc>
        <w:tc>
          <w:tcPr>
            <w:tcW w:w="1855" w:type="dxa"/>
            <w:hideMark/>
          </w:tcPr>
          <w:p w14:paraId="1FCEB693"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37</w:t>
            </w:r>
          </w:p>
        </w:tc>
        <w:tc>
          <w:tcPr>
            <w:tcW w:w="2771" w:type="dxa"/>
            <w:hideMark/>
          </w:tcPr>
          <w:p w14:paraId="583ED5A8"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44</w:t>
            </w:r>
          </w:p>
        </w:tc>
      </w:tr>
      <w:tr w:rsidR="00087896" w:rsidRPr="00087896" w14:paraId="2D2E600F"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456293D" w14:textId="73BD63B2" w:rsidR="00D171B7" w:rsidRPr="00087896" w:rsidRDefault="00D171B7" w:rsidP="0022010C">
            <w:pPr>
              <w:rPr>
                <w:rFonts w:eastAsia="Times New Roman" w:cs="Times New Roman"/>
                <w:b w:val="0"/>
                <w:bCs w:val="0"/>
              </w:rPr>
            </w:pPr>
          </w:p>
        </w:tc>
        <w:tc>
          <w:tcPr>
            <w:tcW w:w="2977" w:type="dxa"/>
            <w:hideMark/>
          </w:tcPr>
          <w:p w14:paraId="6878C76C"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Neurologji</w:t>
            </w:r>
          </w:p>
        </w:tc>
        <w:tc>
          <w:tcPr>
            <w:tcW w:w="1855" w:type="dxa"/>
            <w:hideMark/>
          </w:tcPr>
          <w:p w14:paraId="7C877843"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21</w:t>
            </w:r>
          </w:p>
        </w:tc>
        <w:tc>
          <w:tcPr>
            <w:tcW w:w="2771" w:type="dxa"/>
            <w:hideMark/>
          </w:tcPr>
          <w:p w14:paraId="741D901B"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r>
      <w:tr w:rsidR="00087896" w:rsidRPr="00087896" w14:paraId="56165799" w14:textId="77777777" w:rsidTr="00B6154C">
        <w:trPr>
          <w:trHeight w:val="310"/>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727E9DA" w14:textId="47EA968B" w:rsidR="00D171B7" w:rsidRPr="00087896" w:rsidRDefault="00D171B7" w:rsidP="0022010C">
            <w:pPr>
              <w:rPr>
                <w:rFonts w:eastAsia="Times New Roman" w:cs="Times New Roman"/>
                <w:b w:val="0"/>
                <w:bCs w:val="0"/>
              </w:rPr>
            </w:pPr>
          </w:p>
        </w:tc>
        <w:tc>
          <w:tcPr>
            <w:tcW w:w="2977" w:type="dxa"/>
            <w:hideMark/>
          </w:tcPr>
          <w:p w14:paraId="01433833"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Pneumoftiziatri</w:t>
            </w:r>
          </w:p>
        </w:tc>
        <w:tc>
          <w:tcPr>
            <w:tcW w:w="1855" w:type="dxa"/>
            <w:hideMark/>
          </w:tcPr>
          <w:p w14:paraId="0ACFB481"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65</w:t>
            </w:r>
          </w:p>
        </w:tc>
        <w:tc>
          <w:tcPr>
            <w:tcW w:w="2771" w:type="dxa"/>
            <w:hideMark/>
          </w:tcPr>
          <w:p w14:paraId="5D4C6046"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32</w:t>
            </w:r>
          </w:p>
        </w:tc>
      </w:tr>
      <w:tr w:rsidR="00087896" w:rsidRPr="00087896" w14:paraId="0217FDB4"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22B7BF9" w14:textId="561D87F5" w:rsidR="00D171B7" w:rsidRPr="00087896" w:rsidRDefault="00D171B7" w:rsidP="0022010C">
            <w:pPr>
              <w:rPr>
                <w:rFonts w:eastAsia="Times New Roman" w:cs="Times New Roman"/>
                <w:b w:val="0"/>
                <w:bCs w:val="0"/>
              </w:rPr>
            </w:pPr>
          </w:p>
        </w:tc>
        <w:tc>
          <w:tcPr>
            <w:tcW w:w="2977" w:type="dxa"/>
            <w:hideMark/>
          </w:tcPr>
          <w:p w14:paraId="493FCECE" w14:textId="7777777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Reumatologji</w:t>
            </w:r>
          </w:p>
        </w:tc>
        <w:tc>
          <w:tcPr>
            <w:tcW w:w="1855" w:type="dxa"/>
            <w:hideMark/>
          </w:tcPr>
          <w:p w14:paraId="2FED9C63"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71" w:type="dxa"/>
            <w:hideMark/>
          </w:tcPr>
          <w:p w14:paraId="49955CDA" w14:textId="7777777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w:t>
            </w:r>
          </w:p>
        </w:tc>
      </w:tr>
      <w:tr w:rsidR="00087896" w:rsidRPr="00087896" w14:paraId="77E327B8"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tcPr>
          <w:p w14:paraId="6D6C8215" w14:textId="7D9FA0AA" w:rsidR="00FC004A" w:rsidRPr="00087896" w:rsidRDefault="00FC004A" w:rsidP="0022010C">
            <w:pPr>
              <w:rPr>
                <w:rFonts w:eastAsia="Times New Roman" w:cs="Times New Roman"/>
                <w:b w:val="0"/>
                <w:bCs w:val="0"/>
              </w:rPr>
            </w:pPr>
            <w:r w:rsidRPr="00087896">
              <w:rPr>
                <w:rFonts w:eastAsia="Times New Roman" w:cs="Times New Roman"/>
                <w:b w:val="0"/>
                <w:bCs w:val="0"/>
              </w:rPr>
              <w:t>Sëmundjet infektive</w:t>
            </w:r>
          </w:p>
        </w:tc>
        <w:tc>
          <w:tcPr>
            <w:tcW w:w="2977" w:type="dxa"/>
          </w:tcPr>
          <w:p w14:paraId="76C75976" w14:textId="6FE39CE1" w:rsidR="00FC004A" w:rsidRPr="00087896" w:rsidRDefault="00FC004A"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Sëmundjet infektive</w:t>
            </w:r>
          </w:p>
        </w:tc>
        <w:tc>
          <w:tcPr>
            <w:tcW w:w="1855" w:type="dxa"/>
          </w:tcPr>
          <w:p w14:paraId="58C0021F" w14:textId="0A065F26" w:rsidR="00FC004A" w:rsidRPr="00087896" w:rsidRDefault="00FC004A"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40</w:t>
            </w:r>
          </w:p>
        </w:tc>
        <w:tc>
          <w:tcPr>
            <w:tcW w:w="2771" w:type="dxa"/>
          </w:tcPr>
          <w:p w14:paraId="591E3BA6" w14:textId="38EEFF1C" w:rsidR="00FC004A" w:rsidRPr="00087896" w:rsidRDefault="0015580E"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r>
      <w:tr w:rsidR="00087896" w:rsidRPr="00087896" w14:paraId="2CBB913E" w14:textId="77777777" w:rsidTr="00B6154C">
        <w:trPr>
          <w:trHeight w:val="275"/>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AD12E25" w14:textId="77777777" w:rsidR="00D171B7" w:rsidRPr="00087896" w:rsidRDefault="00D171B7" w:rsidP="0022010C">
            <w:pPr>
              <w:rPr>
                <w:rFonts w:eastAsia="Times New Roman" w:cs="Times New Roman"/>
              </w:rPr>
            </w:pPr>
            <w:r w:rsidRPr="00087896">
              <w:rPr>
                <w:rFonts w:eastAsia="Times New Roman" w:cs="Times New Roman"/>
                <w:b w:val="0"/>
                <w:bCs w:val="0"/>
              </w:rPr>
              <w:lastRenderedPageBreak/>
              <w:t>Pediatri</w:t>
            </w:r>
          </w:p>
          <w:p w14:paraId="6077A492" w14:textId="2DFA7B79" w:rsidR="00D171B7" w:rsidRPr="00087896" w:rsidRDefault="00D171B7" w:rsidP="0022010C">
            <w:pPr>
              <w:rPr>
                <w:rFonts w:eastAsia="Times New Roman" w:cs="Times New Roman"/>
                <w:b w:val="0"/>
                <w:bCs w:val="0"/>
              </w:rPr>
            </w:pPr>
          </w:p>
        </w:tc>
        <w:tc>
          <w:tcPr>
            <w:tcW w:w="2977" w:type="dxa"/>
            <w:hideMark/>
          </w:tcPr>
          <w:p w14:paraId="68F15013" w14:textId="62899479"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Pediatria</w:t>
            </w:r>
          </w:p>
        </w:tc>
        <w:tc>
          <w:tcPr>
            <w:tcW w:w="1855" w:type="dxa"/>
            <w:hideMark/>
          </w:tcPr>
          <w:p w14:paraId="0C99DD58" w14:textId="6DF74440"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58</w:t>
            </w:r>
          </w:p>
        </w:tc>
        <w:tc>
          <w:tcPr>
            <w:tcW w:w="2771" w:type="dxa"/>
            <w:hideMark/>
          </w:tcPr>
          <w:p w14:paraId="05CD36CA" w14:textId="0503AB37" w:rsidR="00D171B7" w:rsidRPr="00087896" w:rsidRDefault="0015580E"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25</w:t>
            </w:r>
          </w:p>
        </w:tc>
      </w:tr>
      <w:tr w:rsidR="00087896" w:rsidRPr="00087896" w14:paraId="396574A4"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2BFB14B" w14:textId="3F43E5BC" w:rsidR="00D171B7" w:rsidRPr="00087896" w:rsidRDefault="00D171B7" w:rsidP="0022010C">
            <w:pPr>
              <w:rPr>
                <w:rFonts w:eastAsia="Times New Roman" w:cs="Times New Roman"/>
                <w:b w:val="0"/>
                <w:bCs w:val="0"/>
              </w:rPr>
            </w:pPr>
          </w:p>
        </w:tc>
        <w:tc>
          <w:tcPr>
            <w:tcW w:w="2977" w:type="dxa"/>
            <w:hideMark/>
          </w:tcPr>
          <w:p w14:paraId="7F0165CE" w14:textId="7FF1178D"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 Infektive</w:t>
            </w:r>
          </w:p>
        </w:tc>
        <w:tc>
          <w:tcPr>
            <w:tcW w:w="1855" w:type="dxa"/>
            <w:hideMark/>
          </w:tcPr>
          <w:p w14:paraId="73AB8EB0" w14:textId="223F1851"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c>
          <w:tcPr>
            <w:tcW w:w="2771" w:type="dxa"/>
            <w:hideMark/>
          </w:tcPr>
          <w:p w14:paraId="178DE3B6" w14:textId="044099D3"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15</w:t>
            </w:r>
          </w:p>
        </w:tc>
      </w:tr>
      <w:tr w:rsidR="00087896" w:rsidRPr="00087896" w14:paraId="63D6EEAB" w14:textId="77777777" w:rsidTr="00B6154C">
        <w:trPr>
          <w:trHeight w:val="388"/>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4E27461E" w14:textId="77777777" w:rsidR="00D171B7" w:rsidRPr="00087896" w:rsidRDefault="00D171B7" w:rsidP="0022010C">
            <w:pPr>
              <w:rPr>
                <w:rFonts w:eastAsia="Times New Roman" w:cs="Times New Roman"/>
                <w:b w:val="0"/>
                <w:bCs w:val="0"/>
              </w:rPr>
            </w:pPr>
          </w:p>
          <w:p w14:paraId="046C3751" w14:textId="40D5338C" w:rsidR="00D171B7" w:rsidRPr="00087896" w:rsidRDefault="00D171B7" w:rsidP="0022010C">
            <w:pPr>
              <w:rPr>
                <w:rFonts w:eastAsia="Times New Roman" w:cs="Times New Roman"/>
              </w:rPr>
            </w:pPr>
            <w:r w:rsidRPr="00087896">
              <w:rPr>
                <w:rFonts w:eastAsia="Times New Roman" w:cs="Times New Roman"/>
                <w:b w:val="0"/>
                <w:bCs w:val="0"/>
              </w:rPr>
              <w:t>Kirurgji</w:t>
            </w:r>
          </w:p>
          <w:p w14:paraId="043881E9" w14:textId="313C887C" w:rsidR="00D171B7" w:rsidRPr="00087896" w:rsidRDefault="00D171B7" w:rsidP="0022010C">
            <w:pPr>
              <w:rPr>
                <w:rFonts w:eastAsia="Times New Roman" w:cs="Times New Roman"/>
                <w:b w:val="0"/>
                <w:bCs w:val="0"/>
              </w:rPr>
            </w:pPr>
          </w:p>
        </w:tc>
        <w:tc>
          <w:tcPr>
            <w:tcW w:w="2977" w:type="dxa"/>
            <w:hideMark/>
          </w:tcPr>
          <w:p w14:paraId="06DC8251" w14:textId="3931AD59"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Kirurgji</w:t>
            </w:r>
          </w:p>
        </w:tc>
        <w:tc>
          <w:tcPr>
            <w:tcW w:w="1855" w:type="dxa"/>
            <w:hideMark/>
          </w:tcPr>
          <w:p w14:paraId="54801984" w14:textId="7C4E873A"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65</w:t>
            </w:r>
          </w:p>
        </w:tc>
        <w:tc>
          <w:tcPr>
            <w:tcW w:w="2771" w:type="dxa"/>
            <w:hideMark/>
          </w:tcPr>
          <w:p w14:paraId="515FD0B7" w14:textId="731C4302"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60</w:t>
            </w:r>
          </w:p>
        </w:tc>
      </w:tr>
      <w:tr w:rsidR="00087896" w:rsidRPr="00087896" w14:paraId="78338782"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478F0F6E" w14:textId="4D7E616B" w:rsidR="00D171B7" w:rsidRPr="00087896" w:rsidRDefault="00D171B7" w:rsidP="0022010C">
            <w:pPr>
              <w:rPr>
                <w:rFonts w:eastAsia="Times New Roman" w:cs="Times New Roman"/>
                <w:b w:val="0"/>
                <w:bCs w:val="0"/>
              </w:rPr>
            </w:pPr>
          </w:p>
        </w:tc>
        <w:tc>
          <w:tcPr>
            <w:tcW w:w="2977" w:type="dxa"/>
            <w:hideMark/>
          </w:tcPr>
          <w:p w14:paraId="564FCBB9" w14:textId="20B6563D"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Ortopedi &amp; </w:t>
            </w:r>
            <w:r w:rsidR="002F6B12" w:rsidRPr="00087896">
              <w:rPr>
                <w:rFonts w:eastAsia="Times New Roman" w:cs="Times New Roman"/>
              </w:rPr>
              <w:t>Traumatologji</w:t>
            </w:r>
          </w:p>
        </w:tc>
        <w:tc>
          <w:tcPr>
            <w:tcW w:w="1855" w:type="dxa"/>
            <w:hideMark/>
          </w:tcPr>
          <w:p w14:paraId="4E474D1A" w14:textId="76F70742"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71" w:type="dxa"/>
            <w:hideMark/>
          </w:tcPr>
          <w:p w14:paraId="2065B092" w14:textId="59E60340"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4</w:t>
            </w:r>
          </w:p>
        </w:tc>
      </w:tr>
      <w:tr w:rsidR="00087896" w:rsidRPr="00087896" w14:paraId="54F2F1A2" w14:textId="77777777" w:rsidTr="00B6154C">
        <w:trPr>
          <w:trHeight w:val="413"/>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BE28873" w14:textId="4DA7719F" w:rsidR="00D171B7" w:rsidRPr="00087896" w:rsidRDefault="00D171B7" w:rsidP="0022010C">
            <w:pPr>
              <w:rPr>
                <w:rFonts w:eastAsia="Times New Roman" w:cs="Times New Roman"/>
                <w:b w:val="0"/>
                <w:bCs w:val="0"/>
              </w:rPr>
            </w:pPr>
          </w:p>
        </w:tc>
        <w:tc>
          <w:tcPr>
            <w:tcW w:w="2977" w:type="dxa"/>
            <w:hideMark/>
          </w:tcPr>
          <w:p w14:paraId="6C99984A" w14:textId="1A4C5DAD"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Okulistike</w:t>
            </w:r>
          </w:p>
        </w:tc>
        <w:tc>
          <w:tcPr>
            <w:tcW w:w="1855" w:type="dxa"/>
            <w:hideMark/>
          </w:tcPr>
          <w:p w14:paraId="5B743A1B" w14:textId="1CE9ED8D"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15</w:t>
            </w:r>
          </w:p>
        </w:tc>
        <w:tc>
          <w:tcPr>
            <w:tcW w:w="2771" w:type="dxa"/>
            <w:hideMark/>
          </w:tcPr>
          <w:p w14:paraId="14E5F4F4" w14:textId="39E0976B"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18</w:t>
            </w:r>
          </w:p>
        </w:tc>
      </w:tr>
      <w:tr w:rsidR="00087896" w:rsidRPr="00087896" w14:paraId="31D211E6"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072CA826" w14:textId="3490E9F9" w:rsidR="00D171B7" w:rsidRPr="00087896" w:rsidRDefault="00D171B7" w:rsidP="0022010C">
            <w:pPr>
              <w:rPr>
                <w:rFonts w:eastAsia="Times New Roman" w:cs="Times New Roman"/>
                <w:b w:val="0"/>
                <w:bCs w:val="0"/>
              </w:rPr>
            </w:pPr>
          </w:p>
        </w:tc>
        <w:tc>
          <w:tcPr>
            <w:tcW w:w="2977" w:type="dxa"/>
            <w:hideMark/>
          </w:tcPr>
          <w:p w14:paraId="573B7A8B" w14:textId="1330D407"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ORL</w:t>
            </w:r>
          </w:p>
        </w:tc>
        <w:tc>
          <w:tcPr>
            <w:tcW w:w="1855" w:type="dxa"/>
            <w:hideMark/>
          </w:tcPr>
          <w:p w14:paraId="1FD8FDF1" w14:textId="470FDB54"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c>
          <w:tcPr>
            <w:tcW w:w="2771" w:type="dxa"/>
            <w:hideMark/>
          </w:tcPr>
          <w:p w14:paraId="6292B90D" w14:textId="1EEC19CD"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r>
      <w:tr w:rsidR="00087896" w:rsidRPr="00087896" w14:paraId="7CE220EB"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3AB2CC75" w14:textId="77777777" w:rsidR="00D171B7" w:rsidRPr="00087896" w:rsidRDefault="00D171B7" w:rsidP="0022010C">
            <w:pPr>
              <w:rPr>
                <w:rFonts w:eastAsia="Times New Roman" w:cs="Times New Roman"/>
              </w:rPr>
            </w:pPr>
            <w:r w:rsidRPr="00087896">
              <w:rPr>
                <w:rFonts w:eastAsia="Times New Roman" w:cs="Times New Roman"/>
                <w:b w:val="0"/>
                <w:bCs w:val="0"/>
              </w:rPr>
              <w:t>Obstetrikë &amp; Gjinekologji</w:t>
            </w:r>
          </w:p>
          <w:p w14:paraId="630566CA" w14:textId="0832ED91" w:rsidR="00D171B7" w:rsidRPr="00087896" w:rsidRDefault="00D171B7" w:rsidP="0022010C">
            <w:pPr>
              <w:rPr>
                <w:rFonts w:eastAsia="Times New Roman" w:cs="Times New Roman"/>
                <w:b w:val="0"/>
                <w:bCs w:val="0"/>
              </w:rPr>
            </w:pPr>
          </w:p>
        </w:tc>
        <w:tc>
          <w:tcPr>
            <w:tcW w:w="2977" w:type="dxa"/>
            <w:hideMark/>
          </w:tcPr>
          <w:p w14:paraId="61454319" w14:textId="2E5E01C0"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Obstetrikë &amp; Gjinekologji</w:t>
            </w:r>
          </w:p>
        </w:tc>
        <w:tc>
          <w:tcPr>
            <w:tcW w:w="1855" w:type="dxa"/>
            <w:hideMark/>
          </w:tcPr>
          <w:p w14:paraId="392C0F9E" w14:textId="30F8661A"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66</w:t>
            </w:r>
          </w:p>
        </w:tc>
        <w:tc>
          <w:tcPr>
            <w:tcW w:w="2771" w:type="dxa"/>
            <w:hideMark/>
          </w:tcPr>
          <w:p w14:paraId="6A5FEBB3" w14:textId="5C0E4480"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66</w:t>
            </w:r>
          </w:p>
        </w:tc>
      </w:tr>
      <w:tr w:rsidR="00087896" w:rsidRPr="00087896" w14:paraId="65C7D171" w14:textId="77777777" w:rsidTr="00087896">
        <w:trPr>
          <w:trHeight w:val="334"/>
        </w:trPr>
        <w:tc>
          <w:tcPr>
            <w:cnfStyle w:val="001000000000" w:firstRow="0" w:lastRow="0" w:firstColumn="1" w:lastColumn="0" w:oddVBand="0" w:evenVBand="0" w:oddHBand="0" w:evenHBand="0" w:firstRowFirstColumn="0" w:firstRowLastColumn="0" w:lastRowFirstColumn="0" w:lastRowLastColumn="0"/>
            <w:tcW w:w="2972" w:type="dxa"/>
            <w:vMerge/>
            <w:hideMark/>
          </w:tcPr>
          <w:p w14:paraId="0A15D0FC" w14:textId="7AD0E374" w:rsidR="00D171B7" w:rsidRPr="00087896" w:rsidRDefault="00D171B7" w:rsidP="0022010C">
            <w:pPr>
              <w:rPr>
                <w:rFonts w:eastAsia="Times New Roman" w:cs="Times New Roman"/>
                <w:b w:val="0"/>
                <w:bCs w:val="0"/>
              </w:rPr>
            </w:pPr>
          </w:p>
        </w:tc>
        <w:tc>
          <w:tcPr>
            <w:tcW w:w="2977" w:type="dxa"/>
            <w:hideMark/>
          </w:tcPr>
          <w:p w14:paraId="01FEFF89" w14:textId="5770AC63" w:rsidR="00D171B7" w:rsidRPr="00087896" w:rsidRDefault="002F6B12"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Neonatologji</w:t>
            </w:r>
            <w:r w:rsidR="00D171B7" w:rsidRPr="00087896">
              <w:rPr>
                <w:rFonts w:eastAsia="Times New Roman" w:cs="Times New Roman"/>
              </w:rPr>
              <w:t xml:space="preserve"> </w:t>
            </w:r>
          </w:p>
        </w:tc>
        <w:tc>
          <w:tcPr>
            <w:tcW w:w="1855" w:type="dxa"/>
            <w:hideMark/>
          </w:tcPr>
          <w:p w14:paraId="2E9DCFC9" w14:textId="4EB6E8EE"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34</w:t>
            </w:r>
          </w:p>
        </w:tc>
        <w:tc>
          <w:tcPr>
            <w:tcW w:w="2771" w:type="dxa"/>
            <w:hideMark/>
          </w:tcPr>
          <w:p w14:paraId="77392185" w14:textId="215DA34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34</w:t>
            </w:r>
          </w:p>
        </w:tc>
      </w:tr>
      <w:tr w:rsidR="00087896" w:rsidRPr="00087896" w14:paraId="5D6A8F0F" w14:textId="77777777" w:rsidTr="00B6154C">
        <w:trPr>
          <w:trHeight w:val="265"/>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1FAD7D54" w14:textId="77777777" w:rsidR="00D171B7" w:rsidRPr="00087896" w:rsidRDefault="00D171B7" w:rsidP="0022010C">
            <w:pPr>
              <w:rPr>
                <w:rFonts w:eastAsia="Times New Roman" w:cs="Times New Roman"/>
              </w:rPr>
            </w:pPr>
            <w:r w:rsidRPr="00087896">
              <w:rPr>
                <w:rFonts w:eastAsia="Times New Roman" w:cs="Times New Roman"/>
                <w:b w:val="0"/>
                <w:bCs w:val="0"/>
              </w:rPr>
              <w:t>Kujdesi akut</w:t>
            </w:r>
          </w:p>
          <w:p w14:paraId="3DBACC12" w14:textId="1B183723" w:rsidR="00D171B7" w:rsidRPr="00087896" w:rsidRDefault="00D171B7" w:rsidP="0022010C">
            <w:pPr>
              <w:rPr>
                <w:rFonts w:eastAsia="Times New Roman" w:cs="Times New Roman"/>
                <w:b w:val="0"/>
                <w:bCs w:val="0"/>
              </w:rPr>
            </w:pPr>
          </w:p>
        </w:tc>
        <w:tc>
          <w:tcPr>
            <w:tcW w:w="2977" w:type="dxa"/>
            <w:hideMark/>
          </w:tcPr>
          <w:p w14:paraId="42339738" w14:textId="17E4A224"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Kujdes intensiv</w:t>
            </w:r>
          </w:p>
        </w:tc>
        <w:tc>
          <w:tcPr>
            <w:tcW w:w="1855" w:type="dxa"/>
            <w:hideMark/>
          </w:tcPr>
          <w:p w14:paraId="503D2086" w14:textId="0D4DB8A8"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16</w:t>
            </w:r>
          </w:p>
        </w:tc>
        <w:tc>
          <w:tcPr>
            <w:tcW w:w="2771" w:type="dxa"/>
            <w:hideMark/>
          </w:tcPr>
          <w:p w14:paraId="5415A512" w14:textId="33089900"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16</w:t>
            </w:r>
          </w:p>
        </w:tc>
      </w:tr>
      <w:tr w:rsidR="00087896" w:rsidRPr="00087896" w14:paraId="2438F1BA"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5BFF2563" w14:textId="476F9B81" w:rsidR="00D171B7" w:rsidRPr="00087896" w:rsidRDefault="00D171B7" w:rsidP="0022010C">
            <w:pPr>
              <w:rPr>
                <w:rFonts w:eastAsia="Times New Roman" w:cs="Times New Roman"/>
                <w:b w:val="0"/>
                <w:bCs w:val="0"/>
              </w:rPr>
            </w:pPr>
          </w:p>
        </w:tc>
        <w:tc>
          <w:tcPr>
            <w:tcW w:w="2977" w:type="dxa"/>
            <w:hideMark/>
          </w:tcPr>
          <w:p w14:paraId="664A393A" w14:textId="001DA8E6" w:rsidR="00D171B7" w:rsidRPr="00087896" w:rsidRDefault="00D171B7"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Urgjenca</w:t>
            </w:r>
          </w:p>
        </w:tc>
        <w:tc>
          <w:tcPr>
            <w:tcW w:w="1855" w:type="dxa"/>
            <w:hideMark/>
          </w:tcPr>
          <w:p w14:paraId="48826659" w14:textId="517BB937"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13</w:t>
            </w:r>
          </w:p>
        </w:tc>
        <w:tc>
          <w:tcPr>
            <w:tcW w:w="2771" w:type="dxa"/>
            <w:hideMark/>
          </w:tcPr>
          <w:p w14:paraId="4D9D3CF9" w14:textId="6C9982B4" w:rsidR="00D171B7" w:rsidRPr="00087896" w:rsidRDefault="00D171B7"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16</w:t>
            </w:r>
          </w:p>
        </w:tc>
      </w:tr>
      <w:tr w:rsidR="00087896" w:rsidRPr="00087896" w14:paraId="2E41D813"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hideMark/>
          </w:tcPr>
          <w:p w14:paraId="379E3B2C" w14:textId="7EA76565" w:rsidR="00FC004A" w:rsidRPr="00087896" w:rsidRDefault="00FC004A" w:rsidP="0022010C">
            <w:pPr>
              <w:rPr>
                <w:rFonts w:eastAsia="Times New Roman" w:cs="Times New Roman"/>
                <w:b w:val="0"/>
                <w:bCs w:val="0"/>
              </w:rPr>
            </w:pPr>
            <w:r w:rsidRPr="00087896">
              <w:rPr>
                <w:rFonts w:eastAsia="Times New Roman" w:cs="Times New Roman"/>
                <w:b w:val="0"/>
                <w:bCs w:val="0"/>
              </w:rPr>
              <w:t>Onkologji</w:t>
            </w:r>
          </w:p>
        </w:tc>
        <w:tc>
          <w:tcPr>
            <w:tcW w:w="2977" w:type="dxa"/>
            <w:hideMark/>
          </w:tcPr>
          <w:p w14:paraId="4C50CF37" w14:textId="019E3EF3" w:rsidR="00FC004A" w:rsidRPr="00087896" w:rsidRDefault="00FC004A" w:rsidP="0022010C">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Onkologji</w:t>
            </w:r>
          </w:p>
        </w:tc>
        <w:tc>
          <w:tcPr>
            <w:tcW w:w="1855" w:type="dxa"/>
            <w:hideMark/>
          </w:tcPr>
          <w:p w14:paraId="532A4EB7" w14:textId="1E7415E5" w:rsidR="00FC004A" w:rsidRPr="00087896" w:rsidRDefault="00FC004A"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0</w:t>
            </w:r>
          </w:p>
        </w:tc>
        <w:tc>
          <w:tcPr>
            <w:tcW w:w="2771" w:type="dxa"/>
            <w:hideMark/>
          </w:tcPr>
          <w:p w14:paraId="191AA53D" w14:textId="42003E9C" w:rsidR="00FC004A" w:rsidRPr="00087896" w:rsidRDefault="00FC004A" w:rsidP="002201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r>
      <w:tr w:rsidR="00087896" w:rsidRPr="00087896" w14:paraId="621830E8"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61A95D30" w14:textId="77777777" w:rsidR="00D171B7" w:rsidRPr="00087896" w:rsidRDefault="00D171B7" w:rsidP="0083663F">
            <w:pPr>
              <w:rPr>
                <w:rFonts w:eastAsia="Times New Roman" w:cs="Times New Roman"/>
              </w:rPr>
            </w:pPr>
          </w:p>
          <w:p w14:paraId="0AD8807B" w14:textId="2516A685" w:rsidR="00D171B7" w:rsidRPr="00087896" w:rsidRDefault="00B6154C" w:rsidP="0083663F">
            <w:pPr>
              <w:rPr>
                <w:rFonts w:eastAsia="Times New Roman" w:cs="Times New Roman"/>
                <w:b w:val="0"/>
                <w:bCs w:val="0"/>
              </w:rPr>
            </w:pPr>
            <w:r w:rsidRPr="00087896">
              <w:rPr>
                <w:rFonts w:eastAsia="Times New Roman" w:cs="Times New Roman"/>
              </w:rPr>
              <w:t>Shërbime komunitare me shtretër</w:t>
            </w:r>
            <w:r w:rsidRPr="00087896">
              <w:rPr>
                <w:rFonts w:eastAsia="Times New Roman" w:cs="Times New Roman"/>
                <w:b w:val="0"/>
                <w:bCs w:val="0"/>
              </w:rPr>
              <w:t xml:space="preserve"> </w:t>
            </w:r>
          </w:p>
        </w:tc>
        <w:tc>
          <w:tcPr>
            <w:tcW w:w="2977" w:type="dxa"/>
          </w:tcPr>
          <w:p w14:paraId="2EC5A30F" w14:textId="357934F6" w:rsidR="00D171B7" w:rsidRPr="00087896" w:rsidRDefault="00D171B7" w:rsidP="0083663F">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bCs/>
              </w:rPr>
              <w:t>Kujdes paliativ</w:t>
            </w:r>
          </w:p>
        </w:tc>
        <w:tc>
          <w:tcPr>
            <w:tcW w:w="1855" w:type="dxa"/>
          </w:tcPr>
          <w:p w14:paraId="6F0D4F03" w14:textId="20777674" w:rsidR="00D171B7" w:rsidRPr="00087896" w:rsidRDefault="00D171B7"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bCs/>
              </w:rPr>
              <w:t>4</w:t>
            </w:r>
          </w:p>
        </w:tc>
        <w:tc>
          <w:tcPr>
            <w:tcW w:w="2771" w:type="dxa"/>
          </w:tcPr>
          <w:p w14:paraId="6C9D1AC0" w14:textId="2A66B48A" w:rsidR="00D171B7" w:rsidRPr="00087896" w:rsidRDefault="00D171B7"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bCs/>
              </w:rPr>
              <w:t>10</w:t>
            </w:r>
          </w:p>
        </w:tc>
      </w:tr>
      <w:tr w:rsidR="00087896" w:rsidRPr="00087896" w14:paraId="03AE3EA3" w14:textId="77777777" w:rsidTr="00B6154C">
        <w:trPr>
          <w:trHeight w:val="23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2F0B0C3F" w14:textId="0CDBAFBD" w:rsidR="00D171B7" w:rsidRPr="00087896" w:rsidRDefault="00D171B7" w:rsidP="0083663F">
            <w:pPr>
              <w:rPr>
                <w:rFonts w:eastAsia="Times New Roman" w:cs="Times New Roman"/>
              </w:rPr>
            </w:pPr>
          </w:p>
        </w:tc>
        <w:tc>
          <w:tcPr>
            <w:tcW w:w="2977" w:type="dxa"/>
            <w:hideMark/>
          </w:tcPr>
          <w:p w14:paraId="55E1A154" w14:textId="3A029F72" w:rsidR="00D171B7" w:rsidRPr="00087896" w:rsidRDefault="00D171B7" w:rsidP="0083663F">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Kemioterapi</w:t>
            </w:r>
          </w:p>
        </w:tc>
        <w:tc>
          <w:tcPr>
            <w:tcW w:w="1855" w:type="dxa"/>
            <w:hideMark/>
          </w:tcPr>
          <w:p w14:paraId="4BF7088E" w14:textId="0238A0EB" w:rsidR="00D171B7" w:rsidRPr="00087896" w:rsidRDefault="00D171B7"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 </w:t>
            </w:r>
          </w:p>
        </w:tc>
        <w:tc>
          <w:tcPr>
            <w:tcW w:w="2771" w:type="dxa"/>
            <w:hideMark/>
          </w:tcPr>
          <w:p w14:paraId="5F0FFEC9" w14:textId="06C702EA" w:rsidR="00D171B7" w:rsidRPr="00087896" w:rsidRDefault="00D171B7"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8</w:t>
            </w:r>
          </w:p>
        </w:tc>
      </w:tr>
      <w:tr w:rsidR="00087896" w:rsidRPr="00087896" w14:paraId="782AEDF4" w14:textId="77777777" w:rsidTr="00B6154C">
        <w:trPr>
          <w:trHeight w:val="395"/>
        </w:trPr>
        <w:tc>
          <w:tcPr>
            <w:cnfStyle w:val="001000000000" w:firstRow="0" w:lastRow="0" w:firstColumn="1" w:lastColumn="0" w:oddVBand="0" w:evenVBand="0" w:oddHBand="0" w:evenHBand="0" w:firstRowFirstColumn="0" w:firstRowLastColumn="0" w:lastRowFirstColumn="0" w:lastRowLastColumn="0"/>
            <w:tcW w:w="2972" w:type="dxa"/>
            <w:vMerge/>
            <w:hideMark/>
          </w:tcPr>
          <w:p w14:paraId="4EA5AFFB" w14:textId="2BD78261" w:rsidR="00D171B7" w:rsidRPr="00087896" w:rsidRDefault="00D171B7" w:rsidP="0083663F">
            <w:pPr>
              <w:rPr>
                <w:rFonts w:eastAsia="Times New Roman" w:cs="Times New Roman"/>
              </w:rPr>
            </w:pPr>
          </w:p>
        </w:tc>
        <w:tc>
          <w:tcPr>
            <w:tcW w:w="2977" w:type="dxa"/>
            <w:hideMark/>
          </w:tcPr>
          <w:p w14:paraId="455D15F0" w14:textId="7A6F2F85" w:rsidR="00D171B7" w:rsidRPr="00087896" w:rsidRDefault="00D171B7" w:rsidP="0083663F">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Shërbime rehabilituese</w:t>
            </w:r>
          </w:p>
        </w:tc>
        <w:tc>
          <w:tcPr>
            <w:tcW w:w="1855" w:type="dxa"/>
            <w:hideMark/>
          </w:tcPr>
          <w:p w14:paraId="1F1F654B" w14:textId="225012B8" w:rsidR="00D171B7" w:rsidRPr="00087896" w:rsidRDefault="00D171B7"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771" w:type="dxa"/>
            <w:hideMark/>
          </w:tcPr>
          <w:p w14:paraId="127D9E34" w14:textId="7296A54F" w:rsidR="00D171B7" w:rsidRPr="00087896" w:rsidRDefault="00D171B7"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20</w:t>
            </w:r>
          </w:p>
        </w:tc>
      </w:tr>
      <w:tr w:rsidR="00087896" w:rsidRPr="00087896" w14:paraId="399CBEAE" w14:textId="77777777" w:rsidTr="00B6154C">
        <w:trPr>
          <w:trHeight w:val="292"/>
        </w:trPr>
        <w:tc>
          <w:tcPr>
            <w:cnfStyle w:val="001000000000" w:firstRow="0" w:lastRow="0" w:firstColumn="1" w:lastColumn="0" w:oddVBand="0" w:evenVBand="0" w:oddHBand="0" w:evenHBand="0" w:firstRowFirstColumn="0" w:firstRowLastColumn="0" w:lastRowFirstColumn="0" w:lastRowLastColumn="0"/>
            <w:tcW w:w="2972" w:type="dxa"/>
            <w:hideMark/>
          </w:tcPr>
          <w:p w14:paraId="660A57CD" w14:textId="5F051EB6" w:rsidR="00FC004A" w:rsidRPr="00087896" w:rsidRDefault="00FC004A" w:rsidP="0083663F">
            <w:pPr>
              <w:rPr>
                <w:rFonts w:eastAsia="Times New Roman" w:cs="Times New Roman"/>
              </w:rPr>
            </w:pPr>
            <w:r w:rsidRPr="00087896">
              <w:rPr>
                <w:rFonts w:eastAsia="Times New Roman" w:cs="Times New Roman"/>
              </w:rPr>
              <w:t xml:space="preserve">Kontigjenca </w:t>
            </w:r>
          </w:p>
        </w:tc>
        <w:tc>
          <w:tcPr>
            <w:tcW w:w="2977" w:type="dxa"/>
            <w:hideMark/>
          </w:tcPr>
          <w:p w14:paraId="35D750FA" w14:textId="1364AC1E" w:rsidR="00FC004A" w:rsidRPr="00087896" w:rsidRDefault="000E4B82" w:rsidP="0083663F">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b/>
                <w:sz w:val="22"/>
                <w:szCs w:val="22"/>
              </w:rPr>
              <w:t>Kontigjenca</w:t>
            </w:r>
          </w:p>
        </w:tc>
        <w:tc>
          <w:tcPr>
            <w:tcW w:w="1855" w:type="dxa"/>
            <w:hideMark/>
          </w:tcPr>
          <w:p w14:paraId="204A6A2D" w14:textId="212A8B37" w:rsidR="00FC004A" w:rsidRPr="00087896" w:rsidRDefault="00FC004A"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rPr>
              <w:t>24</w:t>
            </w:r>
          </w:p>
        </w:tc>
        <w:tc>
          <w:tcPr>
            <w:tcW w:w="2771" w:type="dxa"/>
            <w:hideMark/>
          </w:tcPr>
          <w:p w14:paraId="61D814A4" w14:textId="2DEFCA8E" w:rsidR="00FC004A" w:rsidRPr="00087896" w:rsidRDefault="00EB7B88"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rPr>
              <w:t>50</w:t>
            </w:r>
          </w:p>
        </w:tc>
      </w:tr>
      <w:tr w:rsidR="00087896" w:rsidRPr="00087896" w14:paraId="1627EB60" w14:textId="77777777" w:rsidTr="00B6154C">
        <w:trPr>
          <w:trHeight w:val="368"/>
        </w:trPr>
        <w:tc>
          <w:tcPr>
            <w:cnfStyle w:val="001000000000" w:firstRow="0" w:lastRow="0" w:firstColumn="1" w:lastColumn="0" w:oddVBand="0" w:evenVBand="0" w:oddHBand="0" w:evenHBand="0" w:firstRowFirstColumn="0" w:firstRowLastColumn="0" w:lastRowFirstColumn="0" w:lastRowLastColumn="0"/>
            <w:tcW w:w="2972" w:type="dxa"/>
            <w:hideMark/>
          </w:tcPr>
          <w:p w14:paraId="4D4BF0A7" w14:textId="13426250" w:rsidR="00FC004A" w:rsidRPr="00087896" w:rsidRDefault="00FC004A" w:rsidP="0083663F">
            <w:pPr>
              <w:rPr>
                <w:rFonts w:eastAsia="Times New Roman" w:cs="Times New Roman"/>
              </w:rPr>
            </w:pPr>
            <w:r w:rsidRPr="00087896">
              <w:rPr>
                <w:rFonts w:eastAsia="Times New Roman" w:cs="Times New Roman"/>
              </w:rPr>
              <w:t>TOTAL</w:t>
            </w:r>
          </w:p>
        </w:tc>
        <w:tc>
          <w:tcPr>
            <w:tcW w:w="2977" w:type="dxa"/>
            <w:hideMark/>
          </w:tcPr>
          <w:p w14:paraId="755C0F88" w14:textId="5D30DC1D" w:rsidR="00FC004A" w:rsidRPr="00087896" w:rsidRDefault="00FC004A" w:rsidP="0083663F">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bCs/>
              </w:rPr>
              <w:t> </w:t>
            </w:r>
          </w:p>
        </w:tc>
        <w:tc>
          <w:tcPr>
            <w:tcW w:w="1855" w:type="dxa"/>
            <w:hideMark/>
          </w:tcPr>
          <w:p w14:paraId="67CCBE94" w14:textId="611608F5" w:rsidR="00FC004A" w:rsidRPr="00087896" w:rsidRDefault="00FC004A"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bCs/>
              </w:rPr>
              <w:t>514</w:t>
            </w:r>
          </w:p>
        </w:tc>
        <w:tc>
          <w:tcPr>
            <w:tcW w:w="2771" w:type="dxa"/>
            <w:hideMark/>
          </w:tcPr>
          <w:p w14:paraId="34B81C71" w14:textId="4FF06F0D" w:rsidR="00FC004A" w:rsidRPr="00087896" w:rsidRDefault="00FC004A" w:rsidP="0083663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b/>
                <w:bCs/>
              </w:rPr>
              <w:t>514</w:t>
            </w:r>
          </w:p>
        </w:tc>
      </w:tr>
    </w:tbl>
    <w:p w14:paraId="27DBDEF9" w14:textId="77777777" w:rsidR="00A9736E" w:rsidRPr="00087896" w:rsidRDefault="00A9736E" w:rsidP="001627D9">
      <w:pPr>
        <w:rPr>
          <w:b/>
          <w:lang w:val="en-GB"/>
        </w:rPr>
      </w:pPr>
    </w:p>
    <w:p w14:paraId="3905B6BF" w14:textId="77777777" w:rsidR="00A9736E" w:rsidRPr="00087896" w:rsidRDefault="00A9736E" w:rsidP="001627D9">
      <w:pPr>
        <w:rPr>
          <w:b/>
          <w:lang w:val="en-GB"/>
        </w:rPr>
      </w:pPr>
    </w:p>
    <w:p w14:paraId="2B409162" w14:textId="77777777" w:rsidR="001627D9" w:rsidRPr="00087896" w:rsidRDefault="001627D9" w:rsidP="00FC004A">
      <w:pPr>
        <w:pStyle w:val="Heading4"/>
        <w:rPr>
          <w:color w:val="auto"/>
          <w:lang w:val="en-GB"/>
        </w:rPr>
      </w:pPr>
      <w:r w:rsidRPr="00087896">
        <w:rPr>
          <w:color w:val="auto"/>
          <w:lang w:val="en-GB"/>
        </w:rPr>
        <w:t>SPITALI BASHKIAK POGRADEC</w:t>
      </w:r>
    </w:p>
    <w:p w14:paraId="671627D4" w14:textId="77777777" w:rsidR="00A9736E" w:rsidRPr="00087896" w:rsidRDefault="00A9736E" w:rsidP="001627D9">
      <w:pPr>
        <w:rPr>
          <w:b/>
          <w:lang w:val="en-GB"/>
        </w:rPr>
      </w:pPr>
    </w:p>
    <w:p w14:paraId="5802D7F1" w14:textId="39C71999" w:rsidR="001627D9" w:rsidRPr="00087896" w:rsidRDefault="001627D9" w:rsidP="00A9736E">
      <w:pPr>
        <w:jc w:val="both"/>
        <w:rPr>
          <w:lang w:val="en-GB"/>
        </w:rPr>
      </w:pPr>
      <w:r w:rsidRPr="00087896">
        <w:rPr>
          <w:lang w:val="en-GB"/>
        </w:rPr>
        <w:t xml:space="preserve">Spitali bashkiak Pogradec, mbulon me shërbime spitalore një popullsi prej rreth 61,530 banorë me një personel shëndetësor prej 29 </w:t>
      </w:r>
      <w:r w:rsidR="002F6B12" w:rsidRPr="00087896">
        <w:rPr>
          <w:lang w:val="en-GB"/>
        </w:rPr>
        <w:t>mjek</w:t>
      </w:r>
      <w:r w:rsidRPr="00087896">
        <w:rPr>
          <w:lang w:val="en-GB"/>
        </w:rPr>
        <w:t xml:space="preserve"> dhe 114 personel teknik të shkencave mjekësore. Shërbimet pranë këtij spitali ofrohen nga 180 shtretër në të gjithë spitalin dhe janë të tipit të shërbimeve të nivelit bashkiak të përqëndruara në:</w:t>
      </w:r>
    </w:p>
    <w:p w14:paraId="24F6C8A2" w14:textId="77777777" w:rsidR="003373F5" w:rsidRPr="00087896" w:rsidRDefault="003373F5" w:rsidP="000E4B82">
      <w:pPr>
        <w:jc w:val="both"/>
        <w:rPr>
          <w:lang w:val="en-GB"/>
        </w:rPr>
      </w:pPr>
    </w:p>
    <w:p w14:paraId="3E166DDD" w14:textId="0E33488A" w:rsidR="00B6154C" w:rsidRPr="00087896" w:rsidRDefault="001627D9" w:rsidP="00DD1FF2">
      <w:pPr>
        <w:numPr>
          <w:ilvl w:val="0"/>
          <w:numId w:val="16"/>
        </w:numPr>
        <w:jc w:val="both"/>
        <w:rPr>
          <w:lang w:val="en-GB"/>
        </w:rPr>
      </w:pPr>
      <w:r w:rsidRPr="00087896">
        <w:rPr>
          <w:b/>
          <w:bCs/>
          <w:lang w:val="en-GB"/>
        </w:rPr>
        <w:t xml:space="preserve">Shërbimet të mjeksisë së përgjithshme </w:t>
      </w:r>
      <w:r w:rsidRPr="00087896">
        <w:rPr>
          <w:lang w:val="en-GB"/>
        </w:rPr>
        <w:t>(me specialitete të ndryshme)</w:t>
      </w:r>
      <w:r w:rsidRPr="00087896">
        <w:rPr>
          <w:b/>
          <w:bCs/>
          <w:lang w:val="en-GB"/>
        </w:rPr>
        <w:t xml:space="preserve"> përfshirë dhe shërbime të kujdesit infektiv</w:t>
      </w:r>
    </w:p>
    <w:p w14:paraId="4B7A2B00" w14:textId="649B8A53" w:rsidR="001627D9" w:rsidRPr="00087896" w:rsidRDefault="001627D9">
      <w:pPr>
        <w:numPr>
          <w:ilvl w:val="0"/>
          <w:numId w:val="16"/>
        </w:numPr>
        <w:jc w:val="both"/>
        <w:rPr>
          <w:lang w:val="en-GB"/>
        </w:rPr>
      </w:pPr>
      <w:r w:rsidRPr="00087896">
        <w:rPr>
          <w:b/>
          <w:bCs/>
          <w:lang w:val="en-GB"/>
        </w:rPr>
        <w:t>Shërbime të pediatrisë</w:t>
      </w:r>
      <w:r w:rsidRPr="00087896">
        <w:rPr>
          <w:lang w:val="en-GB"/>
        </w:rPr>
        <w:t xml:space="preserve"> së përgjithshme. </w:t>
      </w:r>
    </w:p>
    <w:p w14:paraId="28D06F40" w14:textId="77777777" w:rsidR="001627D9" w:rsidRPr="00087896" w:rsidRDefault="001627D9">
      <w:pPr>
        <w:numPr>
          <w:ilvl w:val="0"/>
          <w:numId w:val="16"/>
        </w:numPr>
        <w:jc w:val="both"/>
        <w:rPr>
          <w:lang w:val="en-GB"/>
        </w:rPr>
      </w:pPr>
      <w:r w:rsidRPr="00087896">
        <w:rPr>
          <w:b/>
          <w:bCs/>
          <w:lang w:val="en-GB"/>
        </w:rPr>
        <w:t>Shërbime të kirurgjisë së përgjithshme</w:t>
      </w:r>
      <w:r w:rsidRPr="00087896">
        <w:rPr>
          <w:lang w:val="en-GB"/>
        </w:rPr>
        <w:t xml:space="preserve"> </w:t>
      </w:r>
    </w:p>
    <w:p w14:paraId="5F48B254" w14:textId="77777777" w:rsidR="001627D9" w:rsidRPr="00087896" w:rsidRDefault="001627D9">
      <w:pPr>
        <w:numPr>
          <w:ilvl w:val="0"/>
          <w:numId w:val="16"/>
        </w:numPr>
        <w:jc w:val="both"/>
        <w:rPr>
          <w:lang w:val="en-GB"/>
        </w:rPr>
      </w:pPr>
      <w:r w:rsidRPr="00087896">
        <w:rPr>
          <w:b/>
          <w:bCs/>
          <w:lang w:val="en-GB"/>
        </w:rPr>
        <w:t>Shërbime të obstetrik-gjinekologjisë dhe neonatologjisë</w:t>
      </w:r>
    </w:p>
    <w:p w14:paraId="02EE36AE" w14:textId="77777777" w:rsidR="001627D9" w:rsidRPr="00087896" w:rsidRDefault="001627D9">
      <w:pPr>
        <w:numPr>
          <w:ilvl w:val="0"/>
          <w:numId w:val="16"/>
        </w:numPr>
        <w:jc w:val="both"/>
        <w:rPr>
          <w:lang w:val="en-GB"/>
        </w:rPr>
      </w:pPr>
      <w:r w:rsidRPr="00087896">
        <w:rPr>
          <w:b/>
          <w:bCs/>
          <w:lang w:val="en-GB"/>
        </w:rPr>
        <w:t>Shërbime të kujdesit akut</w:t>
      </w:r>
      <w:r w:rsidRPr="00087896">
        <w:rPr>
          <w:lang w:val="en-GB"/>
        </w:rPr>
        <w:t>; shërbimi i urgjencës dhe shërbimi i kujdesit intensive (anestezi-reanimacionit)</w:t>
      </w:r>
    </w:p>
    <w:p w14:paraId="5ED04A6A" w14:textId="1458F178" w:rsidR="000E4B82" w:rsidRPr="00087896" w:rsidRDefault="001627D9" w:rsidP="0065336A">
      <w:pPr>
        <w:numPr>
          <w:ilvl w:val="0"/>
          <w:numId w:val="16"/>
        </w:numPr>
        <w:jc w:val="both"/>
        <w:rPr>
          <w:lang w:val="en-GB"/>
        </w:rPr>
      </w:pPr>
      <w:r w:rsidRPr="00087896">
        <w:rPr>
          <w:b/>
          <w:bCs/>
          <w:lang w:val="en-GB"/>
        </w:rPr>
        <w:t>Shërbimet e procedurave ekzaminuese dhe diagnostikuese</w:t>
      </w:r>
      <w:r w:rsidRPr="00087896">
        <w:rPr>
          <w:lang w:val="en-GB"/>
        </w:rPr>
        <w:t xml:space="preserve"> (Shërbimet e radiologjisë/imazherisë; laboratorit kliniko-biokimik dhe mikrobiologjik; bankës së gjakut, etj)</w:t>
      </w:r>
    </w:p>
    <w:p w14:paraId="3119C7FF" w14:textId="182BAE74" w:rsidR="001627D9" w:rsidRPr="00087896" w:rsidRDefault="001627D9">
      <w:pPr>
        <w:numPr>
          <w:ilvl w:val="0"/>
          <w:numId w:val="16"/>
        </w:numPr>
        <w:jc w:val="both"/>
        <w:rPr>
          <w:b/>
          <w:bCs/>
          <w:lang w:val="en-GB"/>
        </w:rPr>
      </w:pPr>
      <w:r w:rsidRPr="00087896">
        <w:rPr>
          <w:b/>
          <w:bCs/>
          <w:lang w:val="en-GB"/>
        </w:rPr>
        <w:t>Shërbimi i farmacisë</w:t>
      </w:r>
    </w:p>
    <w:p w14:paraId="451A5B04" w14:textId="77777777" w:rsidR="001627D9" w:rsidRPr="00087896" w:rsidRDefault="001627D9">
      <w:pPr>
        <w:numPr>
          <w:ilvl w:val="0"/>
          <w:numId w:val="16"/>
        </w:numPr>
        <w:jc w:val="both"/>
        <w:rPr>
          <w:lang w:val="en-GB"/>
        </w:rPr>
      </w:pPr>
      <w:r w:rsidRPr="00087896">
        <w:rPr>
          <w:b/>
          <w:bCs/>
          <w:lang w:val="en-GB"/>
        </w:rPr>
        <w:t>Shërbimi i konsultave</w:t>
      </w:r>
      <w:r w:rsidRPr="00087896">
        <w:rPr>
          <w:lang w:val="en-GB"/>
        </w:rPr>
        <w:t xml:space="preserve"> të specializuara (poliklinika e specialiteteve)</w:t>
      </w:r>
    </w:p>
    <w:p w14:paraId="1F228DCC" w14:textId="77777777" w:rsidR="001627D9" w:rsidRPr="00087896" w:rsidRDefault="001627D9" w:rsidP="00A9736E">
      <w:pPr>
        <w:jc w:val="both"/>
        <w:rPr>
          <w:lang w:val="en-GB"/>
        </w:rPr>
      </w:pPr>
    </w:p>
    <w:p w14:paraId="23B5C977" w14:textId="77C3C023" w:rsidR="0095775B" w:rsidRPr="00087896" w:rsidRDefault="001627D9" w:rsidP="00A9736E">
      <w:pPr>
        <w:jc w:val="both"/>
        <w:rPr>
          <w:lang w:val="en-GB"/>
        </w:rPr>
      </w:pPr>
      <w:r w:rsidRPr="00087896">
        <w:rPr>
          <w:lang w:val="en-GB"/>
        </w:rPr>
        <w:t xml:space="preserve">Të bazuar në analizën e treguesve vjetore të këtij spitali bashkiak, rezulton se shfrytëzimi i shtratit në spital është në nivelin rreth 18% dhe e detajuar për shërbimet e ofruara paraqitet: </w:t>
      </w:r>
    </w:p>
    <w:p w14:paraId="36244CAF" w14:textId="77777777" w:rsidR="0095775B" w:rsidRPr="00087896" w:rsidRDefault="001627D9">
      <w:pPr>
        <w:pStyle w:val="ListParagraph"/>
        <w:numPr>
          <w:ilvl w:val="0"/>
          <w:numId w:val="28"/>
        </w:numPr>
        <w:jc w:val="both"/>
        <w:rPr>
          <w:lang w:val="en-GB"/>
        </w:rPr>
      </w:pPr>
      <w:r w:rsidRPr="00087896">
        <w:rPr>
          <w:lang w:val="en-GB"/>
        </w:rPr>
        <w:t xml:space="preserve">Shfrytëzimi i shtratit për shërbimin e obstetrik-gjinekologjisë me 35 shtretër është 15%; </w:t>
      </w:r>
    </w:p>
    <w:p w14:paraId="439A76C6" w14:textId="2E6A4EF0" w:rsidR="0095775B" w:rsidRPr="00087896" w:rsidRDefault="0095775B">
      <w:pPr>
        <w:pStyle w:val="ListParagraph"/>
        <w:numPr>
          <w:ilvl w:val="0"/>
          <w:numId w:val="28"/>
        </w:numPr>
        <w:jc w:val="both"/>
        <w:rPr>
          <w:lang w:val="en-GB"/>
        </w:rPr>
      </w:pPr>
      <w:r w:rsidRPr="00087896">
        <w:rPr>
          <w:lang w:val="en-GB"/>
        </w:rPr>
        <w:t xml:space="preserve">Shfrytëzimi </w:t>
      </w:r>
      <w:r w:rsidR="001627D9" w:rsidRPr="00087896">
        <w:rPr>
          <w:lang w:val="en-GB"/>
        </w:rPr>
        <w:t xml:space="preserve">i shtratit për shërbimin e pediatrisë me 35 shtretër është 52%; </w:t>
      </w:r>
    </w:p>
    <w:p w14:paraId="7E7F9271" w14:textId="55C3D86B" w:rsidR="0095775B" w:rsidRPr="00087896" w:rsidRDefault="0095775B">
      <w:pPr>
        <w:pStyle w:val="ListParagraph"/>
        <w:numPr>
          <w:ilvl w:val="0"/>
          <w:numId w:val="28"/>
        </w:numPr>
        <w:jc w:val="both"/>
        <w:rPr>
          <w:lang w:val="en-GB"/>
        </w:rPr>
      </w:pPr>
      <w:r w:rsidRPr="00087896">
        <w:rPr>
          <w:lang w:val="en-GB"/>
        </w:rPr>
        <w:t xml:space="preserve">Shfrytëzimi </w:t>
      </w:r>
      <w:r w:rsidR="001627D9" w:rsidRPr="00087896">
        <w:rPr>
          <w:lang w:val="en-GB"/>
        </w:rPr>
        <w:t>i shtratit për shërbimet e sëmundjeve të brendshme me 35 shtretër është 30% dhe</w:t>
      </w:r>
    </w:p>
    <w:p w14:paraId="0BA6851B" w14:textId="54911CBA" w:rsidR="001627D9" w:rsidRPr="00087896" w:rsidRDefault="0095775B">
      <w:pPr>
        <w:pStyle w:val="ListParagraph"/>
        <w:numPr>
          <w:ilvl w:val="0"/>
          <w:numId w:val="28"/>
        </w:numPr>
        <w:jc w:val="both"/>
        <w:rPr>
          <w:lang w:val="en-GB"/>
        </w:rPr>
      </w:pPr>
      <w:r w:rsidRPr="00087896">
        <w:rPr>
          <w:lang w:val="en-GB"/>
        </w:rPr>
        <w:t xml:space="preserve">Shfrytëzimi </w:t>
      </w:r>
      <w:r w:rsidR="001627D9" w:rsidRPr="00087896">
        <w:rPr>
          <w:lang w:val="en-GB"/>
        </w:rPr>
        <w:t>i shtratit për shërbimin e kirurgjisë prej 35 shtretërish rezulton jo më shumë se 5%;</w:t>
      </w:r>
    </w:p>
    <w:p w14:paraId="0E4D26EB" w14:textId="77777777" w:rsidR="001627D9" w:rsidRPr="00087896" w:rsidRDefault="001627D9" w:rsidP="00A9736E">
      <w:pPr>
        <w:jc w:val="both"/>
        <w:rPr>
          <w:lang w:val="en-GB"/>
        </w:rPr>
      </w:pPr>
    </w:p>
    <w:p w14:paraId="76071C8E" w14:textId="13282539" w:rsidR="007A77A1" w:rsidRPr="00087896" w:rsidRDefault="001627D9" w:rsidP="000E6EAF">
      <w:pPr>
        <w:jc w:val="both"/>
        <w:rPr>
          <w:lang w:val="en-GB"/>
        </w:rPr>
      </w:pPr>
      <w:r w:rsidRPr="00087896">
        <w:rPr>
          <w:lang w:val="en-GB"/>
        </w:rPr>
        <w:lastRenderedPageBreak/>
        <w:t xml:space="preserve">Referuar nivelit të realizimit të treguesve shëndetësor si shfrytëzimi të shtretërve dhe xhiro shtrati dhe me qëllim përmirësimin në vazhdimësi të këtyre indikatorëve si dhe të bazuar në zhvillimet demografike për popullsinë e bashkisë Pogradec, deri në vitin 2030 propozohet që në këtë spital rajonal të shtohen shërbimet komunitare me </w:t>
      </w:r>
      <w:r w:rsidR="00C81FBA" w:rsidRPr="00087896">
        <w:rPr>
          <w:lang w:val="en-GB"/>
        </w:rPr>
        <w:t xml:space="preserve">34 </w:t>
      </w:r>
      <w:r w:rsidRPr="00087896">
        <w:rPr>
          <w:lang w:val="en-GB"/>
        </w:rPr>
        <w:t>shtretër me qëllim ofrimin e shërbimeve rehabilituese dhe riaftësuese. Gjithashtu domosdoshmëri paraqitet dhe organizimi dhe funksionimi i shërbimit të kujdesit paliativ</w:t>
      </w:r>
      <w:r w:rsidR="00C81FBA" w:rsidRPr="00087896">
        <w:rPr>
          <w:lang w:val="en-GB"/>
        </w:rPr>
        <w:t xml:space="preserve"> me 4 </w:t>
      </w:r>
      <w:r w:rsidR="000779B4" w:rsidRPr="00087896">
        <w:rPr>
          <w:lang w:val="en-GB"/>
        </w:rPr>
        <w:t>shtretër</w:t>
      </w:r>
      <w:r w:rsidRPr="00087896">
        <w:rPr>
          <w:lang w:val="en-GB"/>
        </w:rPr>
        <w:t xml:space="preserve">. </w:t>
      </w:r>
    </w:p>
    <w:p w14:paraId="375FECAB" w14:textId="77777777" w:rsidR="007A77A1" w:rsidRPr="00087896" w:rsidRDefault="007A77A1" w:rsidP="00BC1C8F">
      <w:pPr>
        <w:jc w:val="both"/>
        <w:rPr>
          <w:lang w:val="en-GB"/>
        </w:rPr>
      </w:pPr>
    </w:p>
    <w:p w14:paraId="40DAAB23" w14:textId="6408D665" w:rsidR="001627D9" w:rsidRPr="00087896" w:rsidRDefault="001627D9" w:rsidP="00BC1C8F">
      <w:pPr>
        <w:jc w:val="both"/>
        <w:rPr>
          <w:lang w:val="en-GB"/>
        </w:rPr>
      </w:pPr>
      <w:r w:rsidRPr="00087896">
        <w:rPr>
          <w:lang w:val="en-GB"/>
        </w:rPr>
        <w:t xml:space="preserve">Brenda numrit të shtretërve të këtij spitali, deri në vitin 2030, parashikohet të bëhet një rialokim i rreth 64 shtretërve në funksion të shërbimeve të këtyre shërbimeve të reja dhe të domosdoshme. Shtretërit që parashikohen të rialokohen për shërbimet komunitare vijnë si rezultat i reduktimeve në shërbimet e </w:t>
      </w:r>
      <w:r w:rsidR="000779B4" w:rsidRPr="00087896">
        <w:rPr>
          <w:lang w:val="en-GB"/>
        </w:rPr>
        <w:t>pashfrytëzuar</w:t>
      </w:r>
      <w:r w:rsidRPr="00087896">
        <w:rPr>
          <w:lang w:val="en-GB"/>
        </w:rPr>
        <w:t xml:space="preserve"> në nivelin e duhur pranë shërbimeve të mjekësisë së përgjithshme</w:t>
      </w:r>
      <w:r w:rsidR="00F6622A" w:rsidRPr="00087896">
        <w:rPr>
          <w:lang w:val="en-GB"/>
        </w:rPr>
        <w:t>/</w:t>
      </w:r>
      <w:r w:rsidRPr="00087896">
        <w:rPr>
          <w:lang w:val="en-GB"/>
        </w:rPr>
        <w:t>sëmundjeve inf</w:t>
      </w:r>
      <w:r w:rsidR="00F6622A" w:rsidRPr="00087896">
        <w:rPr>
          <w:lang w:val="en-GB"/>
        </w:rPr>
        <w:t>e</w:t>
      </w:r>
      <w:r w:rsidRPr="00087896">
        <w:rPr>
          <w:lang w:val="en-GB"/>
        </w:rPr>
        <w:t>ktive, pediatrisë si dhe kirurgjisë.</w:t>
      </w:r>
    </w:p>
    <w:p w14:paraId="1FE4262C" w14:textId="77777777" w:rsidR="001627D9" w:rsidRPr="00087896" w:rsidRDefault="001627D9" w:rsidP="00BC1C8F">
      <w:pPr>
        <w:jc w:val="both"/>
        <w:rPr>
          <w:lang w:val="en-GB"/>
        </w:rPr>
      </w:pPr>
    </w:p>
    <w:p w14:paraId="0E993244" w14:textId="77777777" w:rsidR="00A9736E" w:rsidRPr="00087896" w:rsidRDefault="001627D9" w:rsidP="00BC1C8F">
      <w:pPr>
        <w:jc w:val="both"/>
        <w:rPr>
          <w:lang w:val="en-GB"/>
        </w:rPr>
      </w:pPr>
      <w:r w:rsidRPr="00087896">
        <w:rPr>
          <w:lang w:val="en-GB"/>
        </w:rPr>
        <w:t>Bazuar në ndryshimet shprehura më sipër për organizimin më sipër në organizimin dhe ofrimin e shërbimeve pranë spitalit bashkiak Pogradec, më poshtë paraqesim në mënyrë të përmbledhur tipet e shërbimeve të shoqëruara me përshtatjet e numrit të shtretërve të këtij spitali për shërbimet e reja të parashikuara.</w:t>
      </w:r>
    </w:p>
    <w:p w14:paraId="262A0ABC" w14:textId="77777777" w:rsidR="001627D9" w:rsidRPr="00087896" w:rsidRDefault="001627D9" w:rsidP="00BC1C8F">
      <w:pPr>
        <w:jc w:val="both"/>
        <w:rPr>
          <w:b/>
          <w:lang w:val="en-GB"/>
        </w:rPr>
      </w:pPr>
    </w:p>
    <w:p w14:paraId="35EA9255" w14:textId="3BD8AC71" w:rsidR="001627D9" w:rsidRPr="00087896" w:rsidRDefault="001627D9" w:rsidP="00BC1C8F">
      <w:pPr>
        <w:jc w:val="both"/>
        <w:rPr>
          <w:bCs/>
          <w:lang w:val="en-GB"/>
        </w:rPr>
      </w:pPr>
      <w:bookmarkStart w:id="45" w:name="_Hlk133328067"/>
      <w:r w:rsidRPr="00087896">
        <w:rPr>
          <w:bCs/>
          <w:lang w:val="en-GB"/>
        </w:rPr>
        <w:t xml:space="preserve">Në planin spitalor, referuar spitalit bashkiak Pogradec, parashikohet që </w:t>
      </w:r>
      <w:r w:rsidR="00BC1C8F" w:rsidRPr="00087896">
        <w:rPr>
          <w:bCs/>
          <w:lang w:val="en-GB"/>
        </w:rPr>
        <w:t>35</w:t>
      </w:r>
      <w:r w:rsidRPr="00087896">
        <w:rPr>
          <w:bCs/>
          <w:lang w:val="en-GB"/>
        </w:rPr>
        <w:t xml:space="preserve"> shtretër të jenë pjesë e kontigjencës së këtij spitali dhe që mund të përdoren në situata emergjence që mund të krijohen në këtë bashki. </w:t>
      </w:r>
    </w:p>
    <w:bookmarkEnd w:id="45"/>
    <w:p w14:paraId="02FC9E06" w14:textId="77777777" w:rsidR="00385520" w:rsidRPr="00087896" w:rsidRDefault="00385520" w:rsidP="001627D9">
      <w:pPr>
        <w:rPr>
          <w:bCs/>
          <w:lang w:val="en-GB"/>
        </w:rPr>
      </w:pPr>
    </w:p>
    <w:tbl>
      <w:tblPr>
        <w:tblStyle w:val="GridTable1Light-Accent2"/>
        <w:tblW w:w="10633" w:type="dxa"/>
        <w:tblLook w:val="04A0" w:firstRow="1" w:lastRow="0" w:firstColumn="1" w:lastColumn="0" w:noHBand="0" w:noVBand="1"/>
      </w:tblPr>
      <w:tblGrid>
        <w:gridCol w:w="2972"/>
        <w:gridCol w:w="2698"/>
        <w:gridCol w:w="2127"/>
        <w:gridCol w:w="2836"/>
      </w:tblGrid>
      <w:tr w:rsidR="00087896" w:rsidRPr="00087896" w14:paraId="2C637327" w14:textId="77777777" w:rsidTr="00B6154C">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hideMark/>
          </w:tcPr>
          <w:p w14:paraId="3047092C" w14:textId="77777777" w:rsidR="00385520" w:rsidRPr="00087896" w:rsidRDefault="00385520" w:rsidP="00385520">
            <w:pPr>
              <w:rPr>
                <w:rFonts w:eastAsia="Times New Roman" w:cs="Times New Roman"/>
                <w:sz w:val="22"/>
                <w:szCs w:val="22"/>
              </w:rPr>
            </w:pPr>
            <w:r w:rsidRPr="00087896">
              <w:rPr>
                <w:rFonts w:eastAsia="Times New Roman" w:cs="Times New Roman"/>
                <w:sz w:val="22"/>
                <w:szCs w:val="22"/>
              </w:rPr>
              <w:t xml:space="preserve">SHËRBIMI </w:t>
            </w:r>
          </w:p>
        </w:tc>
        <w:tc>
          <w:tcPr>
            <w:tcW w:w="2698" w:type="dxa"/>
            <w:hideMark/>
          </w:tcPr>
          <w:p w14:paraId="3037B148" w14:textId="77777777" w:rsidR="00385520" w:rsidRPr="00087896" w:rsidRDefault="00385520" w:rsidP="003312D9">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Reparti/Specialiteti</w:t>
            </w:r>
          </w:p>
        </w:tc>
        <w:tc>
          <w:tcPr>
            <w:tcW w:w="2127" w:type="dxa"/>
            <w:hideMark/>
          </w:tcPr>
          <w:p w14:paraId="6398EEE5" w14:textId="77777777" w:rsidR="00385520" w:rsidRPr="00087896" w:rsidRDefault="00385520" w:rsidP="0038552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Shtret. aktual</w:t>
            </w:r>
          </w:p>
        </w:tc>
        <w:tc>
          <w:tcPr>
            <w:tcW w:w="2836" w:type="dxa"/>
            <w:hideMark/>
          </w:tcPr>
          <w:p w14:paraId="7D11BBED" w14:textId="77777777" w:rsidR="00385520" w:rsidRPr="00087896" w:rsidRDefault="00385520" w:rsidP="0038552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rPr>
            </w:pPr>
            <w:r w:rsidRPr="00087896">
              <w:rPr>
                <w:rFonts w:eastAsia="Times New Roman" w:cs="Times New Roman"/>
                <w:sz w:val="22"/>
                <w:szCs w:val="22"/>
              </w:rPr>
              <w:t>Nr shtret. i Ndryshuar</w:t>
            </w:r>
          </w:p>
        </w:tc>
      </w:tr>
      <w:tr w:rsidR="00087896" w:rsidRPr="00087896" w14:paraId="5F4490FF" w14:textId="77777777" w:rsidTr="00B6154C">
        <w:trPr>
          <w:trHeight w:val="237"/>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7E4562F9" w14:textId="51D9727B" w:rsidR="000508A7" w:rsidRPr="00087896" w:rsidRDefault="006C5A8B" w:rsidP="00385520">
            <w:pPr>
              <w:rPr>
                <w:rFonts w:eastAsia="Times New Roman" w:cs="Times New Roman"/>
                <w:b w:val="0"/>
                <w:bCs w:val="0"/>
              </w:rPr>
            </w:pPr>
            <w:r w:rsidRPr="00087896">
              <w:rPr>
                <w:rFonts w:eastAsia="Times New Roman" w:cs="Times New Roman"/>
                <w:b w:val="0"/>
                <w:bCs w:val="0"/>
              </w:rPr>
              <w:t>Sëmundje të Brendshme (pathologji)</w:t>
            </w:r>
          </w:p>
        </w:tc>
        <w:tc>
          <w:tcPr>
            <w:tcW w:w="2698" w:type="dxa"/>
            <w:hideMark/>
          </w:tcPr>
          <w:p w14:paraId="46F2F96C" w14:textId="77777777" w:rsidR="000508A7" w:rsidRPr="00087896" w:rsidRDefault="000508A7"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Patologji</w:t>
            </w:r>
          </w:p>
        </w:tc>
        <w:tc>
          <w:tcPr>
            <w:tcW w:w="2127" w:type="dxa"/>
            <w:hideMark/>
          </w:tcPr>
          <w:p w14:paraId="72576D96"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35</w:t>
            </w:r>
          </w:p>
        </w:tc>
        <w:tc>
          <w:tcPr>
            <w:tcW w:w="2836" w:type="dxa"/>
            <w:hideMark/>
          </w:tcPr>
          <w:p w14:paraId="1F140D07"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22</w:t>
            </w:r>
          </w:p>
        </w:tc>
      </w:tr>
      <w:tr w:rsidR="00087896" w:rsidRPr="00087896" w14:paraId="5ED94CB1" w14:textId="77777777" w:rsidTr="00B6154C">
        <w:trPr>
          <w:trHeight w:val="276"/>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47B5D1A" w14:textId="75499E42" w:rsidR="000508A7" w:rsidRPr="00087896" w:rsidRDefault="000508A7" w:rsidP="00385520">
            <w:pPr>
              <w:rPr>
                <w:rFonts w:eastAsia="Times New Roman" w:cs="Times New Roman"/>
                <w:b w:val="0"/>
                <w:bCs w:val="0"/>
              </w:rPr>
            </w:pPr>
          </w:p>
        </w:tc>
        <w:tc>
          <w:tcPr>
            <w:tcW w:w="2698" w:type="dxa"/>
            <w:hideMark/>
          </w:tcPr>
          <w:p w14:paraId="6BAF9FCF" w14:textId="5BFFC742" w:rsidR="000508A7" w:rsidRPr="00087896" w:rsidRDefault="000779B4"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Sëmundje</w:t>
            </w:r>
            <w:r w:rsidR="000508A7" w:rsidRPr="00087896">
              <w:rPr>
                <w:rFonts w:eastAsia="Times New Roman" w:cs="Times New Roman"/>
              </w:rPr>
              <w:t xml:space="preserve"> Infektive</w:t>
            </w:r>
          </w:p>
        </w:tc>
        <w:tc>
          <w:tcPr>
            <w:tcW w:w="2127" w:type="dxa"/>
            <w:hideMark/>
          </w:tcPr>
          <w:p w14:paraId="4B92C195"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c>
          <w:tcPr>
            <w:tcW w:w="2836" w:type="dxa"/>
            <w:hideMark/>
          </w:tcPr>
          <w:p w14:paraId="581954DB"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r>
      <w:tr w:rsidR="00087896" w:rsidRPr="00087896" w14:paraId="5CC2CEB9" w14:textId="77777777" w:rsidTr="00B6154C">
        <w:trPr>
          <w:trHeight w:val="237"/>
        </w:trPr>
        <w:tc>
          <w:tcPr>
            <w:cnfStyle w:val="001000000000" w:firstRow="0" w:lastRow="0" w:firstColumn="1" w:lastColumn="0" w:oddVBand="0" w:evenVBand="0" w:oddHBand="0" w:evenHBand="0" w:firstRowFirstColumn="0" w:firstRowLastColumn="0" w:lastRowFirstColumn="0" w:lastRowLastColumn="0"/>
            <w:tcW w:w="2972" w:type="dxa"/>
            <w:hideMark/>
          </w:tcPr>
          <w:p w14:paraId="51601B29" w14:textId="77777777" w:rsidR="00385520" w:rsidRPr="00087896" w:rsidRDefault="00385520" w:rsidP="00385520">
            <w:pPr>
              <w:rPr>
                <w:rFonts w:eastAsia="Times New Roman" w:cs="Times New Roman"/>
                <w:b w:val="0"/>
                <w:bCs w:val="0"/>
              </w:rPr>
            </w:pPr>
            <w:r w:rsidRPr="00087896">
              <w:rPr>
                <w:rFonts w:eastAsia="Times New Roman" w:cs="Times New Roman"/>
                <w:b w:val="0"/>
                <w:bCs w:val="0"/>
              </w:rPr>
              <w:t>Pediatri</w:t>
            </w:r>
          </w:p>
        </w:tc>
        <w:tc>
          <w:tcPr>
            <w:tcW w:w="2698" w:type="dxa"/>
            <w:hideMark/>
          </w:tcPr>
          <w:p w14:paraId="6EFECD35" w14:textId="77777777" w:rsidR="00385520" w:rsidRPr="00087896" w:rsidRDefault="00385520"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Pediatria</w:t>
            </w:r>
          </w:p>
        </w:tc>
        <w:tc>
          <w:tcPr>
            <w:tcW w:w="2127" w:type="dxa"/>
            <w:hideMark/>
          </w:tcPr>
          <w:p w14:paraId="401357E0"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35</w:t>
            </w:r>
          </w:p>
        </w:tc>
        <w:tc>
          <w:tcPr>
            <w:tcW w:w="2836" w:type="dxa"/>
            <w:hideMark/>
          </w:tcPr>
          <w:p w14:paraId="411EFC53"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20</w:t>
            </w:r>
          </w:p>
        </w:tc>
      </w:tr>
      <w:tr w:rsidR="00087896" w:rsidRPr="00087896" w14:paraId="54C73F3A" w14:textId="77777777" w:rsidTr="00B6154C">
        <w:trPr>
          <w:trHeight w:val="237"/>
        </w:trPr>
        <w:tc>
          <w:tcPr>
            <w:cnfStyle w:val="001000000000" w:firstRow="0" w:lastRow="0" w:firstColumn="1" w:lastColumn="0" w:oddVBand="0" w:evenVBand="0" w:oddHBand="0" w:evenHBand="0" w:firstRowFirstColumn="0" w:firstRowLastColumn="0" w:lastRowFirstColumn="0" w:lastRowLastColumn="0"/>
            <w:tcW w:w="2972" w:type="dxa"/>
            <w:hideMark/>
          </w:tcPr>
          <w:p w14:paraId="38816F7E" w14:textId="77777777" w:rsidR="00385520" w:rsidRPr="00087896" w:rsidRDefault="00385520" w:rsidP="00385520">
            <w:pPr>
              <w:rPr>
                <w:rFonts w:eastAsia="Times New Roman" w:cs="Times New Roman"/>
                <w:b w:val="0"/>
                <w:bCs w:val="0"/>
              </w:rPr>
            </w:pPr>
            <w:r w:rsidRPr="00087896">
              <w:rPr>
                <w:rFonts w:eastAsia="Times New Roman" w:cs="Times New Roman"/>
                <w:b w:val="0"/>
                <w:bCs w:val="0"/>
              </w:rPr>
              <w:t>Kirurgji</w:t>
            </w:r>
          </w:p>
        </w:tc>
        <w:tc>
          <w:tcPr>
            <w:tcW w:w="2698" w:type="dxa"/>
            <w:hideMark/>
          </w:tcPr>
          <w:p w14:paraId="589EF7E8" w14:textId="77777777" w:rsidR="00385520" w:rsidRPr="00087896" w:rsidRDefault="00385520"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Kirurgji</w:t>
            </w:r>
          </w:p>
        </w:tc>
        <w:tc>
          <w:tcPr>
            <w:tcW w:w="2127" w:type="dxa"/>
            <w:hideMark/>
          </w:tcPr>
          <w:p w14:paraId="659975E4"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35</w:t>
            </w:r>
          </w:p>
        </w:tc>
        <w:tc>
          <w:tcPr>
            <w:tcW w:w="2836" w:type="dxa"/>
            <w:hideMark/>
          </w:tcPr>
          <w:p w14:paraId="4B4C9A46"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8</w:t>
            </w:r>
          </w:p>
        </w:tc>
      </w:tr>
      <w:tr w:rsidR="00087896" w:rsidRPr="00087896" w14:paraId="0E4EDA51" w14:textId="77777777" w:rsidTr="00B6154C">
        <w:trPr>
          <w:trHeight w:val="274"/>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39663351" w14:textId="07707243" w:rsidR="000508A7" w:rsidRPr="00087896" w:rsidRDefault="000779B4" w:rsidP="00385520">
            <w:pPr>
              <w:rPr>
                <w:rFonts w:eastAsia="Times New Roman" w:cs="Times New Roman"/>
              </w:rPr>
            </w:pPr>
            <w:r w:rsidRPr="00087896">
              <w:rPr>
                <w:rFonts w:eastAsia="Times New Roman" w:cs="Times New Roman"/>
                <w:b w:val="0"/>
                <w:bCs w:val="0"/>
              </w:rPr>
              <w:t>Obstetrikë</w:t>
            </w:r>
            <w:r w:rsidR="000508A7" w:rsidRPr="00087896">
              <w:rPr>
                <w:rFonts w:eastAsia="Times New Roman" w:cs="Times New Roman"/>
                <w:b w:val="0"/>
                <w:bCs w:val="0"/>
              </w:rPr>
              <w:t>-Gjinekologji</w:t>
            </w:r>
          </w:p>
          <w:p w14:paraId="7AD17F11" w14:textId="0D13C3AE" w:rsidR="000508A7" w:rsidRPr="00087896" w:rsidRDefault="000508A7" w:rsidP="00385520">
            <w:pPr>
              <w:rPr>
                <w:rFonts w:eastAsia="Times New Roman" w:cs="Times New Roman"/>
                <w:b w:val="0"/>
                <w:bCs w:val="0"/>
              </w:rPr>
            </w:pPr>
          </w:p>
        </w:tc>
        <w:tc>
          <w:tcPr>
            <w:tcW w:w="2698" w:type="dxa"/>
            <w:hideMark/>
          </w:tcPr>
          <w:p w14:paraId="520497B3" w14:textId="3D745D24" w:rsidR="000508A7" w:rsidRPr="00087896" w:rsidRDefault="000779B4"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Obstetrikë</w:t>
            </w:r>
            <w:r w:rsidR="000508A7" w:rsidRPr="00087896">
              <w:rPr>
                <w:rFonts w:eastAsia="Times New Roman" w:cs="Times New Roman"/>
              </w:rPr>
              <w:t xml:space="preserve"> Gjinekologji</w:t>
            </w:r>
          </w:p>
        </w:tc>
        <w:tc>
          <w:tcPr>
            <w:tcW w:w="2127" w:type="dxa"/>
            <w:hideMark/>
          </w:tcPr>
          <w:p w14:paraId="153C96DB"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35</w:t>
            </w:r>
          </w:p>
        </w:tc>
        <w:tc>
          <w:tcPr>
            <w:tcW w:w="2836" w:type="dxa"/>
            <w:hideMark/>
          </w:tcPr>
          <w:p w14:paraId="50740774"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35</w:t>
            </w:r>
          </w:p>
        </w:tc>
      </w:tr>
      <w:tr w:rsidR="00087896" w:rsidRPr="00087896" w14:paraId="6A866588" w14:textId="77777777" w:rsidTr="00B6154C">
        <w:trPr>
          <w:trHeight w:val="276"/>
        </w:trPr>
        <w:tc>
          <w:tcPr>
            <w:cnfStyle w:val="001000000000" w:firstRow="0" w:lastRow="0" w:firstColumn="1" w:lastColumn="0" w:oddVBand="0" w:evenVBand="0" w:oddHBand="0" w:evenHBand="0" w:firstRowFirstColumn="0" w:firstRowLastColumn="0" w:lastRowFirstColumn="0" w:lastRowLastColumn="0"/>
            <w:tcW w:w="2972" w:type="dxa"/>
            <w:vMerge/>
            <w:hideMark/>
          </w:tcPr>
          <w:p w14:paraId="0219FB7E" w14:textId="533BD4F9" w:rsidR="000508A7" w:rsidRPr="00087896" w:rsidRDefault="000508A7" w:rsidP="00385520">
            <w:pPr>
              <w:rPr>
                <w:rFonts w:eastAsia="Times New Roman" w:cs="Times New Roman"/>
                <w:b w:val="0"/>
                <w:bCs w:val="0"/>
              </w:rPr>
            </w:pPr>
          </w:p>
        </w:tc>
        <w:tc>
          <w:tcPr>
            <w:tcW w:w="2698" w:type="dxa"/>
            <w:hideMark/>
          </w:tcPr>
          <w:p w14:paraId="39D1CEBD" w14:textId="77777777" w:rsidR="000508A7" w:rsidRPr="00087896" w:rsidRDefault="000508A7"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 xml:space="preserve">Neonatologji </w:t>
            </w:r>
          </w:p>
        </w:tc>
        <w:tc>
          <w:tcPr>
            <w:tcW w:w="2127" w:type="dxa"/>
            <w:hideMark/>
          </w:tcPr>
          <w:p w14:paraId="40F50AD2"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5</w:t>
            </w:r>
          </w:p>
        </w:tc>
        <w:tc>
          <w:tcPr>
            <w:tcW w:w="2836" w:type="dxa"/>
            <w:hideMark/>
          </w:tcPr>
          <w:p w14:paraId="13ACE2D3" w14:textId="77777777" w:rsidR="000508A7" w:rsidRPr="00087896" w:rsidRDefault="000508A7"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2</w:t>
            </w:r>
          </w:p>
        </w:tc>
      </w:tr>
      <w:tr w:rsidR="00087896" w:rsidRPr="00087896" w14:paraId="2F7D4BDD" w14:textId="77777777" w:rsidTr="00B6154C">
        <w:trPr>
          <w:trHeight w:val="237"/>
        </w:trPr>
        <w:tc>
          <w:tcPr>
            <w:cnfStyle w:val="001000000000" w:firstRow="0" w:lastRow="0" w:firstColumn="1" w:lastColumn="0" w:oddVBand="0" w:evenVBand="0" w:oddHBand="0" w:evenHBand="0" w:firstRowFirstColumn="0" w:firstRowLastColumn="0" w:lastRowFirstColumn="0" w:lastRowLastColumn="0"/>
            <w:tcW w:w="2972" w:type="dxa"/>
            <w:hideMark/>
          </w:tcPr>
          <w:p w14:paraId="40F20B0B" w14:textId="77777777" w:rsidR="00385520" w:rsidRPr="00087896" w:rsidRDefault="00385520" w:rsidP="00385520">
            <w:pPr>
              <w:rPr>
                <w:rFonts w:eastAsia="Times New Roman" w:cs="Times New Roman"/>
                <w:b w:val="0"/>
                <w:bCs w:val="0"/>
              </w:rPr>
            </w:pPr>
            <w:r w:rsidRPr="00087896">
              <w:rPr>
                <w:rFonts w:eastAsia="Times New Roman" w:cs="Times New Roman"/>
                <w:b w:val="0"/>
                <w:bCs w:val="0"/>
              </w:rPr>
              <w:t>Kujdesi akut</w:t>
            </w:r>
          </w:p>
        </w:tc>
        <w:tc>
          <w:tcPr>
            <w:tcW w:w="2698" w:type="dxa"/>
            <w:hideMark/>
          </w:tcPr>
          <w:p w14:paraId="209E6968" w14:textId="77777777" w:rsidR="00385520" w:rsidRPr="00087896" w:rsidRDefault="00385520"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Urgjenca</w:t>
            </w:r>
          </w:p>
        </w:tc>
        <w:tc>
          <w:tcPr>
            <w:tcW w:w="2127" w:type="dxa"/>
            <w:hideMark/>
          </w:tcPr>
          <w:p w14:paraId="783E8E66"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10</w:t>
            </w:r>
          </w:p>
        </w:tc>
        <w:tc>
          <w:tcPr>
            <w:tcW w:w="2836" w:type="dxa"/>
            <w:hideMark/>
          </w:tcPr>
          <w:p w14:paraId="12E9D42C"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14</w:t>
            </w:r>
          </w:p>
        </w:tc>
      </w:tr>
      <w:tr w:rsidR="00087896" w:rsidRPr="00087896" w14:paraId="2E070BA1" w14:textId="77777777" w:rsidTr="00B6154C">
        <w:trPr>
          <w:trHeight w:val="423"/>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8091854" w14:textId="77777777" w:rsidR="008B011D" w:rsidRPr="00087896" w:rsidRDefault="008B011D" w:rsidP="00385520">
            <w:pPr>
              <w:rPr>
                <w:rFonts w:eastAsia="Times New Roman" w:cs="Times New Roman"/>
              </w:rPr>
            </w:pPr>
          </w:p>
          <w:p w14:paraId="74D439BE" w14:textId="708C3491" w:rsidR="008B011D" w:rsidRPr="00087896" w:rsidRDefault="00B6154C" w:rsidP="00385520">
            <w:pPr>
              <w:rPr>
                <w:rFonts w:eastAsia="Times New Roman" w:cs="Times New Roman"/>
              </w:rPr>
            </w:pPr>
            <w:r w:rsidRPr="00087896">
              <w:rPr>
                <w:rFonts w:eastAsia="Times New Roman" w:cs="Times New Roman"/>
              </w:rPr>
              <w:t xml:space="preserve">Shërbime komunitare me shtretër </w:t>
            </w:r>
          </w:p>
        </w:tc>
        <w:tc>
          <w:tcPr>
            <w:tcW w:w="2698" w:type="dxa"/>
            <w:hideMark/>
          </w:tcPr>
          <w:p w14:paraId="0CB833C6" w14:textId="77777777" w:rsidR="008B011D" w:rsidRPr="00087896" w:rsidRDefault="008B011D"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Kujdes paliativ</w:t>
            </w:r>
          </w:p>
        </w:tc>
        <w:tc>
          <w:tcPr>
            <w:tcW w:w="2127" w:type="dxa"/>
            <w:hideMark/>
          </w:tcPr>
          <w:p w14:paraId="11A6EF40" w14:textId="77777777" w:rsidR="008B011D" w:rsidRPr="00087896" w:rsidRDefault="008B011D"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836" w:type="dxa"/>
            <w:hideMark/>
          </w:tcPr>
          <w:p w14:paraId="4C352631" w14:textId="77777777" w:rsidR="008B011D" w:rsidRPr="00087896" w:rsidRDefault="008B011D"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4</w:t>
            </w:r>
          </w:p>
        </w:tc>
      </w:tr>
      <w:tr w:rsidR="00087896" w:rsidRPr="00087896" w14:paraId="42F4E0DD" w14:textId="77777777" w:rsidTr="00B6154C">
        <w:trPr>
          <w:trHeight w:val="350"/>
        </w:trPr>
        <w:tc>
          <w:tcPr>
            <w:cnfStyle w:val="001000000000" w:firstRow="0" w:lastRow="0" w:firstColumn="1" w:lastColumn="0" w:oddVBand="0" w:evenVBand="0" w:oddHBand="0" w:evenHBand="0" w:firstRowFirstColumn="0" w:firstRowLastColumn="0" w:lastRowFirstColumn="0" w:lastRowLastColumn="0"/>
            <w:tcW w:w="2972" w:type="dxa"/>
            <w:vMerge/>
            <w:hideMark/>
          </w:tcPr>
          <w:p w14:paraId="5F55F38E" w14:textId="48633769" w:rsidR="008B011D" w:rsidRPr="00087896" w:rsidRDefault="008B011D" w:rsidP="00385520">
            <w:pPr>
              <w:rPr>
                <w:rFonts w:eastAsia="Times New Roman" w:cs="Times New Roman"/>
              </w:rPr>
            </w:pPr>
          </w:p>
        </w:tc>
        <w:tc>
          <w:tcPr>
            <w:tcW w:w="2698" w:type="dxa"/>
            <w:hideMark/>
          </w:tcPr>
          <w:p w14:paraId="7F6D8724" w14:textId="5D55A38A" w:rsidR="008B011D" w:rsidRPr="00087896" w:rsidRDefault="008B011D"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Shërbime rehabilituese</w:t>
            </w:r>
          </w:p>
        </w:tc>
        <w:tc>
          <w:tcPr>
            <w:tcW w:w="2127" w:type="dxa"/>
            <w:hideMark/>
          </w:tcPr>
          <w:p w14:paraId="27E67A3F" w14:textId="77777777" w:rsidR="008B011D" w:rsidRPr="00087896" w:rsidRDefault="008B011D"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0</w:t>
            </w:r>
          </w:p>
        </w:tc>
        <w:tc>
          <w:tcPr>
            <w:tcW w:w="2836" w:type="dxa"/>
            <w:hideMark/>
          </w:tcPr>
          <w:p w14:paraId="4FEC9AA1" w14:textId="77777777" w:rsidR="008B011D" w:rsidRPr="00087896" w:rsidRDefault="008B011D"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30</w:t>
            </w:r>
          </w:p>
        </w:tc>
      </w:tr>
      <w:tr w:rsidR="00087896" w:rsidRPr="00087896" w14:paraId="463C9AB8" w14:textId="77777777" w:rsidTr="00B6154C">
        <w:trPr>
          <w:trHeight w:val="289"/>
        </w:trPr>
        <w:tc>
          <w:tcPr>
            <w:cnfStyle w:val="001000000000" w:firstRow="0" w:lastRow="0" w:firstColumn="1" w:lastColumn="0" w:oddVBand="0" w:evenVBand="0" w:oddHBand="0" w:evenHBand="0" w:firstRowFirstColumn="0" w:firstRowLastColumn="0" w:lastRowFirstColumn="0" w:lastRowLastColumn="0"/>
            <w:tcW w:w="2972" w:type="dxa"/>
            <w:hideMark/>
          </w:tcPr>
          <w:p w14:paraId="5DFF84E4" w14:textId="77777777" w:rsidR="00385520" w:rsidRPr="00087896" w:rsidRDefault="00385520" w:rsidP="00385520">
            <w:pPr>
              <w:rPr>
                <w:rFonts w:eastAsia="Times New Roman" w:cs="Times New Roman"/>
              </w:rPr>
            </w:pPr>
            <w:r w:rsidRPr="00087896">
              <w:rPr>
                <w:rFonts w:eastAsia="Times New Roman" w:cs="Times New Roman"/>
              </w:rPr>
              <w:t xml:space="preserve">Kontigjenca </w:t>
            </w:r>
          </w:p>
        </w:tc>
        <w:tc>
          <w:tcPr>
            <w:tcW w:w="2698" w:type="dxa"/>
            <w:hideMark/>
          </w:tcPr>
          <w:p w14:paraId="2E9A02EF" w14:textId="0BA75994" w:rsidR="00385520" w:rsidRPr="00087896" w:rsidRDefault="000E4B82"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b/>
                <w:sz w:val="22"/>
                <w:szCs w:val="22"/>
              </w:rPr>
              <w:t>Kontigjenca</w:t>
            </w:r>
          </w:p>
        </w:tc>
        <w:tc>
          <w:tcPr>
            <w:tcW w:w="2127" w:type="dxa"/>
            <w:hideMark/>
          </w:tcPr>
          <w:p w14:paraId="656F5813"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087896">
              <w:rPr>
                <w:rFonts w:eastAsia="Times New Roman" w:cs="Times New Roman"/>
              </w:rPr>
              <w:t>5</w:t>
            </w:r>
          </w:p>
        </w:tc>
        <w:tc>
          <w:tcPr>
            <w:tcW w:w="2836" w:type="dxa"/>
            <w:hideMark/>
          </w:tcPr>
          <w:p w14:paraId="7B92B527" w14:textId="286A746C" w:rsidR="00385520" w:rsidRPr="00087896" w:rsidRDefault="00BC1C8F"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087896">
              <w:rPr>
                <w:rFonts w:eastAsia="Times New Roman" w:cs="Times New Roman"/>
                <w:b/>
              </w:rPr>
              <w:t>35</w:t>
            </w:r>
          </w:p>
        </w:tc>
      </w:tr>
      <w:tr w:rsidR="00087896" w:rsidRPr="00087896" w14:paraId="5F7B41A3" w14:textId="77777777" w:rsidTr="00B6154C">
        <w:trPr>
          <w:trHeight w:val="237"/>
        </w:trPr>
        <w:tc>
          <w:tcPr>
            <w:cnfStyle w:val="001000000000" w:firstRow="0" w:lastRow="0" w:firstColumn="1" w:lastColumn="0" w:oddVBand="0" w:evenVBand="0" w:oddHBand="0" w:evenHBand="0" w:firstRowFirstColumn="0" w:firstRowLastColumn="0" w:lastRowFirstColumn="0" w:lastRowLastColumn="0"/>
            <w:tcW w:w="2972" w:type="dxa"/>
            <w:hideMark/>
          </w:tcPr>
          <w:p w14:paraId="1E0860EF" w14:textId="77777777" w:rsidR="00385520" w:rsidRPr="00087896" w:rsidRDefault="00385520" w:rsidP="00385520">
            <w:pPr>
              <w:rPr>
                <w:rFonts w:eastAsia="Times New Roman" w:cs="Times New Roman"/>
              </w:rPr>
            </w:pPr>
            <w:r w:rsidRPr="00087896">
              <w:rPr>
                <w:rFonts w:eastAsia="Times New Roman" w:cs="Times New Roman"/>
              </w:rPr>
              <w:t> </w:t>
            </w:r>
          </w:p>
        </w:tc>
        <w:tc>
          <w:tcPr>
            <w:tcW w:w="2698" w:type="dxa"/>
            <w:hideMark/>
          </w:tcPr>
          <w:p w14:paraId="427B6D5E" w14:textId="77777777" w:rsidR="00385520" w:rsidRPr="00087896" w:rsidRDefault="00385520" w:rsidP="00385520">
            <w:pP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TOTAL</w:t>
            </w:r>
          </w:p>
        </w:tc>
        <w:tc>
          <w:tcPr>
            <w:tcW w:w="2127" w:type="dxa"/>
            <w:hideMark/>
          </w:tcPr>
          <w:p w14:paraId="141F8000"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180</w:t>
            </w:r>
          </w:p>
        </w:tc>
        <w:tc>
          <w:tcPr>
            <w:tcW w:w="2836" w:type="dxa"/>
            <w:hideMark/>
          </w:tcPr>
          <w:p w14:paraId="177E331B" w14:textId="77777777" w:rsidR="00385520" w:rsidRPr="00087896" w:rsidRDefault="00385520" w:rsidP="0038552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087896">
              <w:rPr>
                <w:rFonts w:eastAsia="Times New Roman" w:cs="Times New Roman"/>
                <w:b/>
                <w:bCs/>
              </w:rPr>
              <w:t>180</w:t>
            </w:r>
          </w:p>
        </w:tc>
      </w:tr>
    </w:tbl>
    <w:p w14:paraId="3F3EAED1" w14:textId="77777777" w:rsidR="000E4B82" w:rsidRPr="00087896" w:rsidRDefault="000E4B82" w:rsidP="00FC004A">
      <w:pPr>
        <w:pStyle w:val="Heading4"/>
        <w:rPr>
          <w:color w:val="auto"/>
          <w:lang w:val="en-GB"/>
        </w:rPr>
      </w:pPr>
    </w:p>
    <w:p w14:paraId="46984CA8" w14:textId="77777777" w:rsidR="000E4B82" w:rsidRPr="00087896" w:rsidRDefault="000E4B82" w:rsidP="00FC004A">
      <w:pPr>
        <w:pStyle w:val="Heading4"/>
        <w:rPr>
          <w:color w:val="auto"/>
          <w:lang w:val="en-GB"/>
        </w:rPr>
      </w:pPr>
    </w:p>
    <w:p w14:paraId="102E3675" w14:textId="62C54FEE" w:rsidR="001627D9" w:rsidRPr="00087896" w:rsidRDefault="001627D9" w:rsidP="00FC004A">
      <w:pPr>
        <w:pStyle w:val="Heading4"/>
        <w:rPr>
          <w:color w:val="auto"/>
          <w:lang w:val="en-GB"/>
        </w:rPr>
      </w:pPr>
      <w:r w:rsidRPr="00087896">
        <w:rPr>
          <w:color w:val="auto"/>
          <w:lang w:val="en-GB"/>
        </w:rPr>
        <w:t>SPITALI BASHKIAK DEVOLL</w:t>
      </w:r>
    </w:p>
    <w:p w14:paraId="57EBE691" w14:textId="77777777" w:rsidR="00A9736E" w:rsidRPr="00087896" w:rsidRDefault="00A9736E" w:rsidP="00A9736E">
      <w:pPr>
        <w:jc w:val="both"/>
        <w:rPr>
          <w:b/>
          <w:lang w:val="en-GB"/>
        </w:rPr>
      </w:pPr>
    </w:p>
    <w:p w14:paraId="656B7F94" w14:textId="2F1975ED" w:rsidR="00A9736E" w:rsidRPr="00087896" w:rsidRDefault="001627D9" w:rsidP="00A9736E">
      <w:pPr>
        <w:jc w:val="both"/>
        <w:rPr>
          <w:lang w:val="en-GB"/>
        </w:rPr>
      </w:pPr>
      <w:r w:rsidRPr="00087896">
        <w:rPr>
          <w:lang w:val="en-GB"/>
        </w:rPr>
        <w:t xml:space="preserve">Spitali bashkiak Devoll, ofron shërbime spitalore për një popullsi prej rreth 26,716 banorë dhe me një personel shëndetësor prej 4 </w:t>
      </w:r>
      <w:r w:rsidR="000779B4" w:rsidRPr="00087896">
        <w:rPr>
          <w:lang w:val="en-GB"/>
        </w:rPr>
        <w:t>mjek</w:t>
      </w:r>
      <w:r w:rsidRPr="00087896">
        <w:rPr>
          <w:lang w:val="en-GB"/>
        </w:rPr>
        <w:t xml:space="preserve"> dhe 30 personel teknik të shkencave mjekësore. Shërbimet pranë këtij spitali ofrohen në 52 shtretër në të gjithë spitalin dhe të gjitha shërbimet janë të tipit të shërbimeve të nivelit bashkiak. Konkretisht ky spital ofron:</w:t>
      </w:r>
    </w:p>
    <w:p w14:paraId="680A3791" w14:textId="77777777" w:rsidR="001627D9" w:rsidRPr="00087896" w:rsidRDefault="001627D9">
      <w:pPr>
        <w:numPr>
          <w:ilvl w:val="0"/>
          <w:numId w:val="17"/>
        </w:numPr>
        <w:jc w:val="both"/>
        <w:rPr>
          <w:lang w:val="en-GB"/>
        </w:rPr>
      </w:pPr>
      <w:r w:rsidRPr="00087896">
        <w:rPr>
          <w:b/>
          <w:bCs/>
          <w:lang w:val="en-GB"/>
        </w:rPr>
        <w:t xml:space="preserve">Shërbimet të mjeksisë së përgjithshme </w:t>
      </w:r>
      <w:r w:rsidRPr="00087896">
        <w:rPr>
          <w:lang w:val="en-GB"/>
        </w:rPr>
        <w:t>(me specialitete të kufizuara)</w:t>
      </w:r>
      <w:r w:rsidRPr="00087896">
        <w:rPr>
          <w:b/>
          <w:bCs/>
          <w:lang w:val="en-GB"/>
        </w:rPr>
        <w:t xml:space="preserve"> </w:t>
      </w:r>
      <w:r w:rsidRPr="00087896">
        <w:rPr>
          <w:lang w:val="en-GB"/>
        </w:rPr>
        <w:t>me 25 shtretër</w:t>
      </w:r>
    </w:p>
    <w:p w14:paraId="6B02979B" w14:textId="77777777" w:rsidR="001627D9" w:rsidRPr="00087896" w:rsidRDefault="001627D9">
      <w:pPr>
        <w:numPr>
          <w:ilvl w:val="0"/>
          <w:numId w:val="17"/>
        </w:numPr>
        <w:jc w:val="both"/>
        <w:rPr>
          <w:lang w:val="en-GB"/>
        </w:rPr>
      </w:pPr>
      <w:r w:rsidRPr="00087896">
        <w:rPr>
          <w:b/>
          <w:bCs/>
          <w:lang w:val="en-GB"/>
        </w:rPr>
        <w:t>Shërbime të pediatrisë</w:t>
      </w:r>
      <w:r w:rsidRPr="00087896">
        <w:rPr>
          <w:lang w:val="en-GB"/>
        </w:rPr>
        <w:t xml:space="preserve"> së përgjithshme me 10 shtretër</w:t>
      </w:r>
    </w:p>
    <w:p w14:paraId="5D7EFEA8" w14:textId="77777777" w:rsidR="001627D9" w:rsidRPr="00087896" w:rsidRDefault="001627D9">
      <w:pPr>
        <w:numPr>
          <w:ilvl w:val="0"/>
          <w:numId w:val="17"/>
        </w:numPr>
        <w:jc w:val="both"/>
        <w:rPr>
          <w:lang w:val="en-GB"/>
        </w:rPr>
      </w:pPr>
      <w:r w:rsidRPr="00087896">
        <w:rPr>
          <w:b/>
          <w:bCs/>
          <w:lang w:val="en-GB"/>
        </w:rPr>
        <w:t xml:space="preserve">Shërbime të obstetrik-gjinekologjisë </w:t>
      </w:r>
      <w:r w:rsidRPr="00087896">
        <w:rPr>
          <w:lang w:val="en-GB"/>
        </w:rPr>
        <w:t>me 6 shtretër</w:t>
      </w:r>
    </w:p>
    <w:p w14:paraId="6BFC5BDB" w14:textId="77777777" w:rsidR="001627D9" w:rsidRPr="00087896" w:rsidRDefault="001627D9">
      <w:pPr>
        <w:numPr>
          <w:ilvl w:val="0"/>
          <w:numId w:val="17"/>
        </w:numPr>
        <w:jc w:val="both"/>
        <w:rPr>
          <w:lang w:val="en-GB"/>
        </w:rPr>
      </w:pPr>
      <w:r w:rsidRPr="00087896">
        <w:rPr>
          <w:b/>
          <w:bCs/>
          <w:lang w:val="en-GB"/>
        </w:rPr>
        <w:lastRenderedPageBreak/>
        <w:t>Shërbime të kujdesit akut</w:t>
      </w:r>
      <w:r w:rsidRPr="00087896">
        <w:rPr>
          <w:lang w:val="en-GB"/>
        </w:rPr>
        <w:t>; shërbimi i urgjencës dhe shërbimi i kujdesit intensive me 7 shtretër</w:t>
      </w:r>
    </w:p>
    <w:p w14:paraId="4B5CBED1" w14:textId="77777777" w:rsidR="001627D9" w:rsidRPr="00087896" w:rsidRDefault="001627D9">
      <w:pPr>
        <w:numPr>
          <w:ilvl w:val="0"/>
          <w:numId w:val="17"/>
        </w:numPr>
        <w:jc w:val="both"/>
        <w:rPr>
          <w:lang w:val="en-GB"/>
        </w:rPr>
      </w:pPr>
      <w:r w:rsidRPr="00087896">
        <w:rPr>
          <w:b/>
          <w:bCs/>
          <w:lang w:val="en-GB"/>
        </w:rPr>
        <w:t>Shërbimet e procedurave ekzaminuese dhe diagnostikuese</w:t>
      </w:r>
      <w:r w:rsidRPr="00087896">
        <w:rPr>
          <w:lang w:val="en-GB"/>
        </w:rPr>
        <w:t xml:space="preserve"> (Shërbimet e radiologjisë/imazherisë; laboratorit kliniko-biokimik, etj)</w:t>
      </w:r>
    </w:p>
    <w:p w14:paraId="4011453F" w14:textId="77777777" w:rsidR="001627D9" w:rsidRPr="00087896" w:rsidRDefault="001627D9">
      <w:pPr>
        <w:numPr>
          <w:ilvl w:val="0"/>
          <w:numId w:val="17"/>
        </w:numPr>
        <w:jc w:val="both"/>
        <w:rPr>
          <w:b/>
          <w:bCs/>
          <w:lang w:val="en-GB"/>
        </w:rPr>
      </w:pPr>
      <w:r w:rsidRPr="00087896">
        <w:rPr>
          <w:b/>
          <w:bCs/>
          <w:lang w:val="en-GB"/>
        </w:rPr>
        <w:t>Shërbimi i farmacisë</w:t>
      </w:r>
    </w:p>
    <w:p w14:paraId="719A5C3F" w14:textId="77777777" w:rsidR="001627D9" w:rsidRPr="00087896" w:rsidRDefault="001627D9">
      <w:pPr>
        <w:numPr>
          <w:ilvl w:val="0"/>
          <w:numId w:val="17"/>
        </w:numPr>
        <w:jc w:val="both"/>
        <w:rPr>
          <w:lang w:val="en-GB"/>
        </w:rPr>
      </w:pPr>
      <w:r w:rsidRPr="00087896">
        <w:rPr>
          <w:b/>
          <w:bCs/>
          <w:lang w:val="en-GB"/>
        </w:rPr>
        <w:t>Shërbimi i konsultave</w:t>
      </w:r>
      <w:r w:rsidRPr="00087896">
        <w:rPr>
          <w:lang w:val="en-GB"/>
        </w:rPr>
        <w:t xml:space="preserve"> të specializuara (poliklinika e specialiteteve)</w:t>
      </w:r>
    </w:p>
    <w:p w14:paraId="49D1DF56" w14:textId="77777777" w:rsidR="001627D9" w:rsidRPr="00087896" w:rsidRDefault="001627D9" w:rsidP="00A9736E">
      <w:pPr>
        <w:jc w:val="both"/>
        <w:rPr>
          <w:lang w:val="en-GB"/>
        </w:rPr>
      </w:pPr>
    </w:p>
    <w:p w14:paraId="1371C93A" w14:textId="08EDA1B3" w:rsidR="001627D9" w:rsidRPr="00087896" w:rsidRDefault="001627D9" w:rsidP="00A9736E">
      <w:pPr>
        <w:jc w:val="both"/>
        <w:rPr>
          <w:lang w:val="en-GB"/>
        </w:rPr>
      </w:pPr>
      <w:r w:rsidRPr="00087896">
        <w:rPr>
          <w:lang w:val="en-GB"/>
        </w:rPr>
        <w:t>Nga analizimi i treguesve të këtij spitali, rezulton se shfrytëzimi i shtratit në spital është në nivelin rreth 8% dhe e detajuar për shërbimet e ofruara paraqitet: shfrytëzimi i shtratit për shërbimin e pediatrisë me 10 shtretër është 33%; shfrytëzimi i shtratit për shërbimet e sëmundjeve të brendshme me 25 shtretër është 8% ndërsa përsa i përket shërbimit të kirurgjisë nuk ofrohet pranë këtij Spitali.</w:t>
      </w:r>
    </w:p>
    <w:p w14:paraId="0F416787" w14:textId="77777777" w:rsidR="001627D9" w:rsidRPr="00087896" w:rsidRDefault="001627D9" w:rsidP="00A9736E">
      <w:pPr>
        <w:jc w:val="both"/>
        <w:rPr>
          <w:lang w:val="en-GB"/>
        </w:rPr>
      </w:pPr>
    </w:p>
    <w:p w14:paraId="5B2D5506" w14:textId="0948E720" w:rsidR="001627D9" w:rsidRPr="00087896" w:rsidRDefault="001627D9" w:rsidP="00A9736E">
      <w:pPr>
        <w:jc w:val="both"/>
        <w:rPr>
          <w:lang w:val="sq-AL"/>
        </w:rPr>
      </w:pPr>
      <w:r w:rsidRPr="00087896">
        <w:rPr>
          <w:lang w:val="en-GB"/>
        </w:rPr>
        <w:t>Referuar të dhënave mbi aktivitetin e shërbimit të Obstetrikë-Gjinekologjisë</w:t>
      </w:r>
      <w:r w:rsidR="001358F5" w:rsidRPr="00087896">
        <w:rPr>
          <w:lang w:val="en-GB"/>
        </w:rPr>
        <w:t xml:space="preserve"> si dhe planit komb</w:t>
      </w:r>
      <w:r w:rsidR="0049549C" w:rsidRPr="00087896">
        <w:rPr>
          <w:lang w:val="en-GB"/>
        </w:rPr>
        <w:t>ë</w:t>
      </w:r>
      <w:r w:rsidR="001358F5" w:rsidRPr="00087896">
        <w:rPr>
          <w:lang w:val="en-GB"/>
        </w:rPr>
        <w:t>tar spitalor</w:t>
      </w:r>
      <w:r w:rsidRPr="00087896">
        <w:rPr>
          <w:lang w:val="en-GB"/>
        </w:rPr>
        <w:t>, parashikohet që brenda vitit 20</w:t>
      </w:r>
      <w:r w:rsidR="00795972" w:rsidRPr="00087896">
        <w:rPr>
          <w:lang w:val="en-GB"/>
        </w:rPr>
        <w:t>28</w:t>
      </w:r>
      <w:r w:rsidRPr="00087896">
        <w:rPr>
          <w:lang w:val="en-GB"/>
        </w:rPr>
        <w:t xml:space="preserve">, ky shërbim të transformohet në njesi komunitare </w:t>
      </w:r>
      <w:r w:rsidRPr="00087896">
        <w:rPr>
          <w:lang w:val="sq-AL"/>
        </w:rPr>
        <w:t>Lindjes me 4 shtretër brenda spitalit bashkiak, për të ofruar shërbime kujdesit suportues ku përfshihet observim, ndjekje të shtatzanisë me rrisk të ulët, terapi dhe lindje natyrale të asistuar nga mami të kualifikuara dhe/ose nga prezenca e mjekut të përgjithshëm.</w:t>
      </w:r>
    </w:p>
    <w:p w14:paraId="75239CBF" w14:textId="77777777" w:rsidR="001627D9" w:rsidRPr="00087896" w:rsidRDefault="001627D9" w:rsidP="00A9736E">
      <w:pPr>
        <w:jc w:val="both"/>
        <w:rPr>
          <w:lang w:val="en-GB"/>
        </w:rPr>
      </w:pPr>
    </w:p>
    <w:p w14:paraId="2BBCC435" w14:textId="5E51ED10" w:rsidR="000E6EAF" w:rsidRPr="00087896" w:rsidRDefault="001627D9" w:rsidP="000E6EAF">
      <w:pPr>
        <w:jc w:val="both"/>
        <w:rPr>
          <w:lang w:val="en-GB"/>
        </w:rPr>
      </w:pPr>
      <w:r w:rsidRPr="00087896">
        <w:rPr>
          <w:lang w:val="en-GB"/>
        </w:rPr>
        <w:t xml:space="preserve">Referuar nivelit të realizimit të treguesve shëndetësor si shfrytëzimi të shtretërve dhe xhiro shtratit dhe me qëllim përmirësimin në vazhdimësi të këtyre indikatorëve si dhe të bazuar në zhvillimet demografike për popullsinë e bashkisë Devoll, deri në vitin 2030 propozohet që në këtë spital bashkiak të shtohen shërbimet komunitare me </w:t>
      </w:r>
      <w:r w:rsidR="000E6EAF" w:rsidRPr="00087896">
        <w:rPr>
          <w:lang w:val="en-GB"/>
        </w:rPr>
        <w:t xml:space="preserve">14 </w:t>
      </w:r>
      <w:r w:rsidRPr="00087896">
        <w:rPr>
          <w:lang w:val="en-GB"/>
        </w:rPr>
        <w:t xml:space="preserve">shtretër me qëllim ofrimin e shërbimeve rehabilituese dhe riaftësuese. Gjithashtu domosdoshmëri paraqitet dhe plani për organizimin dhe funksionimin i shërbimit të kujdesit paliativ me 2 shtretër. </w:t>
      </w:r>
    </w:p>
    <w:p w14:paraId="08005C40" w14:textId="77777777" w:rsidR="000E6EAF" w:rsidRPr="00087896" w:rsidRDefault="000E6EAF" w:rsidP="000E6EAF">
      <w:pPr>
        <w:jc w:val="both"/>
        <w:rPr>
          <w:lang w:val="en-GB"/>
        </w:rPr>
      </w:pPr>
    </w:p>
    <w:p w14:paraId="58B42593" w14:textId="47657898" w:rsidR="00F6622A" w:rsidRPr="00087896" w:rsidRDefault="000E6EAF" w:rsidP="000E6EAF">
      <w:pPr>
        <w:spacing w:after="160" w:line="259" w:lineRule="auto"/>
        <w:jc w:val="both"/>
        <w:rPr>
          <w:rFonts w:ascii="Calibri" w:eastAsia="Calibri" w:hAnsi="Calibri" w:cs="Calibri"/>
          <w:kern w:val="2"/>
          <w14:ligatures w14:val="standardContextual"/>
        </w:rPr>
      </w:pPr>
      <w:r w:rsidRPr="00087896">
        <w:rPr>
          <w:rFonts w:ascii="Georgia" w:eastAsia="Calibri" w:hAnsi="Georgia" w:cs="Calibri"/>
          <w:kern w:val="2"/>
          <w14:ligatures w14:val="standardContextual"/>
        </w:rPr>
        <w:t xml:space="preserve">Duke patur parasysh dhe rëndësinë e shtretërve të Kontigjencës </w:t>
      </w:r>
      <w:r w:rsidRPr="00087896">
        <w:rPr>
          <w:rFonts w:ascii="Georgia" w:eastAsia="Georgia" w:hAnsi="Georgia" w:cs="Calibri"/>
          <w:bCs/>
          <w:lang w:val="en-GB"/>
        </w:rPr>
        <w:t>të cilët mund të përdoren në situata shëndetësore emergjence që mund të krijohen në territorin që mbulon ky spital, propozohet që 18 nga shtretërit e pashfrytëzuar në nivel të kënashqëm në këtë spital të vendosen në dispozicion të kontigjencës.</w:t>
      </w:r>
    </w:p>
    <w:p w14:paraId="377AF491" w14:textId="30585935" w:rsidR="00113142" w:rsidRPr="00087896" w:rsidRDefault="001627D9" w:rsidP="00113142">
      <w:pPr>
        <w:jc w:val="both"/>
        <w:rPr>
          <w:lang w:val="en-GB"/>
        </w:rPr>
      </w:pPr>
      <w:r w:rsidRPr="00087896">
        <w:rPr>
          <w:lang w:val="en-GB"/>
        </w:rPr>
        <w:t>Brenda numrit të shtretërve të këtij spitali, deri në vitin 20</w:t>
      </w:r>
      <w:r w:rsidR="00795972" w:rsidRPr="00087896">
        <w:rPr>
          <w:lang w:val="en-GB"/>
        </w:rPr>
        <w:t>26</w:t>
      </w:r>
      <w:r w:rsidRPr="00087896">
        <w:rPr>
          <w:lang w:val="en-GB"/>
        </w:rPr>
        <w:t xml:space="preserve">, parashikohet të bëhet një rialokim i rreth 28 shtretërve në funksion të shërbimeve të reja dhe të domosdoshme. </w:t>
      </w:r>
      <w:r w:rsidR="00113142" w:rsidRPr="00087896">
        <w:rPr>
          <w:lang w:val="en-GB"/>
        </w:rPr>
        <w:t>Shtretërit që parashikohen të rialokohen për shërbimet komunitare dhe rehabilituese</w:t>
      </w:r>
      <w:r w:rsidR="000E6EAF" w:rsidRPr="00087896">
        <w:rPr>
          <w:lang w:val="en-GB"/>
        </w:rPr>
        <w:t xml:space="preserve"> si dhe t</w:t>
      </w:r>
      <w:r w:rsidR="007505EB" w:rsidRPr="00087896">
        <w:rPr>
          <w:lang w:val="en-GB"/>
        </w:rPr>
        <w:t>ë</w:t>
      </w:r>
      <w:r w:rsidR="000E6EAF" w:rsidRPr="00087896">
        <w:rPr>
          <w:lang w:val="en-GB"/>
        </w:rPr>
        <w:t xml:space="preserve"> kontigjenc</w:t>
      </w:r>
      <w:r w:rsidR="007505EB" w:rsidRPr="00087896">
        <w:rPr>
          <w:lang w:val="en-GB"/>
        </w:rPr>
        <w:t>ë</w:t>
      </w:r>
      <w:r w:rsidR="000E6EAF" w:rsidRPr="00087896">
        <w:rPr>
          <w:lang w:val="en-GB"/>
        </w:rPr>
        <w:t>s</w:t>
      </w:r>
      <w:r w:rsidR="00113142" w:rsidRPr="00087896">
        <w:rPr>
          <w:lang w:val="en-GB"/>
        </w:rPr>
        <w:t xml:space="preserve"> vijnë si rezultat i reduktimeve t</w:t>
      </w:r>
      <w:r w:rsidR="00E75991" w:rsidRPr="00087896">
        <w:rPr>
          <w:lang w:val="en-GB"/>
        </w:rPr>
        <w:t>ë</w:t>
      </w:r>
      <w:r w:rsidR="00113142" w:rsidRPr="00087896">
        <w:rPr>
          <w:lang w:val="en-GB"/>
        </w:rPr>
        <w:t xml:space="preserve"> shtret</w:t>
      </w:r>
      <w:r w:rsidR="00E75991" w:rsidRPr="00087896">
        <w:rPr>
          <w:lang w:val="en-GB"/>
        </w:rPr>
        <w:t>ë</w:t>
      </w:r>
      <w:r w:rsidR="00113142" w:rsidRPr="00087896">
        <w:rPr>
          <w:lang w:val="en-GB"/>
        </w:rPr>
        <w:t>rve në shërbimet me nivel t</w:t>
      </w:r>
      <w:r w:rsidR="00E75991" w:rsidRPr="00087896">
        <w:rPr>
          <w:lang w:val="en-GB"/>
        </w:rPr>
        <w:t>ë</w:t>
      </w:r>
      <w:r w:rsidR="00113142" w:rsidRPr="00087896">
        <w:rPr>
          <w:lang w:val="en-GB"/>
        </w:rPr>
        <w:t xml:space="preserve"> ul</w:t>
      </w:r>
      <w:r w:rsidR="00E75991" w:rsidRPr="00087896">
        <w:rPr>
          <w:lang w:val="en-GB"/>
        </w:rPr>
        <w:t>ë</w:t>
      </w:r>
      <w:r w:rsidR="00113142" w:rsidRPr="00087896">
        <w:rPr>
          <w:lang w:val="en-GB"/>
        </w:rPr>
        <w:t>t t</w:t>
      </w:r>
      <w:r w:rsidR="00E75991" w:rsidRPr="00087896">
        <w:rPr>
          <w:lang w:val="en-GB"/>
        </w:rPr>
        <w:t>ë</w:t>
      </w:r>
      <w:r w:rsidR="00113142" w:rsidRPr="00087896">
        <w:rPr>
          <w:lang w:val="en-GB"/>
        </w:rPr>
        <w:t xml:space="preserve"> shfryt</w:t>
      </w:r>
      <w:r w:rsidR="00E75991" w:rsidRPr="00087896">
        <w:rPr>
          <w:lang w:val="en-GB"/>
        </w:rPr>
        <w:t>ë</w:t>
      </w:r>
      <w:r w:rsidR="00113142" w:rsidRPr="00087896">
        <w:rPr>
          <w:lang w:val="en-GB"/>
        </w:rPr>
        <w:t>zimit t</w:t>
      </w:r>
      <w:r w:rsidR="00E75991" w:rsidRPr="00087896">
        <w:rPr>
          <w:lang w:val="en-GB"/>
        </w:rPr>
        <w:t>ë</w:t>
      </w:r>
      <w:r w:rsidR="00113142" w:rsidRPr="00087896">
        <w:rPr>
          <w:lang w:val="en-GB"/>
        </w:rPr>
        <w:t xml:space="preserve"> shtret</w:t>
      </w:r>
      <w:r w:rsidR="00E75991" w:rsidRPr="00087896">
        <w:rPr>
          <w:lang w:val="en-GB"/>
        </w:rPr>
        <w:t>ë</w:t>
      </w:r>
      <w:r w:rsidR="00113142" w:rsidRPr="00087896">
        <w:rPr>
          <w:lang w:val="en-GB"/>
        </w:rPr>
        <w:t>rve q</w:t>
      </w:r>
      <w:r w:rsidR="00E75991" w:rsidRPr="00087896">
        <w:rPr>
          <w:lang w:val="en-GB"/>
        </w:rPr>
        <w:t>ë</w:t>
      </w:r>
      <w:r w:rsidR="00113142" w:rsidRPr="00087896">
        <w:rPr>
          <w:lang w:val="en-GB"/>
        </w:rPr>
        <w:t xml:space="preserve"> jan</w:t>
      </w:r>
      <w:r w:rsidR="00E75991" w:rsidRPr="00087896">
        <w:rPr>
          <w:lang w:val="en-GB"/>
        </w:rPr>
        <w:t>ë</w:t>
      </w:r>
      <w:r w:rsidR="00113142" w:rsidRPr="00087896">
        <w:rPr>
          <w:lang w:val="en-GB"/>
        </w:rPr>
        <w:t xml:space="preserve"> evidentuar pranë shërbimit t</w:t>
      </w:r>
      <w:r w:rsidR="00E75991" w:rsidRPr="00087896">
        <w:rPr>
          <w:lang w:val="en-GB"/>
        </w:rPr>
        <w:t>ë</w:t>
      </w:r>
      <w:r w:rsidR="00113142" w:rsidRPr="00087896">
        <w:rPr>
          <w:lang w:val="en-GB"/>
        </w:rPr>
        <w:t xml:space="preserve"> mjek</w:t>
      </w:r>
      <w:r w:rsidR="00E75991" w:rsidRPr="00087896">
        <w:rPr>
          <w:lang w:val="en-GB"/>
        </w:rPr>
        <w:t>ë</w:t>
      </w:r>
      <w:r w:rsidR="00113142" w:rsidRPr="00087896">
        <w:rPr>
          <w:lang w:val="en-GB"/>
        </w:rPr>
        <w:t>sis</w:t>
      </w:r>
      <w:r w:rsidR="00E75991" w:rsidRPr="00087896">
        <w:rPr>
          <w:lang w:val="en-GB"/>
        </w:rPr>
        <w:t>ë</w:t>
      </w:r>
      <w:r w:rsidR="00113142" w:rsidRPr="00087896">
        <w:rPr>
          <w:lang w:val="en-GB"/>
        </w:rPr>
        <w:t xml:space="preserve"> s</w:t>
      </w:r>
      <w:r w:rsidR="00E75991" w:rsidRPr="00087896">
        <w:rPr>
          <w:lang w:val="en-GB"/>
        </w:rPr>
        <w:t>ë</w:t>
      </w:r>
      <w:r w:rsidR="00113142" w:rsidRPr="00087896">
        <w:rPr>
          <w:lang w:val="en-GB"/>
        </w:rPr>
        <w:t xml:space="preserve"> p</w:t>
      </w:r>
      <w:r w:rsidR="00E75991" w:rsidRPr="00087896">
        <w:rPr>
          <w:lang w:val="en-GB"/>
        </w:rPr>
        <w:t>ë</w:t>
      </w:r>
      <w:r w:rsidR="00113142" w:rsidRPr="00087896">
        <w:rPr>
          <w:lang w:val="en-GB"/>
        </w:rPr>
        <w:t>rgjithshme dhe pediatrisë.</w:t>
      </w:r>
    </w:p>
    <w:p w14:paraId="611F88EE" w14:textId="77777777" w:rsidR="00B6154C" w:rsidRPr="00087896" w:rsidRDefault="00B6154C" w:rsidP="00A9736E">
      <w:pPr>
        <w:jc w:val="both"/>
        <w:rPr>
          <w:lang w:val="en-GB"/>
        </w:rPr>
      </w:pPr>
    </w:p>
    <w:p w14:paraId="2CCF4D16" w14:textId="09099143" w:rsidR="001627D9" w:rsidRPr="00087896" w:rsidRDefault="001627D9" w:rsidP="00A9736E">
      <w:pPr>
        <w:jc w:val="both"/>
        <w:rPr>
          <w:lang w:val="en-GB"/>
        </w:rPr>
      </w:pPr>
      <w:r w:rsidRPr="00087896">
        <w:rPr>
          <w:lang w:val="en-GB"/>
        </w:rPr>
        <w:t xml:space="preserve">Ofrimi i shërbimit të ri me ngritjen e </w:t>
      </w:r>
      <w:r w:rsidR="000779B4" w:rsidRPr="00087896">
        <w:rPr>
          <w:lang w:val="en-GB"/>
        </w:rPr>
        <w:t>njesisë</w:t>
      </w:r>
      <w:r w:rsidRPr="00087896">
        <w:rPr>
          <w:lang w:val="en-GB"/>
        </w:rPr>
        <w:t xml:space="preserve"> së Trombolizës pranë spitalit Rajonal Korçë si dhe shtimi i gamës së pajisjeve diagnostikuese pranë këtij spitali, do ti shërbente plotësimit të nevojave për diagnostikim dhe trajtim banorëve të bashkisë Devoll. </w:t>
      </w:r>
      <w:r w:rsidR="0065336A" w:rsidRPr="00087896">
        <w:rPr>
          <w:lang w:val="en-GB"/>
        </w:rPr>
        <w:t xml:space="preserve">Referuar strategjisë së zhvillimit të sistemit shëndetësor, në planin kombëtar spitalor, në analizimin e aktiviteteve të ofruara në këtë spital si dhe në nevojat për shërbime më cilësore të banorëve të bashkisë Devoll, propozohet </w:t>
      </w:r>
      <w:r w:rsidR="0065336A" w:rsidRPr="00087896">
        <w:rPr>
          <w:b/>
          <w:bCs/>
          <w:lang w:val="en-GB"/>
        </w:rPr>
        <w:t>që spitali bashkiak Devoll brenda vitit 2026 (faza II) të transformohet në Spital ditor</w:t>
      </w:r>
      <w:r w:rsidR="0065336A" w:rsidRPr="00087896">
        <w:rPr>
          <w:lang w:val="en-GB"/>
        </w:rPr>
        <w:t xml:space="preserve"> pa cënuar shërbimin 24 orësh të këtij spitali.</w:t>
      </w:r>
    </w:p>
    <w:p w14:paraId="7EC6C1E4" w14:textId="77777777" w:rsidR="000E4B82" w:rsidRPr="00087896" w:rsidRDefault="000E4B82" w:rsidP="00A9736E">
      <w:pPr>
        <w:jc w:val="both"/>
        <w:rPr>
          <w:lang w:val="en-GB"/>
        </w:rPr>
      </w:pPr>
    </w:p>
    <w:p w14:paraId="02CB8710" w14:textId="5C623262" w:rsidR="001627D9" w:rsidRPr="00087896" w:rsidRDefault="001627D9" w:rsidP="00A9736E">
      <w:pPr>
        <w:jc w:val="both"/>
        <w:rPr>
          <w:lang w:val="en-GB"/>
        </w:rPr>
      </w:pPr>
      <w:r w:rsidRPr="00087896">
        <w:rPr>
          <w:lang w:val="en-GB"/>
        </w:rPr>
        <w:t>Bazuar në ndryshimet e shprehura më sipër për organizimin dhe ofrimin e shërbimeve pranë spitalit bashkiak Devoll, më poshtë paraqesim në mënyrë të përmbledhur tipet e shërbimeve të shoqëruara me përshtatjet e numrit të shtretërve të këtij spitali për shërbimet e reja të parashikuara përgjatë periudhës 2023-2030.</w:t>
      </w:r>
    </w:p>
    <w:p w14:paraId="5C96877A" w14:textId="77777777" w:rsidR="007B4CC6" w:rsidRPr="00087896" w:rsidRDefault="007B4CC6" w:rsidP="00A9736E">
      <w:pPr>
        <w:jc w:val="both"/>
        <w:rPr>
          <w:lang w:val="en-GB"/>
        </w:rPr>
      </w:pPr>
      <w:bookmarkStart w:id="46" w:name="_Hlk131687006"/>
    </w:p>
    <w:tbl>
      <w:tblPr>
        <w:tblStyle w:val="GridTable1Light-Accent2"/>
        <w:tblW w:w="10578" w:type="dxa"/>
        <w:tblLook w:val="04A0" w:firstRow="1" w:lastRow="0" w:firstColumn="1" w:lastColumn="0" w:noHBand="0" w:noVBand="1"/>
      </w:tblPr>
      <w:tblGrid>
        <w:gridCol w:w="2830"/>
        <w:gridCol w:w="3119"/>
        <w:gridCol w:w="1809"/>
        <w:gridCol w:w="2820"/>
      </w:tblGrid>
      <w:tr w:rsidR="00087896" w:rsidRPr="00087896" w14:paraId="0ABE52EF" w14:textId="77777777" w:rsidTr="0065336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30" w:type="dxa"/>
            <w:hideMark/>
          </w:tcPr>
          <w:p w14:paraId="15D83029" w14:textId="77777777" w:rsidR="007B4CC6" w:rsidRPr="00087896" w:rsidRDefault="007B4CC6" w:rsidP="007B4CC6">
            <w:pPr>
              <w:rPr>
                <w:rFonts w:eastAsia="Times New Roman" w:cs="Calibri Light"/>
                <w:sz w:val="22"/>
                <w:szCs w:val="22"/>
              </w:rPr>
            </w:pPr>
            <w:r w:rsidRPr="00087896">
              <w:rPr>
                <w:rFonts w:eastAsia="Times New Roman" w:cs="Calibri Light"/>
                <w:sz w:val="22"/>
                <w:szCs w:val="22"/>
              </w:rPr>
              <w:lastRenderedPageBreak/>
              <w:t xml:space="preserve">SHËRBIMI </w:t>
            </w:r>
          </w:p>
        </w:tc>
        <w:tc>
          <w:tcPr>
            <w:tcW w:w="3119" w:type="dxa"/>
            <w:hideMark/>
          </w:tcPr>
          <w:p w14:paraId="21BC4A65" w14:textId="77777777" w:rsidR="007B4CC6" w:rsidRPr="00087896" w:rsidRDefault="007B4CC6" w:rsidP="0095775B">
            <w:pP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Reparti/Specialiteti</w:t>
            </w:r>
          </w:p>
        </w:tc>
        <w:tc>
          <w:tcPr>
            <w:tcW w:w="1809" w:type="dxa"/>
            <w:hideMark/>
          </w:tcPr>
          <w:p w14:paraId="4F7ED2B1" w14:textId="77777777" w:rsidR="007B4CC6" w:rsidRPr="00087896" w:rsidRDefault="007B4CC6" w:rsidP="007B4CC6">
            <w:pPr>
              <w:ind w:right="-47"/>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Shtret. aktual</w:t>
            </w:r>
          </w:p>
        </w:tc>
        <w:tc>
          <w:tcPr>
            <w:tcW w:w="2820" w:type="dxa"/>
            <w:hideMark/>
          </w:tcPr>
          <w:p w14:paraId="4F65AD83" w14:textId="77777777" w:rsidR="007B4CC6" w:rsidRPr="00087896" w:rsidRDefault="007B4CC6" w:rsidP="007B4CC6">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Nr shtret. i Ndryshuar</w:t>
            </w:r>
          </w:p>
        </w:tc>
      </w:tr>
      <w:tr w:rsidR="00087896" w:rsidRPr="00087896" w14:paraId="3E57ACB6" w14:textId="77777777" w:rsidTr="0065336A">
        <w:trPr>
          <w:trHeight w:val="330"/>
        </w:trPr>
        <w:tc>
          <w:tcPr>
            <w:cnfStyle w:val="001000000000" w:firstRow="0" w:lastRow="0" w:firstColumn="1" w:lastColumn="0" w:oddVBand="0" w:evenVBand="0" w:oddHBand="0" w:evenHBand="0" w:firstRowFirstColumn="0" w:firstRowLastColumn="0" w:lastRowFirstColumn="0" w:lastRowLastColumn="0"/>
            <w:tcW w:w="2830" w:type="dxa"/>
            <w:hideMark/>
          </w:tcPr>
          <w:p w14:paraId="42805438" w14:textId="284611C2" w:rsidR="00A803DA" w:rsidRPr="00087896" w:rsidRDefault="006C5A8B" w:rsidP="007B4CC6">
            <w:pPr>
              <w:rPr>
                <w:rFonts w:eastAsia="Times New Roman" w:cs="Calibri Light"/>
                <w:b w:val="0"/>
                <w:bCs w:val="0"/>
              </w:rPr>
            </w:pPr>
            <w:r w:rsidRPr="00087896">
              <w:rPr>
                <w:rFonts w:eastAsia="Times New Roman" w:cs="Times New Roman"/>
                <w:b w:val="0"/>
                <w:bCs w:val="0"/>
              </w:rPr>
              <w:t>Sëmundje të Brendshme (pathologji)</w:t>
            </w:r>
          </w:p>
        </w:tc>
        <w:tc>
          <w:tcPr>
            <w:tcW w:w="3119" w:type="dxa"/>
            <w:hideMark/>
          </w:tcPr>
          <w:p w14:paraId="502BC76D" w14:textId="77777777" w:rsidR="00A803DA" w:rsidRPr="00087896" w:rsidRDefault="00A803DA"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Patologji</w:t>
            </w:r>
          </w:p>
        </w:tc>
        <w:tc>
          <w:tcPr>
            <w:tcW w:w="1809" w:type="dxa"/>
            <w:hideMark/>
          </w:tcPr>
          <w:p w14:paraId="3A8E8DB2" w14:textId="77777777" w:rsidR="00A803DA" w:rsidRPr="00087896" w:rsidRDefault="00A803D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25</w:t>
            </w:r>
          </w:p>
        </w:tc>
        <w:tc>
          <w:tcPr>
            <w:tcW w:w="2820" w:type="dxa"/>
            <w:hideMark/>
          </w:tcPr>
          <w:p w14:paraId="09DEAB20" w14:textId="77777777" w:rsidR="00A803DA" w:rsidRPr="00087896" w:rsidRDefault="00A803D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6</w:t>
            </w:r>
          </w:p>
        </w:tc>
      </w:tr>
      <w:tr w:rsidR="00087896" w:rsidRPr="00087896" w14:paraId="66475DDA" w14:textId="77777777" w:rsidTr="0065336A">
        <w:trPr>
          <w:trHeight w:val="350"/>
        </w:trPr>
        <w:tc>
          <w:tcPr>
            <w:cnfStyle w:val="001000000000" w:firstRow="0" w:lastRow="0" w:firstColumn="1" w:lastColumn="0" w:oddVBand="0" w:evenVBand="0" w:oddHBand="0" w:evenHBand="0" w:firstRowFirstColumn="0" w:firstRowLastColumn="0" w:lastRowFirstColumn="0" w:lastRowLastColumn="0"/>
            <w:tcW w:w="2830" w:type="dxa"/>
            <w:hideMark/>
          </w:tcPr>
          <w:p w14:paraId="7D6D60CA" w14:textId="77777777" w:rsidR="007B4CC6" w:rsidRPr="00087896" w:rsidRDefault="007B4CC6" w:rsidP="007B4CC6">
            <w:pPr>
              <w:rPr>
                <w:rFonts w:eastAsia="Times New Roman" w:cs="Calibri Light"/>
                <w:b w:val="0"/>
                <w:bCs w:val="0"/>
              </w:rPr>
            </w:pPr>
            <w:r w:rsidRPr="00087896">
              <w:rPr>
                <w:rFonts w:eastAsia="Times New Roman" w:cs="Calibri Light"/>
                <w:b w:val="0"/>
                <w:bCs w:val="0"/>
              </w:rPr>
              <w:t>Pediatri</w:t>
            </w:r>
          </w:p>
        </w:tc>
        <w:tc>
          <w:tcPr>
            <w:tcW w:w="3119" w:type="dxa"/>
            <w:hideMark/>
          </w:tcPr>
          <w:p w14:paraId="682733BF" w14:textId="77777777" w:rsidR="007B4CC6" w:rsidRPr="00087896" w:rsidRDefault="007B4CC6"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Pediatria</w:t>
            </w:r>
          </w:p>
        </w:tc>
        <w:tc>
          <w:tcPr>
            <w:tcW w:w="1809" w:type="dxa"/>
            <w:hideMark/>
          </w:tcPr>
          <w:p w14:paraId="42F904B9" w14:textId="77777777" w:rsidR="007B4CC6" w:rsidRPr="00087896" w:rsidRDefault="007B4CC6"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10</w:t>
            </w:r>
          </w:p>
        </w:tc>
        <w:tc>
          <w:tcPr>
            <w:tcW w:w="2820" w:type="dxa"/>
            <w:hideMark/>
          </w:tcPr>
          <w:p w14:paraId="6636FAFB" w14:textId="77777777" w:rsidR="007B4CC6" w:rsidRPr="00087896" w:rsidRDefault="007B4CC6"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6</w:t>
            </w:r>
          </w:p>
        </w:tc>
      </w:tr>
      <w:tr w:rsidR="00087896" w:rsidRPr="00087896" w14:paraId="0E106BF0" w14:textId="77777777" w:rsidTr="0065336A">
        <w:trPr>
          <w:trHeight w:val="289"/>
        </w:trPr>
        <w:tc>
          <w:tcPr>
            <w:cnfStyle w:val="001000000000" w:firstRow="0" w:lastRow="0" w:firstColumn="1" w:lastColumn="0" w:oddVBand="0" w:evenVBand="0" w:oddHBand="0" w:evenHBand="0" w:firstRowFirstColumn="0" w:firstRowLastColumn="0" w:lastRowFirstColumn="0" w:lastRowLastColumn="0"/>
            <w:tcW w:w="2830" w:type="dxa"/>
            <w:hideMark/>
          </w:tcPr>
          <w:p w14:paraId="42C396EF" w14:textId="067923D2" w:rsidR="00A803DA" w:rsidRPr="00087896" w:rsidRDefault="000779B4" w:rsidP="007B4CC6">
            <w:pPr>
              <w:rPr>
                <w:rFonts w:eastAsia="Times New Roman" w:cs="Calibri Light"/>
              </w:rPr>
            </w:pPr>
            <w:r w:rsidRPr="00087896">
              <w:rPr>
                <w:rFonts w:eastAsia="Times New Roman" w:cs="Calibri Light"/>
                <w:b w:val="0"/>
                <w:bCs w:val="0"/>
              </w:rPr>
              <w:t>Obstetrikë</w:t>
            </w:r>
            <w:r w:rsidR="00A803DA" w:rsidRPr="00087896">
              <w:rPr>
                <w:rFonts w:eastAsia="Times New Roman" w:cs="Calibri Light"/>
                <w:b w:val="0"/>
                <w:bCs w:val="0"/>
              </w:rPr>
              <w:t xml:space="preserve"> Gjinekologji</w:t>
            </w:r>
          </w:p>
          <w:p w14:paraId="74C4B4C5" w14:textId="539DC799" w:rsidR="00A803DA" w:rsidRPr="00087896" w:rsidRDefault="00A803DA" w:rsidP="007B4CC6">
            <w:pPr>
              <w:rPr>
                <w:rFonts w:eastAsia="Times New Roman" w:cs="Calibri Light"/>
                <w:b w:val="0"/>
                <w:bCs w:val="0"/>
              </w:rPr>
            </w:pPr>
          </w:p>
        </w:tc>
        <w:tc>
          <w:tcPr>
            <w:tcW w:w="3119" w:type="dxa"/>
            <w:hideMark/>
          </w:tcPr>
          <w:p w14:paraId="3957CD86" w14:textId="2A8DFF3D" w:rsidR="00A803DA" w:rsidRPr="00087896" w:rsidRDefault="000779B4"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Njesi</w:t>
            </w:r>
            <w:r w:rsidR="00A803DA" w:rsidRPr="00087896">
              <w:rPr>
                <w:rFonts w:eastAsia="Times New Roman" w:cs="Calibri Light"/>
              </w:rPr>
              <w:t xml:space="preserve"> Komunitare Lindje</w:t>
            </w:r>
          </w:p>
        </w:tc>
        <w:tc>
          <w:tcPr>
            <w:tcW w:w="1809" w:type="dxa"/>
            <w:hideMark/>
          </w:tcPr>
          <w:p w14:paraId="78744D24" w14:textId="77777777" w:rsidR="00A803DA" w:rsidRPr="00087896" w:rsidRDefault="00A803D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6</w:t>
            </w:r>
          </w:p>
        </w:tc>
        <w:tc>
          <w:tcPr>
            <w:tcW w:w="2820" w:type="dxa"/>
            <w:hideMark/>
          </w:tcPr>
          <w:p w14:paraId="20C05883" w14:textId="101B5730" w:rsidR="00A803DA" w:rsidRPr="00087896" w:rsidRDefault="00F6622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r>
      <w:tr w:rsidR="00087896" w:rsidRPr="00087896" w14:paraId="50E1F523" w14:textId="77777777" w:rsidTr="0065336A">
        <w:trPr>
          <w:trHeight w:val="332"/>
        </w:trPr>
        <w:tc>
          <w:tcPr>
            <w:cnfStyle w:val="001000000000" w:firstRow="0" w:lastRow="0" w:firstColumn="1" w:lastColumn="0" w:oddVBand="0" w:evenVBand="0" w:oddHBand="0" w:evenHBand="0" w:firstRowFirstColumn="0" w:firstRowLastColumn="0" w:lastRowFirstColumn="0" w:lastRowLastColumn="0"/>
            <w:tcW w:w="2830" w:type="dxa"/>
            <w:hideMark/>
          </w:tcPr>
          <w:p w14:paraId="75457E69" w14:textId="77777777" w:rsidR="007B4CC6" w:rsidRPr="00087896" w:rsidRDefault="007B4CC6" w:rsidP="007B4CC6">
            <w:pPr>
              <w:rPr>
                <w:rFonts w:eastAsia="Times New Roman" w:cs="Calibri Light"/>
                <w:b w:val="0"/>
                <w:bCs w:val="0"/>
              </w:rPr>
            </w:pPr>
            <w:r w:rsidRPr="00087896">
              <w:rPr>
                <w:rFonts w:eastAsia="Times New Roman" w:cs="Calibri Light"/>
                <w:b w:val="0"/>
                <w:bCs w:val="0"/>
              </w:rPr>
              <w:t>Kujdesi akut</w:t>
            </w:r>
          </w:p>
        </w:tc>
        <w:tc>
          <w:tcPr>
            <w:tcW w:w="3119" w:type="dxa"/>
            <w:hideMark/>
          </w:tcPr>
          <w:p w14:paraId="060F7503" w14:textId="77777777" w:rsidR="007B4CC6" w:rsidRPr="00087896" w:rsidRDefault="007B4CC6"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Urgjenca</w:t>
            </w:r>
          </w:p>
        </w:tc>
        <w:tc>
          <w:tcPr>
            <w:tcW w:w="1809" w:type="dxa"/>
            <w:hideMark/>
          </w:tcPr>
          <w:p w14:paraId="1A08B91A" w14:textId="77777777" w:rsidR="007B4CC6" w:rsidRPr="00087896" w:rsidRDefault="007B4CC6"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7</w:t>
            </w:r>
          </w:p>
        </w:tc>
        <w:tc>
          <w:tcPr>
            <w:tcW w:w="2820" w:type="dxa"/>
            <w:hideMark/>
          </w:tcPr>
          <w:p w14:paraId="5BB1D916" w14:textId="77777777" w:rsidR="007B4CC6" w:rsidRPr="00087896" w:rsidRDefault="007B4CC6"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r>
      <w:tr w:rsidR="00087896" w:rsidRPr="00087896" w14:paraId="18A7CE9B" w14:textId="77777777" w:rsidTr="0065336A">
        <w:trPr>
          <w:trHeight w:val="253"/>
        </w:trPr>
        <w:tc>
          <w:tcPr>
            <w:cnfStyle w:val="001000000000" w:firstRow="0" w:lastRow="0" w:firstColumn="1" w:lastColumn="0" w:oddVBand="0" w:evenVBand="0" w:oddHBand="0" w:evenHBand="0" w:firstRowFirstColumn="0" w:firstRowLastColumn="0" w:lastRowFirstColumn="0" w:lastRowLastColumn="0"/>
            <w:tcW w:w="2830" w:type="dxa"/>
            <w:vMerge w:val="restart"/>
            <w:hideMark/>
          </w:tcPr>
          <w:p w14:paraId="30318B4F" w14:textId="350371C9" w:rsidR="00A803DA" w:rsidRPr="00087896" w:rsidRDefault="00B6154C" w:rsidP="007B4CC6">
            <w:pPr>
              <w:rPr>
                <w:rFonts w:eastAsia="Times New Roman" w:cs="Calibri Light"/>
              </w:rPr>
            </w:pPr>
            <w:r w:rsidRPr="00087896">
              <w:rPr>
                <w:rFonts w:eastAsia="Times New Roman" w:cs="Times New Roman"/>
              </w:rPr>
              <w:t>Shërbime komunitare me shtretër</w:t>
            </w:r>
            <w:r w:rsidRPr="00087896">
              <w:rPr>
                <w:rFonts w:eastAsia="Times New Roman" w:cs="Calibri Light"/>
              </w:rPr>
              <w:t xml:space="preserve"> </w:t>
            </w:r>
          </w:p>
        </w:tc>
        <w:tc>
          <w:tcPr>
            <w:tcW w:w="3119" w:type="dxa"/>
            <w:hideMark/>
          </w:tcPr>
          <w:p w14:paraId="77BA25B8" w14:textId="77777777" w:rsidR="00A803DA" w:rsidRPr="00087896" w:rsidRDefault="00A803DA"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Kujdes paliativ</w:t>
            </w:r>
          </w:p>
        </w:tc>
        <w:tc>
          <w:tcPr>
            <w:tcW w:w="1809" w:type="dxa"/>
            <w:hideMark/>
          </w:tcPr>
          <w:p w14:paraId="3B4603BF" w14:textId="77777777" w:rsidR="00A803DA" w:rsidRPr="00087896" w:rsidRDefault="00A803D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20" w:type="dxa"/>
            <w:hideMark/>
          </w:tcPr>
          <w:p w14:paraId="080A92A1" w14:textId="77777777" w:rsidR="00A803DA" w:rsidRPr="00087896" w:rsidRDefault="00A803D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2</w:t>
            </w:r>
          </w:p>
        </w:tc>
      </w:tr>
      <w:tr w:rsidR="00087896" w:rsidRPr="00087896" w14:paraId="12C442DB" w14:textId="77777777" w:rsidTr="0065336A">
        <w:trPr>
          <w:trHeight w:val="500"/>
        </w:trPr>
        <w:tc>
          <w:tcPr>
            <w:cnfStyle w:val="001000000000" w:firstRow="0" w:lastRow="0" w:firstColumn="1" w:lastColumn="0" w:oddVBand="0" w:evenVBand="0" w:oddHBand="0" w:evenHBand="0" w:firstRowFirstColumn="0" w:firstRowLastColumn="0" w:lastRowFirstColumn="0" w:lastRowLastColumn="0"/>
            <w:tcW w:w="2830" w:type="dxa"/>
            <w:vMerge/>
            <w:hideMark/>
          </w:tcPr>
          <w:p w14:paraId="78ADD8E9" w14:textId="46A8A0D3" w:rsidR="00A803DA" w:rsidRPr="00087896" w:rsidRDefault="00A803DA" w:rsidP="007B4CC6">
            <w:pPr>
              <w:rPr>
                <w:rFonts w:eastAsia="Times New Roman" w:cs="Calibri Light"/>
              </w:rPr>
            </w:pPr>
          </w:p>
        </w:tc>
        <w:tc>
          <w:tcPr>
            <w:tcW w:w="3119" w:type="dxa"/>
            <w:hideMark/>
          </w:tcPr>
          <w:p w14:paraId="40676339" w14:textId="13A152B8" w:rsidR="00A803DA" w:rsidRPr="00087896" w:rsidRDefault="00A803DA"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Shërbime rehabilituese</w:t>
            </w:r>
          </w:p>
        </w:tc>
        <w:tc>
          <w:tcPr>
            <w:tcW w:w="1809" w:type="dxa"/>
            <w:hideMark/>
          </w:tcPr>
          <w:p w14:paraId="59564FDB" w14:textId="77777777" w:rsidR="00A803DA" w:rsidRPr="00087896" w:rsidRDefault="00A803D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20" w:type="dxa"/>
            <w:hideMark/>
          </w:tcPr>
          <w:p w14:paraId="5F426FB4" w14:textId="236FA01F" w:rsidR="00A803DA" w:rsidRPr="00087896" w:rsidRDefault="00A803DA"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1</w:t>
            </w:r>
            <w:r w:rsidR="00F6622A" w:rsidRPr="00087896">
              <w:rPr>
                <w:rFonts w:eastAsia="Times New Roman" w:cs="Calibri Light"/>
                <w:b/>
                <w:bCs/>
              </w:rPr>
              <w:t>2</w:t>
            </w:r>
          </w:p>
        </w:tc>
      </w:tr>
      <w:tr w:rsidR="00087896" w:rsidRPr="00087896" w14:paraId="1E0AAA41" w14:textId="77777777" w:rsidTr="0065336A">
        <w:trPr>
          <w:trHeight w:val="368"/>
        </w:trPr>
        <w:tc>
          <w:tcPr>
            <w:cnfStyle w:val="001000000000" w:firstRow="0" w:lastRow="0" w:firstColumn="1" w:lastColumn="0" w:oddVBand="0" w:evenVBand="0" w:oddHBand="0" w:evenHBand="0" w:firstRowFirstColumn="0" w:firstRowLastColumn="0" w:lastRowFirstColumn="0" w:lastRowLastColumn="0"/>
            <w:tcW w:w="2830" w:type="dxa"/>
            <w:hideMark/>
          </w:tcPr>
          <w:p w14:paraId="69A86F02" w14:textId="77777777" w:rsidR="007B4CC6" w:rsidRPr="00087896" w:rsidRDefault="007B4CC6" w:rsidP="007B4CC6">
            <w:pPr>
              <w:rPr>
                <w:rFonts w:eastAsia="Times New Roman" w:cs="Calibri Light"/>
              </w:rPr>
            </w:pPr>
            <w:r w:rsidRPr="00087896">
              <w:rPr>
                <w:rFonts w:eastAsia="Times New Roman" w:cs="Calibri Light"/>
              </w:rPr>
              <w:t xml:space="preserve">Kontigjenca </w:t>
            </w:r>
          </w:p>
        </w:tc>
        <w:tc>
          <w:tcPr>
            <w:tcW w:w="3119" w:type="dxa"/>
            <w:hideMark/>
          </w:tcPr>
          <w:p w14:paraId="7DB78DDE" w14:textId="00585FDA" w:rsidR="007B4CC6" w:rsidRPr="00087896" w:rsidRDefault="000E4B82"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b/>
                <w:sz w:val="22"/>
                <w:szCs w:val="22"/>
              </w:rPr>
              <w:t>Kontigjenca</w:t>
            </w:r>
          </w:p>
        </w:tc>
        <w:tc>
          <w:tcPr>
            <w:tcW w:w="1809" w:type="dxa"/>
            <w:hideMark/>
          </w:tcPr>
          <w:p w14:paraId="05CA7E4E" w14:textId="77777777" w:rsidR="007B4CC6" w:rsidRPr="00087896" w:rsidRDefault="007B4CC6"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c>
          <w:tcPr>
            <w:tcW w:w="2820" w:type="dxa"/>
            <w:hideMark/>
          </w:tcPr>
          <w:p w14:paraId="445C252B" w14:textId="23171EB5" w:rsidR="007B4CC6" w:rsidRPr="00087896" w:rsidRDefault="00BC1C8F"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rPr>
            </w:pPr>
            <w:r w:rsidRPr="00087896">
              <w:rPr>
                <w:rFonts w:eastAsia="Times New Roman" w:cs="Calibri Light"/>
                <w:b/>
              </w:rPr>
              <w:t>18</w:t>
            </w:r>
          </w:p>
        </w:tc>
      </w:tr>
      <w:tr w:rsidR="00087896" w:rsidRPr="00087896" w14:paraId="64D593FB" w14:textId="77777777" w:rsidTr="0065336A">
        <w:trPr>
          <w:trHeight w:val="399"/>
        </w:trPr>
        <w:tc>
          <w:tcPr>
            <w:cnfStyle w:val="001000000000" w:firstRow="0" w:lastRow="0" w:firstColumn="1" w:lastColumn="0" w:oddVBand="0" w:evenVBand="0" w:oddHBand="0" w:evenHBand="0" w:firstRowFirstColumn="0" w:firstRowLastColumn="0" w:lastRowFirstColumn="0" w:lastRowLastColumn="0"/>
            <w:tcW w:w="2830" w:type="dxa"/>
            <w:hideMark/>
          </w:tcPr>
          <w:p w14:paraId="1A324BF8" w14:textId="77777777" w:rsidR="007B4CC6" w:rsidRPr="00087896" w:rsidRDefault="007B4CC6" w:rsidP="007B4CC6">
            <w:pPr>
              <w:rPr>
                <w:rFonts w:eastAsia="Times New Roman" w:cs="Calibri Light"/>
              </w:rPr>
            </w:pPr>
            <w:r w:rsidRPr="00087896">
              <w:rPr>
                <w:rFonts w:eastAsia="Times New Roman" w:cs="Calibri Light"/>
              </w:rPr>
              <w:t> </w:t>
            </w:r>
          </w:p>
        </w:tc>
        <w:tc>
          <w:tcPr>
            <w:tcW w:w="3119" w:type="dxa"/>
            <w:hideMark/>
          </w:tcPr>
          <w:p w14:paraId="16992018" w14:textId="77777777" w:rsidR="007B4CC6" w:rsidRPr="00087896" w:rsidRDefault="007B4CC6" w:rsidP="007B4CC6">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TOTAL</w:t>
            </w:r>
          </w:p>
        </w:tc>
        <w:tc>
          <w:tcPr>
            <w:tcW w:w="1809" w:type="dxa"/>
            <w:hideMark/>
          </w:tcPr>
          <w:p w14:paraId="0B70F8A3" w14:textId="77777777" w:rsidR="007B4CC6" w:rsidRPr="00087896" w:rsidRDefault="007B4CC6"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52</w:t>
            </w:r>
          </w:p>
        </w:tc>
        <w:tc>
          <w:tcPr>
            <w:tcW w:w="2820" w:type="dxa"/>
            <w:hideMark/>
          </w:tcPr>
          <w:p w14:paraId="07FF365F" w14:textId="77777777" w:rsidR="007B4CC6" w:rsidRPr="00087896" w:rsidRDefault="007B4CC6" w:rsidP="007B4CC6">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52</w:t>
            </w:r>
          </w:p>
        </w:tc>
      </w:tr>
      <w:bookmarkEnd w:id="46"/>
    </w:tbl>
    <w:p w14:paraId="315C45ED" w14:textId="77777777" w:rsidR="00D01C7D" w:rsidRPr="00087896" w:rsidRDefault="00D01C7D" w:rsidP="00FC004A">
      <w:pPr>
        <w:pStyle w:val="Heading4"/>
        <w:rPr>
          <w:color w:val="auto"/>
          <w:lang w:val="en-GB"/>
        </w:rPr>
      </w:pPr>
    </w:p>
    <w:p w14:paraId="00A9B044" w14:textId="77777777" w:rsidR="00D01C7D" w:rsidRPr="00087896" w:rsidRDefault="00D01C7D" w:rsidP="00FC004A">
      <w:pPr>
        <w:pStyle w:val="Heading4"/>
        <w:rPr>
          <w:color w:val="auto"/>
          <w:lang w:val="en-GB"/>
        </w:rPr>
      </w:pPr>
    </w:p>
    <w:p w14:paraId="235EAECE" w14:textId="3BF35251" w:rsidR="001627D9" w:rsidRPr="00087896" w:rsidRDefault="001627D9" w:rsidP="00FC004A">
      <w:pPr>
        <w:pStyle w:val="Heading4"/>
        <w:rPr>
          <w:color w:val="auto"/>
          <w:lang w:val="en-GB"/>
        </w:rPr>
      </w:pPr>
      <w:r w:rsidRPr="00087896">
        <w:rPr>
          <w:color w:val="auto"/>
          <w:lang w:val="en-GB"/>
        </w:rPr>
        <w:t>SPITALI BASHKIAK KOLONJË</w:t>
      </w:r>
    </w:p>
    <w:p w14:paraId="0264C7F1" w14:textId="77777777" w:rsidR="00A9736E" w:rsidRPr="00087896" w:rsidRDefault="00A9736E" w:rsidP="001627D9">
      <w:pPr>
        <w:rPr>
          <w:b/>
          <w:bCs/>
          <w:lang w:val="en-GB"/>
        </w:rPr>
      </w:pPr>
    </w:p>
    <w:p w14:paraId="6F571761" w14:textId="3195FBAE" w:rsidR="001627D9" w:rsidRPr="00087896" w:rsidRDefault="001627D9" w:rsidP="001627D9">
      <w:pPr>
        <w:rPr>
          <w:lang w:val="en-GB"/>
        </w:rPr>
      </w:pPr>
      <w:r w:rsidRPr="00087896">
        <w:rPr>
          <w:lang w:val="en-GB"/>
        </w:rPr>
        <w:t xml:space="preserve">Spitali bashkiak Kolonjë, ofron shërbime spitalore për një popullsi prej rreth 8397 banorë dhe me një personel shëndetësor prej 6 </w:t>
      </w:r>
      <w:r w:rsidR="000779B4" w:rsidRPr="00087896">
        <w:rPr>
          <w:lang w:val="en-GB"/>
        </w:rPr>
        <w:t>mjek</w:t>
      </w:r>
      <w:r w:rsidRPr="00087896">
        <w:rPr>
          <w:lang w:val="en-GB"/>
        </w:rPr>
        <w:t xml:space="preserve"> dhe 53 personel teknik të shkencave mjekësore. Shërbimet pranë këtij spitali ofrohen në 102 shtretër në të gjithë spitalin dhe të gjitha shërbimet janë të tipit të shërbimeve të nivelit bashkiak. Konkretisht ky spital ofron:</w:t>
      </w:r>
    </w:p>
    <w:p w14:paraId="7B28D23B" w14:textId="77777777" w:rsidR="00A9736E" w:rsidRPr="00087896" w:rsidRDefault="00A9736E" w:rsidP="001627D9">
      <w:pPr>
        <w:rPr>
          <w:lang w:val="en-GB"/>
        </w:rPr>
      </w:pPr>
    </w:p>
    <w:p w14:paraId="68162B39" w14:textId="77777777" w:rsidR="001627D9" w:rsidRPr="00087896" w:rsidRDefault="001627D9">
      <w:pPr>
        <w:numPr>
          <w:ilvl w:val="0"/>
          <w:numId w:val="18"/>
        </w:numPr>
        <w:rPr>
          <w:lang w:val="en-GB"/>
        </w:rPr>
      </w:pPr>
      <w:r w:rsidRPr="00087896">
        <w:rPr>
          <w:b/>
          <w:bCs/>
          <w:lang w:val="en-GB"/>
        </w:rPr>
        <w:t xml:space="preserve">Shërbimet të mjeksisë së përgjithshme </w:t>
      </w:r>
      <w:r w:rsidRPr="00087896">
        <w:rPr>
          <w:lang w:val="en-GB"/>
        </w:rPr>
        <w:t>(me specialitete të kufizuara)</w:t>
      </w:r>
      <w:r w:rsidRPr="00087896">
        <w:rPr>
          <w:b/>
          <w:bCs/>
          <w:lang w:val="en-GB"/>
        </w:rPr>
        <w:t xml:space="preserve"> </w:t>
      </w:r>
      <w:r w:rsidRPr="00087896">
        <w:rPr>
          <w:lang w:val="en-GB"/>
        </w:rPr>
        <w:t>me 32 shtretër</w:t>
      </w:r>
    </w:p>
    <w:p w14:paraId="35852B69" w14:textId="77777777" w:rsidR="001627D9" w:rsidRPr="00087896" w:rsidRDefault="001627D9">
      <w:pPr>
        <w:numPr>
          <w:ilvl w:val="0"/>
          <w:numId w:val="18"/>
        </w:numPr>
        <w:rPr>
          <w:lang w:val="en-GB"/>
        </w:rPr>
      </w:pPr>
      <w:r w:rsidRPr="00087896">
        <w:rPr>
          <w:b/>
          <w:bCs/>
          <w:lang w:val="en-GB"/>
        </w:rPr>
        <w:t>Shërbime të pediatrisë</w:t>
      </w:r>
      <w:r w:rsidRPr="00087896">
        <w:rPr>
          <w:lang w:val="en-GB"/>
        </w:rPr>
        <w:t xml:space="preserve"> së përgjithshme me 12 shtretër</w:t>
      </w:r>
    </w:p>
    <w:p w14:paraId="50DF1EBB" w14:textId="77777777" w:rsidR="001627D9" w:rsidRPr="00087896" w:rsidRDefault="001627D9">
      <w:pPr>
        <w:numPr>
          <w:ilvl w:val="0"/>
          <w:numId w:val="18"/>
        </w:numPr>
        <w:rPr>
          <w:lang w:val="en-GB"/>
        </w:rPr>
      </w:pPr>
      <w:r w:rsidRPr="00087896">
        <w:rPr>
          <w:b/>
          <w:bCs/>
          <w:lang w:val="en-GB"/>
        </w:rPr>
        <w:t>Shërbime të kirurgjisë së përgjithshme</w:t>
      </w:r>
      <w:r w:rsidRPr="00087896">
        <w:rPr>
          <w:lang w:val="en-GB"/>
        </w:rPr>
        <w:t xml:space="preserve"> me 19 shtretër</w:t>
      </w:r>
    </w:p>
    <w:p w14:paraId="1AAABFA2" w14:textId="77777777" w:rsidR="001627D9" w:rsidRPr="00087896" w:rsidRDefault="001627D9">
      <w:pPr>
        <w:numPr>
          <w:ilvl w:val="0"/>
          <w:numId w:val="18"/>
        </w:numPr>
        <w:rPr>
          <w:lang w:val="en-GB"/>
        </w:rPr>
      </w:pPr>
      <w:r w:rsidRPr="00087896">
        <w:rPr>
          <w:b/>
          <w:bCs/>
          <w:lang w:val="en-GB"/>
        </w:rPr>
        <w:t xml:space="preserve">Shërbime të obstetrik-gjinekologjisë dhe neonatologjisë </w:t>
      </w:r>
      <w:r w:rsidRPr="00087896">
        <w:rPr>
          <w:lang w:val="en-GB"/>
        </w:rPr>
        <w:t>me 36 shtretër</w:t>
      </w:r>
    </w:p>
    <w:p w14:paraId="23865935" w14:textId="77777777" w:rsidR="001627D9" w:rsidRPr="00087896" w:rsidRDefault="001627D9">
      <w:pPr>
        <w:numPr>
          <w:ilvl w:val="0"/>
          <w:numId w:val="18"/>
        </w:numPr>
        <w:rPr>
          <w:lang w:val="en-GB"/>
        </w:rPr>
      </w:pPr>
      <w:r w:rsidRPr="00087896">
        <w:rPr>
          <w:b/>
          <w:bCs/>
          <w:lang w:val="en-GB"/>
        </w:rPr>
        <w:t>Shërbime të kujdesit akut</w:t>
      </w:r>
      <w:r w:rsidRPr="00087896">
        <w:rPr>
          <w:lang w:val="en-GB"/>
        </w:rPr>
        <w:t>; shërbimi i urgjencës me 3 shtretër</w:t>
      </w:r>
    </w:p>
    <w:p w14:paraId="7419184C" w14:textId="77777777" w:rsidR="001627D9" w:rsidRPr="00087896" w:rsidRDefault="001627D9">
      <w:pPr>
        <w:numPr>
          <w:ilvl w:val="0"/>
          <w:numId w:val="18"/>
        </w:numPr>
        <w:rPr>
          <w:lang w:val="en-GB"/>
        </w:rPr>
      </w:pPr>
      <w:r w:rsidRPr="00087896">
        <w:rPr>
          <w:b/>
          <w:bCs/>
          <w:lang w:val="en-GB"/>
        </w:rPr>
        <w:t>Shërbimet e procedurave ekzaminuese dhe diagnostikuese</w:t>
      </w:r>
      <w:r w:rsidRPr="00087896">
        <w:rPr>
          <w:lang w:val="en-GB"/>
        </w:rPr>
        <w:t xml:space="preserve"> (Shërbimet e radiologjisë/imazherisë; laboratorit kliniko-biokimik, etj)</w:t>
      </w:r>
    </w:p>
    <w:p w14:paraId="01C617D8" w14:textId="77777777" w:rsidR="001627D9" w:rsidRPr="00087896" w:rsidRDefault="001627D9">
      <w:pPr>
        <w:numPr>
          <w:ilvl w:val="0"/>
          <w:numId w:val="18"/>
        </w:numPr>
        <w:rPr>
          <w:b/>
          <w:bCs/>
          <w:lang w:val="en-GB"/>
        </w:rPr>
      </w:pPr>
      <w:r w:rsidRPr="00087896">
        <w:rPr>
          <w:b/>
          <w:bCs/>
          <w:lang w:val="en-GB"/>
        </w:rPr>
        <w:t>Shërbimi i farmacisë</w:t>
      </w:r>
    </w:p>
    <w:p w14:paraId="278D733E" w14:textId="77777777" w:rsidR="001627D9" w:rsidRPr="00087896" w:rsidRDefault="001627D9">
      <w:pPr>
        <w:numPr>
          <w:ilvl w:val="0"/>
          <w:numId w:val="18"/>
        </w:numPr>
        <w:rPr>
          <w:lang w:val="en-GB"/>
        </w:rPr>
      </w:pPr>
      <w:r w:rsidRPr="00087896">
        <w:rPr>
          <w:b/>
          <w:bCs/>
          <w:lang w:val="en-GB"/>
        </w:rPr>
        <w:t>Shërbimi i konsultave</w:t>
      </w:r>
      <w:r w:rsidRPr="00087896">
        <w:rPr>
          <w:lang w:val="en-GB"/>
        </w:rPr>
        <w:t xml:space="preserve"> të specializuara (poliklinika e specialiteteve)</w:t>
      </w:r>
    </w:p>
    <w:p w14:paraId="64D18244" w14:textId="77777777" w:rsidR="006C5A8B" w:rsidRPr="00087896" w:rsidRDefault="006C5A8B" w:rsidP="006C5A8B">
      <w:pPr>
        <w:jc w:val="both"/>
        <w:rPr>
          <w:lang w:val="en-GB"/>
        </w:rPr>
      </w:pPr>
    </w:p>
    <w:p w14:paraId="18D6892B" w14:textId="3E33C580" w:rsidR="00B6154C" w:rsidRPr="00087896" w:rsidRDefault="001627D9" w:rsidP="006C5A8B">
      <w:pPr>
        <w:jc w:val="both"/>
        <w:rPr>
          <w:lang w:val="en-GB"/>
        </w:rPr>
      </w:pPr>
      <w:r w:rsidRPr="00087896">
        <w:rPr>
          <w:lang w:val="en-GB"/>
        </w:rPr>
        <w:t xml:space="preserve">Nga analizimi i treguesve të këtij spitali, rezulton se shfrytëzimi i shtratit në spital është në nivelin rreth 4% dhe e detajuar për shërbimet e ofruara paraqitet: </w:t>
      </w:r>
    </w:p>
    <w:p w14:paraId="76DE9277" w14:textId="181FE80E" w:rsidR="0095775B" w:rsidRPr="00087896" w:rsidRDefault="0095775B">
      <w:pPr>
        <w:pStyle w:val="ListParagraph"/>
        <w:numPr>
          <w:ilvl w:val="0"/>
          <w:numId w:val="29"/>
        </w:numPr>
        <w:jc w:val="both"/>
        <w:rPr>
          <w:lang w:val="en-GB"/>
        </w:rPr>
      </w:pPr>
      <w:r w:rsidRPr="00087896">
        <w:rPr>
          <w:lang w:val="en-GB"/>
        </w:rPr>
        <w:t xml:space="preserve">Shfrytëzimi </w:t>
      </w:r>
      <w:r w:rsidR="001627D9" w:rsidRPr="00087896">
        <w:rPr>
          <w:lang w:val="en-GB"/>
        </w:rPr>
        <w:t xml:space="preserve">i shtratit për shërbimin e pediatrisë me 12 shtretër është 20%; </w:t>
      </w:r>
    </w:p>
    <w:p w14:paraId="7F9736AB" w14:textId="17B1C289" w:rsidR="0095775B" w:rsidRPr="00087896" w:rsidRDefault="0095775B">
      <w:pPr>
        <w:pStyle w:val="ListParagraph"/>
        <w:numPr>
          <w:ilvl w:val="0"/>
          <w:numId w:val="29"/>
        </w:numPr>
        <w:jc w:val="both"/>
        <w:rPr>
          <w:lang w:val="en-GB"/>
        </w:rPr>
      </w:pPr>
      <w:r w:rsidRPr="00087896">
        <w:rPr>
          <w:lang w:val="en-GB"/>
        </w:rPr>
        <w:t xml:space="preserve">Shfrytëzimi </w:t>
      </w:r>
      <w:r w:rsidR="001627D9" w:rsidRPr="00087896">
        <w:rPr>
          <w:lang w:val="en-GB"/>
        </w:rPr>
        <w:t>i shtratit për shërbimet e sëmundjeve të brendshme me 32 shtretër është 8% dhe</w:t>
      </w:r>
    </w:p>
    <w:p w14:paraId="7EF696B2" w14:textId="6E2B8C49" w:rsidR="001627D9" w:rsidRPr="00087896" w:rsidRDefault="0095775B">
      <w:pPr>
        <w:pStyle w:val="ListParagraph"/>
        <w:numPr>
          <w:ilvl w:val="0"/>
          <w:numId w:val="29"/>
        </w:numPr>
        <w:jc w:val="both"/>
        <w:rPr>
          <w:lang w:val="en-GB"/>
        </w:rPr>
      </w:pPr>
      <w:r w:rsidRPr="00087896">
        <w:rPr>
          <w:lang w:val="en-GB"/>
        </w:rPr>
        <w:t xml:space="preserve">Shfrytëzimi </w:t>
      </w:r>
      <w:r w:rsidR="001627D9" w:rsidRPr="00087896">
        <w:rPr>
          <w:lang w:val="en-GB"/>
        </w:rPr>
        <w:t>i shtratit për shërbimin e kirurgjisë prej 19 shtretër</w:t>
      </w:r>
      <w:r w:rsidR="006D1164" w:rsidRPr="00087896">
        <w:rPr>
          <w:lang w:val="en-GB"/>
        </w:rPr>
        <w:t>ish rezulton jo më shumë se 1%;</w:t>
      </w:r>
    </w:p>
    <w:p w14:paraId="76DC80F8" w14:textId="77777777" w:rsidR="000E4B82" w:rsidRPr="00087896" w:rsidRDefault="000E4B82" w:rsidP="00043FFB">
      <w:pPr>
        <w:jc w:val="both"/>
        <w:rPr>
          <w:lang w:val="en-GB"/>
        </w:rPr>
      </w:pPr>
    </w:p>
    <w:p w14:paraId="550035A8" w14:textId="71236B69" w:rsidR="001627D9" w:rsidRPr="00087896" w:rsidRDefault="001627D9" w:rsidP="00043FFB">
      <w:pPr>
        <w:jc w:val="both"/>
        <w:rPr>
          <w:lang w:val="sq-AL"/>
        </w:rPr>
      </w:pPr>
      <w:r w:rsidRPr="00087896">
        <w:rPr>
          <w:lang w:val="en-GB"/>
        </w:rPr>
        <w:t>Referuar të dhënave mbi aktivitetin e shërbimit të Obstetrikë-Gjinekologjisë, parashikohet që brenda vitit 20</w:t>
      </w:r>
      <w:r w:rsidR="00795972" w:rsidRPr="00087896">
        <w:rPr>
          <w:lang w:val="en-GB"/>
        </w:rPr>
        <w:t>28</w:t>
      </w:r>
      <w:r w:rsidRPr="00087896">
        <w:rPr>
          <w:lang w:val="en-GB"/>
        </w:rPr>
        <w:t xml:space="preserve">, ky shërbim të transformohet në njesi komunitare </w:t>
      </w:r>
      <w:r w:rsidRPr="00087896">
        <w:rPr>
          <w:lang w:val="sq-AL"/>
        </w:rPr>
        <w:t>Lindjes me 4 shtretër brenda spitalit bashkiak për të ofruar shërbime kujdesit suportues ku përfshihet observim, ndjekje të shtatzanisë me rrisk të ulët, terapi dhe lindje natyrale të asistuar nga mami të kualifikuara dhe/ose nga prezenca e mjekut të përgjithshëm.</w:t>
      </w:r>
    </w:p>
    <w:p w14:paraId="041745C7" w14:textId="77777777" w:rsidR="001627D9" w:rsidRPr="00087896" w:rsidRDefault="001627D9" w:rsidP="00043FFB">
      <w:pPr>
        <w:jc w:val="both"/>
        <w:rPr>
          <w:lang w:val="en-GB"/>
        </w:rPr>
      </w:pPr>
    </w:p>
    <w:p w14:paraId="6B9094DB" w14:textId="0CF75DAE" w:rsidR="000E6EAF" w:rsidRPr="00087896" w:rsidRDefault="001627D9" w:rsidP="000E6EAF">
      <w:pPr>
        <w:jc w:val="both"/>
        <w:rPr>
          <w:rFonts w:ascii="Calibri" w:eastAsia="Calibri" w:hAnsi="Calibri" w:cs="Calibri"/>
          <w:kern w:val="2"/>
          <w14:ligatures w14:val="standardContextual"/>
        </w:rPr>
      </w:pPr>
      <w:r w:rsidRPr="00087896">
        <w:rPr>
          <w:lang w:val="en-GB"/>
        </w:rPr>
        <w:t>Referuar nivelit të realizimit të treguesve shëndetësor si shfrytëzimi</w:t>
      </w:r>
      <w:r w:rsidR="00DD1FF2" w:rsidRPr="00087896">
        <w:rPr>
          <w:lang w:val="en-GB"/>
        </w:rPr>
        <w:t>t</w:t>
      </w:r>
      <w:r w:rsidRPr="00087896">
        <w:rPr>
          <w:lang w:val="en-GB"/>
        </w:rPr>
        <w:t xml:space="preserve"> të shtretërve dhe xhiro</w:t>
      </w:r>
      <w:r w:rsidR="00DD1FF2" w:rsidRPr="00087896">
        <w:rPr>
          <w:lang w:val="en-GB"/>
        </w:rPr>
        <w:t>s s</w:t>
      </w:r>
      <w:r w:rsidR="00E3621B" w:rsidRPr="00087896">
        <w:rPr>
          <w:lang w:val="en-GB"/>
        </w:rPr>
        <w:t>ë</w:t>
      </w:r>
      <w:r w:rsidRPr="00087896">
        <w:rPr>
          <w:lang w:val="en-GB"/>
        </w:rPr>
        <w:t xml:space="preserve"> shtratit dhe me qëllim përmirësimin në vazhdimësi të këtyre indikatorëve si dhe të bazuar në zhvillimet </w:t>
      </w:r>
      <w:r w:rsidRPr="00087896">
        <w:rPr>
          <w:lang w:val="en-GB"/>
        </w:rPr>
        <w:lastRenderedPageBreak/>
        <w:t xml:space="preserve">demografike për popullsinë e bashkisë Kolonjë, deri në vitin 2030 propozohet që në këtë spital bashkiak të shtohen shërbimet komunitare me </w:t>
      </w:r>
      <w:r w:rsidR="000E6EAF" w:rsidRPr="00087896">
        <w:rPr>
          <w:lang w:val="en-GB"/>
        </w:rPr>
        <w:t xml:space="preserve">25 </w:t>
      </w:r>
      <w:r w:rsidRPr="00087896">
        <w:rPr>
          <w:lang w:val="en-GB"/>
        </w:rPr>
        <w:t xml:space="preserve">shtretër me qëllim ofrimin e shërbimeve rehabilituese dhe riaftësuese. </w:t>
      </w:r>
      <w:r w:rsidR="000E6EAF" w:rsidRPr="00087896">
        <w:rPr>
          <w:lang w:val="en-GB"/>
        </w:rPr>
        <w:t>Gjithashtu, d</w:t>
      </w:r>
      <w:r w:rsidR="000E6EAF" w:rsidRPr="00087896">
        <w:rPr>
          <w:rFonts w:ascii="Georgia" w:eastAsia="Calibri" w:hAnsi="Georgia" w:cs="Calibri"/>
          <w:kern w:val="2"/>
          <w14:ligatures w14:val="standardContextual"/>
        </w:rPr>
        <w:t xml:space="preserve">uke patur parasysh dhe rëndësinë e shtretërve të Kontigjencës </w:t>
      </w:r>
      <w:r w:rsidR="000E6EAF" w:rsidRPr="00087896">
        <w:rPr>
          <w:rFonts w:ascii="Georgia" w:eastAsia="Georgia" w:hAnsi="Georgia" w:cs="Calibri"/>
          <w:bCs/>
          <w:lang w:val="en-GB"/>
        </w:rPr>
        <w:t>të cilët mund të përdoren në situata shëndetësore emergjence që mund të krijohen në territorin që mbulon ky spital, propozohet që 43 nga shtretërit e pashfrytëzuar në nivel të kënashqëm në këtë spital të vendosen në dispozicion të kontigjencës.</w:t>
      </w:r>
    </w:p>
    <w:p w14:paraId="7A347DDD" w14:textId="1370B1B6" w:rsidR="0095775B" w:rsidRPr="00087896" w:rsidRDefault="0095775B" w:rsidP="00043FFB">
      <w:pPr>
        <w:jc w:val="both"/>
        <w:rPr>
          <w:lang w:val="en-GB"/>
        </w:rPr>
      </w:pPr>
    </w:p>
    <w:p w14:paraId="0BDC8B4F" w14:textId="29D45A0A" w:rsidR="001627D9" w:rsidRPr="00087896" w:rsidRDefault="001627D9" w:rsidP="00043FFB">
      <w:pPr>
        <w:jc w:val="both"/>
        <w:rPr>
          <w:lang w:val="en-GB"/>
        </w:rPr>
      </w:pPr>
      <w:r w:rsidRPr="00087896">
        <w:rPr>
          <w:lang w:val="en-GB"/>
        </w:rPr>
        <w:t xml:space="preserve">Brenda numrit të shtretërve të këtij spitali, deri në vitin 2030, parashikohet të bëhet një rialokim i rreth 68 shtretërve në funksion të shërbimeve të reja dhe të domosdoshme. Shtretërit që parashikohen të rialokohen për shërbimet komunitare </w:t>
      </w:r>
      <w:r w:rsidR="00F6622A" w:rsidRPr="00087896">
        <w:rPr>
          <w:lang w:val="en-GB"/>
        </w:rPr>
        <w:t xml:space="preserve">dhe rehabilituese </w:t>
      </w:r>
      <w:r w:rsidRPr="00087896">
        <w:rPr>
          <w:lang w:val="en-GB"/>
        </w:rPr>
        <w:t xml:space="preserve">vijnë si rezultat i reduktimeve </w:t>
      </w:r>
      <w:r w:rsidR="00F6622A" w:rsidRPr="00087896">
        <w:rPr>
          <w:lang w:val="en-GB"/>
        </w:rPr>
        <w:t>t</w:t>
      </w:r>
      <w:r w:rsidR="00E75991" w:rsidRPr="00087896">
        <w:rPr>
          <w:lang w:val="en-GB"/>
        </w:rPr>
        <w:t>ë</w:t>
      </w:r>
      <w:r w:rsidR="00F6622A" w:rsidRPr="00087896">
        <w:rPr>
          <w:lang w:val="en-GB"/>
        </w:rPr>
        <w:t xml:space="preserve"> shtret</w:t>
      </w:r>
      <w:r w:rsidR="00E75991" w:rsidRPr="00087896">
        <w:rPr>
          <w:lang w:val="en-GB"/>
        </w:rPr>
        <w:t>ë</w:t>
      </w:r>
      <w:r w:rsidR="00F6622A" w:rsidRPr="00087896">
        <w:rPr>
          <w:lang w:val="en-GB"/>
        </w:rPr>
        <w:t xml:space="preserve">rve </w:t>
      </w:r>
      <w:r w:rsidRPr="00087896">
        <w:rPr>
          <w:lang w:val="en-GB"/>
        </w:rPr>
        <w:t xml:space="preserve">në shërbimet </w:t>
      </w:r>
      <w:r w:rsidR="00F6622A" w:rsidRPr="00087896">
        <w:rPr>
          <w:lang w:val="en-GB"/>
        </w:rPr>
        <w:t>me nivel t</w:t>
      </w:r>
      <w:r w:rsidR="00E75991" w:rsidRPr="00087896">
        <w:rPr>
          <w:lang w:val="en-GB"/>
        </w:rPr>
        <w:t>ë</w:t>
      </w:r>
      <w:r w:rsidR="00F6622A" w:rsidRPr="00087896">
        <w:rPr>
          <w:lang w:val="en-GB"/>
        </w:rPr>
        <w:t xml:space="preserve"> ul</w:t>
      </w:r>
      <w:r w:rsidR="00E75991" w:rsidRPr="00087896">
        <w:rPr>
          <w:lang w:val="en-GB"/>
        </w:rPr>
        <w:t>ë</w:t>
      </w:r>
      <w:r w:rsidR="00F6622A" w:rsidRPr="00087896">
        <w:rPr>
          <w:lang w:val="en-GB"/>
        </w:rPr>
        <w:t>t t</w:t>
      </w:r>
      <w:r w:rsidR="00E75991" w:rsidRPr="00087896">
        <w:rPr>
          <w:lang w:val="en-GB"/>
        </w:rPr>
        <w:t>ë</w:t>
      </w:r>
      <w:r w:rsidR="00F6622A" w:rsidRPr="00087896">
        <w:rPr>
          <w:lang w:val="en-GB"/>
        </w:rPr>
        <w:t xml:space="preserve"> shfryt</w:t>
      </w:r>
      <w:r w:rsidR="00E75991" w:rsidRPr="00087896">
        <w:rPr>
          <w:lang w:val="en-GB"/>
        </w:rPr>
        <w:t>ë</w:t>
      </w:r>
      <w:r w:rsidR="00F6622A" w:rsidRPr="00087896">
        <w:rPr>
          <w:lang w:val="en-GB"/>
        </w:rPr>
        <w:t>zimit t</w:t>
      </w:r>
      <w:r w:rsidR="00E75991" w:rsidRPr="00087896">
        <w:rPr>
          <w:lang w:val="en-GB"/>
        </w:rPr>
        <w:t>ë</w:t>
      </w:r>
      <w:r w:rsidR="00F6622A" w:rsidRPr="00087896">
        <w:rPr>
          <w:lang w:val="en-GB"/>
        </w:rPr>
        <w:t xml:space="preserve"> shtret</w:t>
      </w:r>
      <w:r w:rsidR="00E75991" w:rsidRPr="00087896">
        <w:rPr>
          <w:lang w:val="en-GB"/>
        </w:rPr>
        <w:t>ë</w:t>
      </w:r>
      <w:r w:rsidR="00F6622A" w:rsidRPr="00087896">
        <w:rPr>
          <w:lang w:val="en-GB"/>
        </w:rPr>
        <w:t>rve q</w:t>
      </w:r>
      <w:r w:rsidR="00E75991" w:rsidRPr="00087896">
        <w:rPr>
          <w:lang w:val="en-GB"/>
        </w:rPr>
        <w:t>ë</w:t>
      </w:r>
      <w:r w:rsidR="00F6622A" w:rsidRPr="00087896">
        <w:rPr>
          <w:lang w:val="en-GB"/>
        </w:rPr>
        <w:t xml:space="preserve"> jan</w:t>
      </w:r>
      <w:r w:rsidR="00E75991" w:rsidRPr="00087896">
        <w:rPr>
          <w:lang w:val="en-GB"/>
        </w:rPr>
        <w:t>ë</w:t>
      </w:r>
      <w:r w:rsidR="00F6622A" w:rsidRPr="00087896">
        <w:rPr>
          <w:lang w:val="en-GB"/>
        </w:rPr>
        <w:t xml:space="preserve"> evidentuar </w:t>
      </w:r>
      <w:r w:rsidRPr="00087896">
        <w:rPr>
          <w:lang w:val="en-GB"/>
        </w:rPr>
        <w:t xml:space="preserve">pranë shërbimeve të patologjisë, pediatrisë, kirurgjisë si dhe </w:t>
      </w:r>
      <w:r w:rsidR="000779B4" w:rsidRPr="00087896">
        <w:rPr>
          <w:lang w:val="en-GB"/>
        </w:rPr>
        <w:t>obstetrik-gjinekologjisë</w:t>
      </w:r>
      <w:r w:rsidRPr="00087896">
        <w:rPr>
          <w:lang w:val="en-GB"/>
        </w:rPr>
        <w:t>.</w:t>
      </w:r>
    </w:p>
    <w:p w14:paraId="26D90907" w14:textId="4EE7ECD0" w:rsidR="001627D9" w:rsidRPr="00087896" w:rsidRDefault="001627D9" w:rsidP="00043FFB">
      <w:pPr>
        <w:jc w:val="both"/>
        <w:rPr>
          <w:lang w:val="en-GB"/>
        </w:rPr>
      </w:pPr>
      <w:r w:rsidRPr="00087896">
        <w:rPr>
          <w:lang w:val="en-GB"/>
        </w:rPr>
        <w:t xml:space="preserve">Ofrimi i shërbimit të ri me ngritjen e njesisë së Trombolizës pranë spitalit Rajonal Korçë si dhe shtimi i gamës së pajisjeve diagnostikuese pranë këtij spitali, do ti shërbente plotësimit të nevojave për diagnostikim dhe trajtim banorëve të bashkisë Kolonjë. </w:t>
      </w:r>
    </w:p>
    <w:p w14:paraId="6F3C1547" w14:textId="77777777" w:rsidR="001627D9" w:rsidRPr="00087896" w:rsidRDefault="001627D9" w:rsidP="00043FFB">
      <w:pPr>
        <w:jc w:val="both"/>
        <w:rPr>
          <w:lang w:val="en-GB"/>
        </w:rPr>
      </w:pPr>
    </w:p>
    <w:p w14:paraId="3C3F8D38" w14:textId="6A1B5C6F" w:rsidR="003F3B5D" w:rsidRPr="00087896" w:rsidRDefault="003F3B5D" w:rsidP="003F3B5D">
      <w:pPr>
        <w:jc w:val="both"/>
        <w:rPr>
          <w:lang w:val="en-GB"/>
        </w:rPr>
      </w:pPr>
      <w:r w:rsidRPr="00087896">
        <w:rPr>
          <w:lang w:val="en-GB"/>
        </w:rPr>
        <w:t>Referuar strategjisë së zhvillimit të sistemit shëndetësor, në planin kombëtar spitalor, në analizimin e aktiviteteve të ofruara në këtë spital si dhe në nevojat për shërbime më cilësore të banorëve të bashkisë Devoll, propozohet që spitali bashkiak Kolonj</w:t>
      </w:r>
      <w:r w:rsidR="00C43880" w:rsidRPr="00087896">
        <w:rPr>
          <w:lang w:val="en-GB"/>
        </w:rPr>
        <w:t>ë</w:t>
      </w:r>
      <w:r w:rsidRPr="00087896">
        <w:rPr>
          <w:lang w:val="en-GB"/>
        </w:rPr>
        <w:t xml:space="preserve"> brenda vitit 2026 (faza II) të transformohet në Spital ditor pa cënuar shërbimin 24 orësh të këtij spitali.</w:t>
      </w:r>
    </w:p>
    <w:p w14:paraId="75A0FE0F" w14:textId="77777777" w:rsidR="003F3B5D" w:rsidRPr="00087896" w:rsidRDefault="003F3B5D" w:rsidP="00043FFB">
      <w:pPr>
        <w:jc w:val="both"/>
        <w:rPr>
          <w:lang w:val="en-GB"/>
        </w:rPr>
      </w:pPr>
    </w:p>
    <w:p w14:paraId="6F09266C" w14:textId="3C8C8397" w:rsidR="001627D9" w:rsidRPr="00087896" w:rsidRDefault="001627D9" w:rsidP="00043FFB">
      <w:pPr>
        <w:jc w:val="both"/>
        <w:rPr>
          <w:lang w:val="en-GB"/>
        </w:rPr>
      </w:pPr>
      <w:r w:rsidRPr="00087896">
        <w:rPr>
          <w:lang w:val="en-GB"/>
        </w:rPr>
        <w:t>Bazuar në ndryshimet shprehura më sipër për organizimin dhe ofrimin e shërbimeve pranë spitalit bashkiak Kolonjë, më poshtë paraqesim në mënyrë të përmbledhur tipet e shërbimeve të shoqëruara me përshtatjet e numrit të shtretërve të këtij spitali për shërbimet e reja të parashikuara përgjatë periudhës 2023-2030.</w:t>
      </w:r>
    </w:p>
    <w:p w14:paraId="4D13F126" w14:textId="77777777" w:rsidR="00865614" w:rsidRPr="00087896" w:rsidRDefault="00865614" w:rsidP="00043FFB">
      <w:pPr>
        <w:jc w:val="both"/>
        <w:rPr>
          <w:lang w:val="en-GB"/>
        </w:rPr>
      </w:pPr>
    </w:p>
    <w:p w14:paraId="111718A6" w14:textId="77777777" w:rsidR="00865614" w:rsidRPr="00087896" w:rsidRDefault="00865614" w:rsidP="00043FFB">
      <w:pPr>
        <w:jc w:val="both"/>
        <w:rPr>
          <w:lang w:val="en-GB"/>
        </w:rPr>
      </w:pPr>
    </w:p>
    <w:tbl>
      <w:tblPr>
        <w:tblStyle w:val="GridTable1Light-Accent2"/>
        <w:tblW w:w="10764" w:type="dxa"/>
        <w:tblLook w:val="04A0" w:firstRow="1" w:lastRow="0" w:firstColumn="1" w:lastColumn="0" w:noHBand="0" w:noVBand="1"/>
      </w:tblPr>
      <w:tblGrid>
        <w:gridCol w:w="2972"/>
        <w:gridCol w:w="3119"/>
        <w:gridCol w:w="1842"/>
        <w:gridCol w:w="2831"/>
      </w:tblGrid>
      <w:tr w:rsidR="00087896" w:rsidRPr="00087896" w14:paraId="4AFCF1C2" w14:textId="77777777" w:rsidTr="00B6154C">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972" w:type="dxa"/>
            <w:hideMark/>
          </w:tcPr>
          <w:p w14:paraId="3E19439D" w14:textId="77777777" w:rsidR="00865614" w:rsidRPr="00087896" w:rsidRDefault="00865614" w:rsidP="00865614">
            <w:pPr>
              <w:rPr>
                <w:rFonts w:eastAsia="Times New Roman" w:cs="Calibri Light"/>
                <w:sz w:val="22"/>
                <w:szCs w:val="22"/>
              </w:rPr>
            </w:pPr>
            <w:r w:rsidRPr="00087896">
              <w:rPr>
                <w:rFonts w:eastAsia="Times New Roman" w:cs="Calibri Light"/>
                <w:sz w:val="22"/>
                <w:szCs w:val="22"/>
              </w:rPr>
              <w:t xml:space="preserve">SHËRBIMI </w:t>
            </w:r>
          </w:p>
        </w:tc>
        <w:tc>
          <w:tcPr>
            <w:tcW w:w="3119" w:type="dxa"/>
            <w:hideMark/>
          </w:tcPr>
          <w:p w14:paraId="6A43B76C" w14:textId="77777777" w:rsidR="00865614" w:rsidRPr="00087896" w:rsidRDefault="00865614" w:rsidP="003312D9">
            <w:pP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Reparti/Specialiteti</w:t>
            </w:r>
          </w:p>
        </w:tc>
        <w:tc>
          <w:tcPr>
            <w:tcW w:w="1842" w:type="dxa"/>
            <w:hideMark/>
          </w:tcPr>
          <w:p w14:paraId="42E09ED3" w14:textId="77777777" w:rsidR="00865614" w:rsidRPr="00087896" w:rsidRDefault="00865614" w:rsidP="00865614">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Shtret. aktual</w:t>
            </w:r>
          </w:p>
        </w:tc>
        <w:tc>
          <w:tcPr>
            <w:tcW w:w="2831" w:type="dxa"/>
            <w:hideMark/>
          </w:tcPr>
          <w:p w14:paraId="3E39D068" w14:textId="77777777" w:rsidR="00865614" w:rsidRPr="00087896" w:rsidRDefault="00865614" w:rsidP="00865614">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Nr shtret. i Ndryshuar</w:t>
            </w:r>
          </w:p>
        </w:tc>
      </w:tr>
      <w:tr w:rsidR="00087896" w:rsidRPr="00087896" w14:paraId="60790583"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hideMark/>
          </w:tcPr>
          <w:p w14:paraId="64D3805B" w14:textId="36E1BBB4" w:rsidR="00865614" w:rsidRPr="00087896" w:rsidRDefault="006C5A8B" w:rsidP="00865614">
            <w:pPr>
              <w:rPr>
                <w:rFonts w:eastAsia="Times New Roman" w:cs="Calibri Light"/>
                <w:b w:val="0"/>
                <w:bCs w:val="0"/>
              </w:rPr>
            </w:pPr>
            <w:r w:rsidRPr="00087896">
              <w:rPr>
                <w:rFonts w:eastAsia="Times New Roman" w:cs="Times New Roman"/>
                <w:b w:val="0"/>
                <w:bCs w:val="0"/>
              </w:rPr>
              <w:t>Sëmundje të Brendshme (pathologji)</w:t>
            </w:r>
          </w:p>
        </w:tc>
        <w:tc>
          <w:tcPr>
            <w:tcW w:w="3119" w:type="dxa"/>
            <w:hideMark/>
          </w:tcPr>
          <w:p w14:paraId="20F01DF1" w14:textId="77777777" w:rsidR="00865614" w:rsidRPr="00087896" w:rsidRDefault="0086561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Patologji</w:t>
            </w:r>
          </w:p>
        </w:tc>
        <w:tc>
          <w:tcPr>
            <w:tcW w:w="1842" w:type="dxa"/>
            <w:hideMark/>
          </w:tcPr>
          <w:p w14:paraId="36B97C32"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32</w:t>
            </w:r>
          </w:p>
        </w:tc>
        <w:tc>
          <w:tcPr>
            <w:tcW w:w="2831" w:type="dxa"/>
            <w:hideMark/>
          </w:tcPr>
          <w:p w14:paraId="04DE553F"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18</w:t>
            </w:r>
          </w:p>
        </w:tc>
      </w:tr>
      <w:tr w:rsidR="00087896" w:rsidRPr="00087896" w14:paraId="46FC76FE"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hideMark/>
          </w:tcPr>
          <w:p w14:paraId="477A9EA3" w14:textId="77777777" w:rsidR="00865614" w:rsidRPr="00087896" w:rsidRDefault="00865614" w:rsidP="00865614">
            <w:pPr>
              <w:rPr>
                <w:rFonts w:eastAsia="Times New Roman" w:cs="Calibri Light"/>
                <w:b w:val="0"/>
                <w:bCs w:val="0"/>
              </w:rPr>
            </w:pPr>
            <w:r w:rsidRPr="00087896">
              <w:rPr>
                <w:rFonts w:eastAsia="Times New Roman" w:cs="Calibri Light"/>
                <w:b w:val="0"/>
                <w:bCs w:val="0"/>
              </w:rPr>
              <w:t>Pediatri</w:t>
            </w:r>
          </w:p>
        </w:tc>
        <w:tc>
          <w:tcPr>
            <w:tcW w:w="3119" w:type="dxa"/>
            <w:hideMark/>
          </w:tcPr>
          <w:p w14:paraId="4624AAE2" w14:textId="77777777" w:rsidR="00865614" w:rsidRPr="00087896" w:rsidRDefault="0086561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Pediatria</w:t>
            </w:r>
          </w:p>
        </w:tc>
        <w:tc>
          <w:tcPr>
            <w:tcW w:w="1842" w:type="dxa"/>
            <w:hideMark/>
          </w:tcPr>
          <w:p w14:paraId="07BC6783"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12</w:t>
            </w:r>
          </w:p>
        </w:tc>
        <w:tc>
          <w:tcPr>
            <w:tcW w:w="2831" w:type="dxa"/>
            <w:hideMark/>
          </w:tcPr>
          <w:p w14:paraId="61DBC409"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5</w:t>
            </w:r>
          </w:p>
        </w:tc>
      </w:tr>
      <w:tr w:rsidR="00087896" w:rsidRPr="00087896" w14:paraId="1677622B"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hideMark/>
          </w:tcPr>
          <w:p w14:paraId="5E6DD36D" w14:textId="77777777" w:rsidR="00865614" w:rsidRPr="00087896" w:rsidRDefault="00865614" w:rsidP="00865614">
            <w:pPr>
              <w:rPr>
                <w:rFonts w:eastAsia="Times New Roman" w:cs="Calibri Light"/>
                <w:b w:val="0"/>
                <w:bCs w:val="0"/>
              </w:rPr>
            </w:pPr>
            <w:r w:rsidRPr="00087896">
              <w:rPr>
                <w:rFonts w:eastAsia="Times New Roman" w:cs="Calibri Light"/>
                <w:b w:val="0"/>
                <w:bCs w:val="0"/>
              </w:rPr>
              <w:t>Kirurgji</w:t>
            </w:r>
          </w:p>
        </w:tc>
        <w:tc>
          <w:tcPr>
            <w:tcW w:w="3119" w:type="dxa"/>
            <w:hideMark/>
          </w:tcPr>
          <w:p w14:paraId="3654DEAE" w14:textId="77777777" w:rsidR="00865614" w:rsidRPr="00087896" w:rsidRDefault="0086561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Kirurgji</w:t>
            </w:r>
          </w:p>
        </w:tc>
        <w:tc>
          <w:tcPr>
            <w:tcW w:w="1842" w:type="dxa"/>
            <w:hideMark/>
          </w:tcPr>
          <w:p w14:paraId="70EF8A21"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19</w:t>
            </w:r>
          </w:p>
        </w:tc>
        <w:tc>
          <w:tcPr>
            <w:tcW w:w="2831" w:type="dxa"/>
            <w:hideMark/>
          </w:tcPr>
          <w:p w14:paraId="30931AC9"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r>
      <w:tr w:rsidR="00087896" w:rsidRPr="00087896" w14:paraId="79DB8B6B" w14:textId="77777777" w:rsidTr="00B6154C">
        <w:trPr>
          <w:trHeight w:val="388"/>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1E97F2D9" w14:textId="247A8B7F" w:rsidR="00EE2B64" w:rsidRPr="00087896" w:rsidRDefault="000779B4" w:rsidP="00865614">
            <w:pPr>
              <w:rPr>
                <w:rFonts w:eastAsia="Times New Roman" w:cs="Calibri Light"/>
              </w:rPr>
            </w:pPr>
            <w:r w:rsidRPr="00087896">
              <w:rPr>
                <w:rFonts w:eastAsia="Times New Roman" w:cs="Calibri Light"/>
                <w:b w:val="0"/>
                <w:bCs w:val="0"/>
              </w:rPr>
              <w:t>Obstetrikë</w:t>
            </w:r>
            <w:r w:rsidR="00EE2B64" w:rsidRPr="00087896">
              <w:rPr>
                <w:rFonts w:eastAsia="Times New Roman" w:cs="Calibri Light"/>
                <w:b w:val="0"/>
                <w:bCs w:val="0"/>
              </w:rPr>
              <w:t>-Gjinekologji</w:t>
            </w:r>
          </w:p>
          <w:p w14:paraId="7CFDDA98" w14:textId="0C19C121" w:rsidR="00EE2B64" w:rsidRPr="00087896" w:rsidRDefault="00EE2B64" w:rsidP="00865614">
            <w:pPr>
              <w:rPr>
                <w:rFonts w:eastAsia="Times New Roman" w:cs="Calibri Light"/>
                <w:b w:val="0"/>
                <w:bCs w:val="0"/>
              </w:rPr>
            </w:pPr>
          </w:p>
        </w:tc>
        <w:tc>
          <w:tcPr>
            <w:tcW w:w="3119" w:type="dxa"/>
            <w:hideMark/>
          </w:tcPr>
          <w:p w14:paraId="31B7E44B" w14:textId="00A4A3C9" w:rsidR="00EE2B64" w:rsidRPr="00087896" w:rsidRDefault="000779B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Njesi</w:t>
            </w:r>
            <w:r w:rsidR="00EE2B64" w:rsidRPr="00087896">
              <w:rPr>
                <w:rFonts w:eastAsia="Times New Roman" w:cs="Calibri Light"/>
              </w:rPr>
              <w:t xml:space="preserve"> Komunitare Lindje</w:t>
            </w:r>
          </w:p>
        </w:tc>
        <w:tc>
          <w:tcPr>
            <w:tcW w:w="1842" w:type="dxa"/>
            <w:hideMark/>
          </w:tcPr>
          <w:p w14:paraId="76BDDA73" w14:textId="77777777" w:rsidR="00EE2B64" w:rsidRPr="00087896" w:rsidRDefault="00EE2B6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20</w:t>
            </w:r>
          </w:p>
        </w:tc>
        <w:tc>
          <w:tcPr>
            <w:tcW w:w="2831" w:type="dxa"/>
            <w:hideMark/>
          </w:tcPr>
          <w:p w14:paraId="6C72595F" w14:textId="216A03E4" w:rsidR="00EE2B64" w:rsidRPr="00087896" w:rsidRDefault="00F6622A"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r>
      <w:tr w:rsidR="00087896" w:rsidRPr="00087896" w14:paraId="24ABDCBF" w14:textId="77777777" w:rsidTr="00B6154C">
        <w:trPr>
          <w:trHeight w:val="390"/>
        </w:trPr>
        <w:tc>
          <w:tcPr>
            <w:cnfStyle w:val="001000000000" w:firstRow="0" w:lastRow="0" w:firstColumn="1" w:lastColumn="0" w:oddVBand="0" w:evenVBand="0" w:oddHBand="0" w:evenHBand="0" w:firstRowFirstColumn="0" w:firstRowLastColumn="0" w:lastRowFirstColumn="0" w:lastRowLastColumn="0"/>
            <w:tcW w:w="2972" w:type="dxa"/>
            <w:vMerge/>
            <w:hideMark/>
          </w:tcPr>
          <w:p w14:paraId="76807616" w14:textId="70F91498" w:rsidR="00EE2B64" w:rsidRPr="00087896" w:rsidRDefault="00EE2B64" w:rsidP="00865614">
            <w:pPr>
              <w:rPr>
                <w:rFonts w:eastAsia="Times New Roman" w:cs="Calibri Light"/>
                <w:b w:val="0"/>
                <w:bCs w:val="0"/>
              </w:rPr>
            </w:pPr>
          </w:p>
        </w:tc>
        <w:tc>
          <w:tcPr>
            <w:tcW w:w="3119" w:type="dxa"/>
            <w:hideMark/>
          </w:tcPr>
          <w:p w14:paraId="393F31B0" w14:textId="77777777" w:rsidR="00EE2B64" w:rsidRPr="00087896" w:rsidRDefault="00EE2B6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 xml:space="preserve">Neonatologji </w:t>
            </w:r>
          </w:p>
        </w:tc>
        <w:tc>
          <w:tcPr>
            <w:tcW w:w="1842" w:type="dxa"/>
            <w:hideMark/>
          </w:tcPr>
          <w:p w14:paraId="486204FA" w14:textId="77777777" w:rsidR="00EE2B64" w:rsidRPr="00087896" w:rsidRDefault="00EE2B6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16</w:t>
            </w:r>
          </w:p>
        </w:tc>
        <w:tc>
          <w:tcPr>
            <w:tcW w:w="2831" w:type="dxa"/>
            <w:hideMark/>
          </w:tcPr>
          <w:p w14:paraId="7365D511" w14:textId="77777777" w:rsidR="00EE2B64" w:rsidRPr="00087896" w:rsidRDefault="00EE2B6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2</w:t>
            </w:r>
          </w:p>
        </w:tc>
      </w:tr>
      <w:tr w:rsidR="00087896" w:rsidRPr="00087896" w14:paraId="49BDA5D1"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hideMark/>
          </w:tcPr>
          <w:p w14:paraId="704050B1" w14:textId="77777777" w:rsidR="00865614" w:rsidRPr="00087896" w:rsidRDefault="00865614" w:rsidP="00865614">
            <w:pPr>
              <w:rPr>
                <w:rFonts w:eastAsia="Times New Roman" w:cs="Calibri Light"/>
                <w:b w:val="0"/>
                <w:bCs w:val="0"/>
              </w:rPr>
            </w:pPr>
            <w:r w:rsidRPr="00087896">
              <w:rPr>
                <w:rFonts w:eastAsia="Times New Roman" w:cs="Calibri Light"/>
                <w:b w:val="0"/>
                <w:bCs w:val="0"/>
              </w:rPr>
              <w:t>Kujdesi akut</w:t>
            </w:r>
          </w:p>
        </w:tc>
        <w:tc>
          <w:tcPr>
            <w:tcW w:w="3119" w:type="dxa"/>
            <w:hideMark/>
          </w:tcPr>
          <w:p w14:paraId="6E64972D" w14:textId="77777777" w:rsidR="00865614" w:rsidRPr="00087896" w:rsidRDefault="0086561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Urgjenca</w:t>
            </w:r>
          </w:p>
        </w:tc>
        <w:tc>
          <w:tcPr>
            <w:tcW w:w="1842" w:type="dxa"/>
            <w:hideMark/>
          </w:tcPr>
          <w:p w14:paraId="24088360"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3</w:t>
            </w:r>
          </w:p>
        </w:tc>
        <w:tc>
          <w:tcPr>
            <w:tcW w:w="2831" w:type="dxa"/>
            <w:hideMark/>
          </w:tcPr>
          <w:p w14:paraId="75A4AE3F"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5</w:t>
            </w:r>
          </w:p>
        </w:tc>
      </w:tr>
      <w:tr w:rsidR="00087896" w:rsidRPr="00087896" w14:paraId="6344C201"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7E79CCAD" w14:textId="67246432" w:rsidR="00EE2B64" w:rsidRPr="00087896" w:rsidRDefault="00B6154C" w:rsidP="00865614">
            <w:pPr>
              <w:rPr>
                <w:rFonts w:eastAsia="Times New Roman" w:cs="Calibri Light"/>
              </w:rPr>
            </w:pPr>
            <w:r w:rsidRPr="00087896">
              <w:rPr>
                <w:rFonts w:eastAsia="Times New Roman" w:cs="Times New Roman"/>
              </w:rPr>
              <w:t>Shërbime komunitare me shtretër</w:t>
            </w:r>
            <w:r w:rsidRPr="00087896">
              <w:rPr>
                <w:rFonts w:eastAsia="Times New Roman" w:cs="Calibri Light"/>
              </w:rPr>
              <w:t xml:space="preserve"> </w:t>
            </w:r>
          </w:p>
        </w:tc>
        <w:tc>
          <w:tcPr>
            <w:tcW w:w="3119" w:type="dxa"/>
            <w:hideMark/>
          </w:tcPr>
          <w:p w14:paraId="21ADFFE9" w14:textId="77777777" w:rsidR="00EE2B64" w:rsidRPr="00087896" w:rsidRDefault="00EE2B6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Kujdes paliativ</w:t>
            </w:r>
          </w:p>
        </w:tc>
        <w:tc>
          <w:tcPr>
            <w:tcW w:w="1842" w:type="dxa"/>
            <w:hideMark/>
          </w:tcPr>
          <w:p w14:paraId="2B3F5940" w14:textId="77777777" w:rsidR="00EE2B64" w:rsidRPr="00087896" w:rsidRDefault="00EE2B6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31" w:type="dxa"/>
            <w:hideMark/>
          </w:tcPr>
          <w:p w14:paraId="384FAA4B" w14:textId="77777777" w:rsidR="00EE2B64" w:rsidRPr="00087896" w:rsidRDefault="00EE2B6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r>
      <w:tr w:rsidR="00087896" w:rsidRPr="00087896" w14:paraId="5B709730"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vMerge/>
            <w:hideMark/>
          </w:tcPr>
          <w:p w14:paraId="5FD39A7F" w14:textId="2EB0C7AD" w:rsidR="00EE2B64" w:rsidRPr="00087896" w:rsidRDefault="00EE2B64" w:rsidP="00865614">
            <w:pPr>
              <w:rPr>
                <w:rFonts w:eastAsia="Times New Roman" w:cs="Calibri Light"/>
              </w:rPr>
            </w:pPr>
          </w:p>
        </w:tc>
        <w:tc>
          <w:tcPr>
            <w:tcW w:w="3119" w:type="dxa"/>
            <w:hideMark/>
          </w:tcPr>
          <w:p w14:paraId="53DAD6D2" w14:textId="46BDFE5A" w:rsidR="00EE2B64" w:rsidRPr="00087896" w:rsidRDefault="00EE2B6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Shërbime rehabilituese</w:t>
            </w:r>
          </w:p>
        </w:tc>
        <w:tc>
          <w:tcPr>
            <w:tcW w:w="1842" w:type="dxa"/>
            <w:hideMark/>
          </w:tcPr>
          <w:p w14:paraId="0D702A95" w14:textId="77777777" w:rsidR="00EE2B64" w:rsidRPr="00087896" w:rsidRDefault="00EE2B6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31" w:type="dxa"/>
            <w:hideMark/>
          </w:tcPr>
          <w:p w14:paraId="231E4603" w14:textId="77777777" w:rsidR="00EE2B64" w:rsidRPr="00087896" w:rsidRDefault="00EE2B6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25</w:t>
            </w:r>
          </w:p>
        </w:tc>
      </w:tr>
      <w:tr w:rsidR="00087896" w:rsidRPr="00087896" w14:paraId="7C49776A"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hideMark/>
          </w:tcPr>
          <w:p w14:paraId="0FF909DB" w14:textId="77777777" w:rsidR="00865614" w:rsidRPr="00087896" w:rsidRDefault="00865614" w:rsidP="00865614">
            <w:pPr>
              <w:rPr>
                <w:rFonts w:eastAsia="Times New Roman" w:cs="Calibri Light"/>
              </w:rPr>
            </w:pPr>
            <w:r w:rsidRPr="00087896">
              <w:rPr>
                <w:rFonts w:eastAsia="Times New Roman" w:cs="Calibri Light"/>
              </w:rPr>
              <w:t xml:space="preserve">Kontigjenca </w:t>
            </w:r>
          </w:p>
        </w:tc>
        <w:tc>
          <w:tcPr>
            <w:tcW w:w="3119" w:type="dxa"/>
            <w:hideMark/>
          </w:tcPr>
          <w:p w14:paraId="5FFBD08D" w14:textId="613503A3" w:rsidR="00865614" w:rsidRPr="00087896" w:rsidRDefault="000E4B82"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b/>
                <w:sz w:val="22"/>
                <w:szCs w:val="22"/>
              </w:rPr>
              <w:t>Kontigjenca</w:t>
            </w:r>
          </w:p>
        </w:tc>
        <w:tc>
          <w:tcPr>
            <w:tcW w:w="1842" w:type="dxa"/>
            <w:hideMark/>
          </w:tcPr>
          <w:p w14:paraId="5A7CA1B0"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c>
          <w:tcPr>
            <w:tcW w:w="2831" w:type="dxa"/>
            <w:hideMark/>
          </w:tcPr>
          <w:p w14:paraId="7A53CF6D" w14:textId="50588858" w:rsidR="00865614" w:rsidRPr="00087896" w:rsidRDefault="003C20B9"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rPr>
            </w:pPr>
            <w:r w:rsidRPr="00087896">
              <w:rPr>
                <w:rFonts w:eastAsia="Times New Roman" w:cs="Calibri Light"/>
                <w:b/>
              </w:rPr>
              <w:t>43</w:t>
            </w:r>
          </w:p>
        </w:tc>
      </w:tr>
      <w:tr w:rsidR="00087896" w:rsidRPr="00087896" w14:paraId="637CAC11" w14:textId="77777777" w:rsidTr="00B6154C">
        <w:trPr>
          <w:trHeight w:val="334"/>
        </w:trPr>
        <w:tc>
          <w:tcPr>
            <w:cnfStyle w:val="001000000000" w:firstRow="0" w:lastRow="0" w:firstColumn="1" w:lastColumn="0" w:oddVBand="0" w:evenVBand="0" w:oddHBand="0" w:evenHBand="0" w:firstRowFirstColumn="0" w:firstRowLastColumn="0" w:lastRowFirstColumn="0" w:lastRowLastColumn="0"/>
            <w:tcW w:w="2972" w:type="dxa"/>
            <w:hideMark/>
          </w:tcPr>
          <w:p w14:paraId="2977103A" w14:textId="77777777" w:rsidR="00865614" w:rsidRPr="00087896" w:rsidRDefault="00865614" w:rsidP="00865614">
            <w:pPr>
              <w:rPr>
                <w:rFonts w:eastAsia="Times New Roman" w:cs="Calibri Light"/>
              </w:rPr>
            </w:pPr>
            <w:r w:rsidRPr="00087896">
              <w:rPr>
                <w:rFonts w:eastAsia="Times New Roman" w:cs="Calibri Light"/>
              </w:rPr>
              <w:t> </w:t>
            </w:r>
          </w:p>
        </w:tc>
        <w:tc>
          <w:tcPr>
            <w:tcW w:w="3119" w:type="dxa"/>
            <w:hideMark/>
          </w:tcPr>
          <w:p w14:paraId="57B63824" w14:textId="77777777" w:rsidR="00865614" w:rsidRPr="00087896" w:rsidRDefault="00865614" w:rsidP="00865614">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Totali</w:t>
            </w:r>
          </w:p>
        </w:tc>
        <w:tc>
          <w:tcPr>
            <w:tcW w:w="1842" w:type="dxa"/>
            <w:hideMark/>
          </w:tcPr>
          <w:p w14:paraId="0494AA54"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102</w:t>
            </w:r>
          </w:p>
        </w:tc>
        <w:tc>
          <w:tcPr>
            <w:tcW w:w="2831" w:type="dxa"/>
            <w:hideMark/>
          </w:tcPr>
          <w:p w14:paraId="5657058C" w14:textId="77777777" w:rsidR="00865614" w:rsidRPr="00087896" w:rsidRDefault="00865614" w:rsidP="00865614">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102</w:t>
            </w:r>
          </w:p>
        </w:tc>
      </w:tr>
    </w:tbl>
    <w:p w14:paraId="40E1EAB5" w14:textId="77777777" w:rsidR="00865614" w:rsidRPr="00087896" w:rsidRDefault="00865614" w:rsidP="00043FFB">
      <w:pPr>
        <w:jc w:val="both"/>
        <w:rPr>
          <w:lang w:val="en-GB"/>
        </w:rPr>
      </w:pPr>
    </w:p>
    <w:p w14:paraId="37EFF155" w14:textId="77777777" w:rsidR="001627D9" w:rsidRPr="00087896" w:rsidRDefault="001627D9" w:rsidP="001627D9"/>
    <w:p w14:paraId="4903FD8B" w14:textId="39228EA5" w:rsidR="00D01C7D" w:rsidRPr="00087896" w:rsidRDefault="00D01C7D" w:rsidP="00FC004A">
      <w:pPr>
        <w:pStyle w:val="Heading2"/>
        <w:rPr>
          <w:color w:val="auto"/>
          <w:lang w:val="en-GB"/>
        </w:rPr>
      </w:pPr>
      <w:bookmarkStart w:id="47" w:name="_Toc134091943"/>
    </w:p>
    <w:p w14:paraId="7DC71EEA" w14:textId="77777777" w:rsidR="00D01C7D" w:rsidRPr="00087896" w:rsidRDefault="00D01C7D" w:rsidP="00D01C7D">
      <w:pPr>
        <w:rPr>
          <w:lang w:val="en-GB"/>
        </w:rPr>
      </w:pPr>
    </w:p>
    <w:p w14:paraId="0B0A1D34" w14:textId="7B3C07CB" w:rsidR="001627D9" w:rsidRPr="00087896" w:rsidRDefault="001627D9" w:rsidP="00FC004A">
      <w:pPr>
        <w:pStyle w:val="Heading2"/>
        <w:rPr>
          <w:color w:val="auto"/>
          <w:lang w:val="en-GB"/>
        </w:rPr>
      </w:pPr>
      <w:r w:rsidRPr="00087896">
        <w:rPr>
          <w:color w:val="auto"/>
          <w:lang w:val="en-GB"/>
        </w:rPr>
        <w:lastRenderedPageBreak/>
        <w:t>QARKU BERAT</w:t>
      </w:r>
      <w:bookmarkEnd w:id="47"/>
    </w:p>
    <w:p w14:paraId="1E0F06C5" w14:textId="77777777" w:rsidR="001627D9" w:rsidRPr="00087896" w:rsidRDefault="001627D9" w:rsidP="001627D9">
      <w:pPr>
        <w:rPr>
          <w:b/>
          <w:lang w:val="en-GB"/>
        </w:rPr>
      </w:pPr>
    </w:p>
    <w:p w14:paraId="418373DB" w14:textId="77777777" w:rsidR="001627D9" w:rsidRPr="00087896" w:rsidRDefault="001627D9" w:rsidP="00043FFB">
      <w:pPr>
        <w:jc w:val="both"/>
      </w:pPr>
      <w:r w:rsidRPr="00087896">
        <w:t>Shërbimi Spitalor në Qarkun Berat ofrohet nga 1(një) Spital Rajonal në Bashkinë Berat, 1(një) Spital Bashkiak në Bashkinë Kuçovë dhe 1(një) Spital Bashkiak në Bashkinë Skrapar.</w:t>
      </w:r>
    </w:p>
    <w:p w14:paraId="53A50D9F" w14:textId="77777777" w:rsidR="0095775B" w:rsidRPr="00087896" w:rsidRDefault="0095775B" w:rsidP="00043FFB">
      <w:pPr>
        <w:jc w:val="both"/>
      </w:pPr>
    </w:p>
    <w:p w14:paraId="6B006C8D" w14:textId="27FECA33" w:rsidR="001627D9" w:rsidRPr="00087896" w:rsidRDefault="001627D9" w:rsidP="00043FFB">
      <w:pPr>
        <w:jc w:val="both"/>
      </w:pPr>
      <w:r w:rsidRPr="00087896">
        <w:t xml:space="preserve">Sipas të dhënave të INSTAT, numri i popullsisë për Qarkun Berat në </w:t>
      </w:r>
      <w:r w:rsidR="000779B4" w:rsidRPr="00087896">
        <w:t>Janar</w:t>
      </w:r>
      <w:r w:rsidRPr="00087896">
        <w:t xml:space="preserve"> të vitit 2022 rezulton 115 050 (njëqind e pesëmbëdhjetë mijë e pesëdhjetë) prej të cilëve 57 192 (pesëdhjetë e shtatë mijë e njëqind e nëntëdhjetë e dy) janë meshkuj dhe 57 858 (pesëdhjetë e shtatë mijë e tetëqind e pesëdhjetë e tetë) janë femra. Numri i lindjeve për vitin 2022 është 884 (tetëqind e tetëdhjetë e katër). Sipas projeksioneve të hartuara nga INSTAT për Qarkun Berat </w:t>
      </w:r>
      <w:r w:rsidR="00DD1FF2" w:rsidRPr="00087896">
        <w:t>parashikohet</w:t>
      </w:r>
      <w:r w:rsidRPr="00087896">
        <w:t xml:space="preserve"> </w:t>
      </w:r>
      <w:r w:rsidR="00DD5308" w:rsidRPr="00087896">
        <w:t>q</w:t>
      </w:r>
      <w:r w:rsidR="00E3621B" w:rsidRPr="00087896">
        <w:t>ë</w:t>
      </w:r>
      <w:r w:rsidR="00DD5308" w:rsidRPr="00087896">
        <w:t xml:space="preserve"> n</w:t>
      </w:r>
      <w:r w:rsidR="00E3621B" w:rsidRPr="00087896">
        <w:t>ë</w:t>
      </w:r>
      <w:r w:rsidR="00DD5308" w:rsidRPr="00087896">
        <w:t xml:space="preserve"> vitin 2031 </w:t>
      </w:r>
      <w:r w:rsidRPr="00087896">
        <w:t>të ketë një rënie të numrit të popullsisë.</w:t>
      </w:r>
    </w:p>
    <w:p w14:paraId="3DCC698F" w14:textId="77777777" w:rsidR="0095775B" w:rsidRPr="00087896" w:rsidRDefault="0095775B" w:rsidP="00043FFB">
      <w:pPr>
        <w:jc w:val="both"/>
      </w:pPr>
    </w:p>
    <w:p w14:paraId="0A514ED1" w14:textId="56DB800D" w:rsidR="001627D9" w:rsidRPr="00087896" w:rsidRDefault="001627D9" w:rsidP="00043FFB">
      <w:pPr>
        <w:jc w:val="both"/>
      </w:pPr>
      <w:r w:rsidRPr="00087896">
        <w:t>Në vitin 2026 popullsia sipas projeksionit do të jetë 119 920 (njëqind e nëntëmbëdhjetë mijë e nëntëqind e njëzet) prej të cilëve 59 198 (pesëdhjetë e nëntëmijë e njëqind e nëntëdhjetë e tetë) janë meshkuj dhe 60 722(gjashtëdhjetë mijë e shtatëqind e njëzet e dy) janë femra.</w:t>
      </w:r>
    </w:p>
    <w:p w14:paraId="3D1B0A44" w14:textId="77777777" w:rsidR="003C20B9" w:rsidRPr="00087896" w:rsidRDefault="003C20B9" w:rsidP="00043FFB">
      <w:pPr>
        <w:jc w:val="both"/>
      </w:pPr>
    </w:p>
    <w:p w14:paraId="6C49697C" w14:textId="6F7380A4" w:rsidR="001627D9" w:rsidRPr="00087896" w:rsidRDefault="001627D9" w:rsidP="00043FFB">
      <w:pPr>
        <w:jc w:val="both"/>
      </w:pPr>
      <w:r w:rsidRPr="00087896">
        <w:t xml:space="preserve">Në vitin 2031 popullsia sipas projeksionit do të jetë 111 660 (njëqind e njëmbëdhjetë mijë e gjashtëqind e gjashtëdhjetë) prej të cilëve 54 219 (pesëdhjetë e katër mijë e dyqind e nëntëmbëdhjetë) janë meshkuj dhe 57 441(pesëdhjetë e shtatë mijë e katërqind e dyzet e një) janë femra. </w:t>
      </w:r>
    </w:p>
    <w:p w14:paraId="5760B7C7" w14:textId="77777777" w:rsidR="001627D9" w:rsidRPr="00087896" w:rsidRDefault="001627D9" w:rsidP="001627D9"/>
    <w:p w14:paraId="34771F57" w14:textId="77777777" w:rsidR="001627D9" w:rsidRPr="00087896" w:rsidRDefault="001627D9" w:rsidP="001627D9">
      <w:pPr>
        <w:rPr>
          <w:i/>
        </w:rPr>
      </w:pPr>
      <w:r w:rsidRPr="00087896">
        <w:rPr>
          <w:noProof/>
        </w:rPr>
        <w:drawing>
          <wp:inline distT="0" distB="0" distL="0" distR="0" wp14:anchorId="36514FA1" wp14:editId="492584C0">
            <wp:extent cx="6817995" cy="1971304"/>
            <wp:effectExtent l="0" t="0" r="1905" b="1016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FA2279" w14:textId="77777777" w:rsidR="001627D9" w:rsidRPr="00087896" w:rsidRDefault="00043FFB" w:rsidP="001627D9">
      <w:pPr>
        <w:rPr>
          <w:i/>
          <w:sz w:val="20"/>
          <w:szCs w:val="20"/>
        </w:rPr>
      </w:pPr>
      <w:r w:rsidRPr="00087896">
        <w:rPr>
          <w:i/>
          <w:sz w:val="20"/>
          <w:szCs w:val="20"/>
        </w:rPr>
        <w:t xml:space="preserve">Grafiku: </w:t>
      </w:r>
      <w:r w:rsidR="001627D9" w:rsidRPr="00087896">
        <w:rPr>
          <w:i/>
          <w:sz w:val="20"/>
          <w:szCs w:val="20"/>
        </w:rPr>
        <w:t>Projeksioni i popullsisë sipas INSTAT për Qarkun Berat</w:t>
      </w:r>
    </w:p>
    <w:p w14:paraId="0F095BF2" w14:textId="77777777" w:rsidR="001627D9" w:rsidRPr="00087896" w:rsidRDefault="001627D9" w:rsidP="001627D9">
      <w:pPr>
        <w:rPr>
          <w:b/>
          <w:lang w:val="en-GB"/>
        </w:rPr>
      </w:pPr>
    </w:p>
    <w:p w14:paraId="7518FA2C" w14:textId="77777777" w:rsidR="001627D9" w:rsidRPr="00087896" w:rsidRDefault="001627D9" w:rsidP="001627D9">
      <w:pPr>
        <w:rPr>
          <w:b/>
          <w:lang w:val="en-GB"/>
        </w:rPr>
      </w:pPr>
    </w:p>
    <w:p w14:paraId="5A427114" w14:textId="77777777" w:rsidR="001627D9" w:rsidRPr="00087896" w:rsidRDefault="001627D9" w:rsidP="00C413BD">
      <w:pPr>
        <w:pStyle w:val="Heading3"/>
        <w:rPr>
          <w:rFonts w:asciiTheme="minorHAnsi" w:hAnsiTheme="minorHAnsi"/>
          <w:color w:val="auto"/>
          <w:lang w:val="en-GB"/>
        </w:rPr>
      </w:pPr>
      <w:bookmarkStart w:id="48" w:name="_Toc134091944"/>
      <w:r w:rsidRPr="00087896">
        <w:rPr>
          <w:rFonts w:asciiTheme="minorHAnsi" w:hAnsiTheme="minorHAnsi"/>
          <w:color w:val="auto"/>
          <w:lang w:val="en-GB"/>
        </w:rPr>
        <w:t>SPITALI RAJONAL BERAT</w:t>
      </w:r>
      <w:bookmarkEnd w:id="48"/>
    </w:p>
    <w:p w14:paraId="41F8F949" w14:textId="77777777" w:rsidR="00043FFB" w:rsidRPr="00087896" w:rsidRDefault="00043FFB" w:rsidP="00043FFB">
      <w:pPr>
        <w:jc w:val="both"/>
        <w:rPr>
          <w:b/>
          <w:lang w:val="en-GB"/>
        </w:rPr>
      </w:pPr>
    </w:p>
    <w:p w14:paraId="6BB91A95" w14:textId="77777777" w:rsidR="008C4D78" w:rsidRPr="00087896" w:rsidRDefault="001627D9" w:rsidP="00043FFB">
      <w:pPr>
        <w:jc w:val="both"/>
        <w:rPr>
          <w:lang w:val="en-GB"/>
        </w:rPr>
      </w:pPr>
      <w:r w:rsidRPr="00087896">
        <w:rPr>
          <w:lang w:val="en-GB"/>
        </w:rPr>
        <w:t xml:space="preserve">Spitali rajonal Berat, mbulon me shërbime spitalore një popullsi prej 97,942 banorësh dhe bazuar në sistemin e referimit mbulon me shërbime edhe banorët e Bashkive Kuçovë dhe Skrapar të referuar nga mjekët e këtyre spitaleve bashkiak. Spitali është i organizuar dhe ofron shërbime të kategorisë së spitalit </w:t>
      </w:r>
    </w:p>
    <w:p w14:paraId="07804A60" w14:textId="69F17E80" w:rsidR="001627D9" w:rsidRPr="00087896" w:rsidRDefault="001627D9" w:rsidP="00043FFB">
      <w:pPr>
        <w:jc w:val="both"/>
        <w:rPr>
          <w:lang w:val="en-GB"/>
        </w:rPr>
      </w:pPr>
      <w:r w:rsidRPr="00087896">
        <w:rPr>
          <w:lang w:val="en-GB"/>
        </w:rPr>
        <w:t>të përgjithshëm me një numër total të përgjithshëm prej 293 shtretërish me një personel shëndetësor prej 68 mjekësh dhe 181 personel teknik të shkencave mjekësore. Shërbimet shëndetësore në spitalin rajonal të Beratit janë të organizuara në nivele të ndryshme të kategorizuara si shëndetësore me shtretër, shërbime pa shtretër si dhe shërbime ndihmëse, të cilat në mënyrë të përmbledhur paraqiten:</w:t>
      </w:r>
    </w:p>
    <w:p w14:paraId="5FB20B15" w14:textId="77777777" w:rsidR="00043FFB" w:rsidRPr="00087896" w:rsidRDefault="00043FFB" w:rsidP="00043FFB">
      <w:pPr>
        <w:jc w:val="both"/>
        <w:rPr>
          <w:lang w:val="en-GB"/>
        </w:rPr>
      </w:pPr>
    </w:p>
    <w:p w14:paraId="4C600609" w14:textId="5AFCB361" w:rsidR="001627D9" w:rsidRPr="00087896" w:rsidRDefault="001627D9">
      <w:pPr>
        <w:numPr>
          <w:ilvl w:val="0"/>
          <w:numId w:val="19"/>
        </w:numPr>
        <w:jc w:val="both"/>
        <w:rPr>
          <w:lang w:val="en-GB"/>
        </w:rPr>
      </w:pPr>
      <w:r w:rsidRPr="00087896">
        <w:rPr>
          <w:b/>
          <w:bCs/>
          <w:lang w:val="en-GB"/>
        </w:rPr>
        <w:t>Shërbimet të mjeksisë së përgjithshme dhe sëmundjeve të brendshme</w:t>
      </w:r>
      <w:r w:rsidRPr="00087896">
        <w:rPr>
          <w:lang w:val="en-GB"/>
        </w:rPr>
        <w:t xml:space="preserve"> (Dermatologji, Endokrinologji; Gastroenterologji; Hematologji; Kardiologji; Neurologji; Pneumoftiziatri; Reumatologji;)</w:t>
      </w:r>
    </w:p>
    <w:p w14:paraId="360ACD74" w14:textId="64E94381" w:rsidR="000E4B82" w:rsidRPr="00087896" w:rsidRDefault="001627D9" w:rsidP="0065336A">
      <w:pPr>
        <w:numPr>
          <w:ilvl w:val="0"/>
          <w:numId w:val="19"/>
        </w:numPr>
        <w:jc w:val="both"/>
        <w:rPr>
          <w:lang w:val="en-GB"/>
        </w:rPr>
      </w:pPr>
      <w:r w:rsidRPr="00087896">
        <w:rPr>
          <w:b/>
          <w:bCs/>
          <w:lang w:val="en-GB"/>
        </w:rPr>
        <w:lastRenderedPageBreak/>
        <w:t>Shërbime të kujdesit infektiv</w:t>
      </w:r>
    </w:p>
    <w:p w14:paraId="6161B80C" w14:textId="49D97282" w:rsidR="001627D9" w:rsidRPr="00087896" w:rsidRDefault="001627D9">
      <w:pPr>
        <w:numPr>
          <w:ilvl w:val="0"/>
          <w:numId w:val="19"/>
        </w:numPr>
        <w:jc w:val="both"/>
        <w:rPr>
          <w:lang w:val="en-GB"/>
        </w:rPr>
      </w:pPr>
      <w:r w:rsidRPr="00087896">
        <w:rPr>
          <w:b/>
          <w:bCs/>
          <w:lang w:val="en-GB"/>
        </w:rPr>
        <w:t>Shërbime të kujdesit akut</w:t>
      </w:r>
      <w:r w:rsidRPr="00087896">
        <w:rPr>
          <w:lang w:val="en-GB"/>
        </w:rPr>
        <w:t>; shërbimi i urgjencës dhe shërbimi i kujdesit intensive (anestezi-reanimacionit)</w:t>
      </w:r>
    </w:p>
    <w:p w14:paraId="7CDE986B" w14:textId="77777777" w:rsidR="001627D9" w:rsidRPr="00087896" w:rsidRDefault="001627D9">
      <w:pPr>
        <w:numPr>
          <w:ilvl w:val="0"/>
          <w:numId w:val="19"/>
        </w:numPr>
        <w:jc w:val="both"/>
        <w:rPr>
          <w:lang w:val="en-GB"/>
        </w:rPr>
      </w:pPr>
      <w:r w:rsidRPr="00087896">
        <w:rPr>
          <w:b/>
          <w:bCs/>
          <w:lang w:val="en-GB"/>
        </w:rPr>
        <w:t>Shërbime të kirurgjisë së përgjithshme</w:t>
      </w:r>
      <w:r w:rsidRPr="00087896">
        <w:rPr>
          <w:lang w:val="en-GB"/>
        </w:rPr>
        <w:t xml:space="preserve"> që përmbledh shërbime të ortopedi-traumatologjisë, ORL, okulistikës,)</w:t>
      </w:r>
    </w:p>
    <w:p w14:paraId="028A4EF0" w14:textId="77777777" w:rsidR="001627D9" w:rsidRPr="00087896" w:rsidRDefault="001627D9">
      <w:pPr>
        <w:numPr>
          <w:ilvl w:val="0"/>
          <w:numId w:val="19"/>
        </w:numPr>
        <w:jc w:val="both"/>
        <w:rPr>
          <w:lang w:val="en-GB"/>
        </w:rPr>
      </w:pPr>
      <w:r w:rsidRPr="00087896">
        <w:rPr>
          <w:b/>
          <w:bCs/>
          <w:lang w:val="en-GB"/>
        </w:rPr>
        <w:t>Shërbime të obstetrik-gjinekologjisë dhe neonatologjisë</w:t>
      </w:r>
    </w:p>
    <w:p w14:paraId="0F030FA7" w14:textId="77777777" w:rsidR="001627D9" w:rsidRPr="00087896" w:rsidRDefault="001627D9">
      <w:pPr>
        <w:numPr>
          <w:ilvl w:val="0"/>
          <w:numId w:val="19"/>
        </w:numPr>
        <w:jc w:val="both"/>
        <w:rPr>
          <w:lang w:val="en-GB"/>
        </w:rPr>
      </w:pPr>
      <w:r w:rsidRPr="00087896">
        <w:rPr>
          <w:b/>
          <w:bCs/>
          <w:lang w:val="en-GB"/>
        </w:rPr>
        <w:t>Shërbime të pediatrisë</w:t>
      </w:r>
      <w:r w:rsidRPr="00087896">
        <w:rPr>
          <w:lang w:val="en-GB"/>
        </w:rPr>
        <w:t xml:space="preserve"> së përgjithshme. </w:t>
      </w:r>
    </w:p>
    <w:p w14:paraId="037C3192" w14:textId="77777777" w:rsidR="001627D9" w:rsidRPr="00087896" w:rsidRDefault="001627D9">
      <w:pPr>
        <w:numPr>
          <w:ilvl w:val="0"/>
          <w:numId w:val="19"/>
        </w:numPr>
        <w:jc w:val="both"/>
        <w:rPr>
          <w:lang w:val="en-GB"/>
        </w:rPr>
      </w:pPr>
      <w:r w:rsidRPr="00087896">
        <w:rPr>
          <w:b/>
          <w:bCs/>
          <w:lang w:val="en-GB"/>
        </w:rPr>
        <w:t>Shërbimet e procedurave ekzaminuese dhe diagnostikuese</w:t>
      </w:r>
      <w:r w:rsidRPr="00087896">
        <w:rPr>
          <w:lang w:val="en-GB"/>
        </w:rPr>
        <w:t>: Shërbimet e radiologjisë/imazherisë; laboratorit kliniko-biokimik dhe mikrobiologjik; bankës së gjakut)</w:t>
      </w:r>
    </w:p>
    <w:p w14:paraId="4E86657C" w14:textId="77777777" w:rsidR="001627D9" w:rsidRPr="00087896" w:rsidRDefault="001627D9">
      <w:pPr>
        <w:numPr>
          <w:ilvl w:val="0"/>
          <w:numId w:val="19"/>
        </w:numPr>
        <w:jc w:val="both"/>
        <w:rPr>
          <w:b/>
          <w:bCs/>
          <w:lang w:val="en-GB"/>
        </w:rPr>
      </w:pPr>
      <w:r w:rsidRPr="00087896">
        <w:rPr>
          <w:b/>
          <w:bCs/>
          <w:lang w:val="en-GB"/>
        </w:rPr>
        <w:t>Shërbimi i farmacisë</w:t>
      </w:r>
    </w:p>
    <w:p w14:paraId="14F02FC6" w14:textId="77777777" w:rsidR="001627D9" w:rsidRPr="00087896" w:rsidRDefault="001627D9">
      <w:pPr>
        <w:numPr>
          <w:ilvl w:val="0"/>
          <w:numId w:val="19"/>
        </w:numPr>
        <w:jc w:val="both"/>
        <w:rPr>
          <w:lang w:val="en-GB"/>
        </w:rPr>
      </w:pPr>
      <w:r w:rsidRPr="00087896">
        <w:rPr>
          <w:b/>
          <w:bCs/>
          <w:lang w:val="en-GB"/>
        </w:rPr>
        <w:t>Shërbimi i konsultave</w:t>
      </w:r>
      <w:r w:rsidRPr="00087896">
        <w:rPr>
          <w:lang w:val="en-GB"/>
        </w:rPr>
        <w:t xml:space="preserve"> të specializuara (poliklinika e specialiteteve)</w:t>
      </w:r>
    </w:p>
    <w:p w14:paraId="5D657DB8" w14:textId="77777777" w:rsidR="001627D9" w:rsidRPr="00087896" w:rsidRDefault="001627D9" w:rsidP="00043FFB">
      <w:pPr>
        <w:jc w:val="both"/>
        <w:rPr>
          <w:lang w:val="en-GB"/>
        </w:rPr>
      </w:pPr>
    </w:p>
    <w:p w14:paraId="4A2FBDD3" w14:textId="170B26E8" w:rsidR="0095775B" w:rsidRPr="00087896" w:rsidRDefault="001627D9" w:rsidP="00043FFB">
      <w:pPr>
        <w:jc w:val="both"/>
        <w:rPr>
          <w:lang w:val="en-GB"/>
        </w:rPr>
      </w:pPr>
      <w:r w:rsidRPr="00087896">
        <w:rPr>
          <w:lang w:val="en-GB"/>
        </w:rPr>
        <w:t xml:space="preserve">Pranë spitalit rajonal Berat, referuar analizimit të aktiviteteve dhe treguesve vjetore, rezulton se shfrytëzimi i shtratit si spital është në nivelin 22 % dhe e detajuar për shërbimet kryesore paraqitet: </w:t>
      </w:r>
    </w:p>
    <w:p w14:paraId="15386F28" w14:textId="77777777" w:rsidR="0095775B" w:rsidRPr="00087896" w:rsidRDefault="001627D9">
      <w:pPr>
        <w:pStyle w:val="ListParagraph"/>
        <w:numPr>
          <w:ilvl w:val="0"/>
          <w:numId w:val="30"/>
        </w:numPr>
        <w:jc w:val="both"/>
        <w:rPr>
          <w:lang w:val="en-GB"/>
        </w:rPr>
      </w:pPr>
      <w:r w:rsidRPr="00087896">
        <w:rPr>
          <w:lang w:val="en-GB"/>
        </w:rPr>
        <w:t xml:space="preserve">Shfrytëzimi i shtratit për shërbimin e obstetrik-gjinekologjisë me 50 shtretër është 19%; </w:t>
      </w:r>
    </w:p>
    <w:p w14:paraId="5B077516" w14:textId="77777777" w:rsidR="0095775B" w:rsidRPr="00087896" w:rsidRDefault="001627D9">
      <w:pPr>
        <w:pStyle w:val="ListParagraph"/>
        <w:numPr>
          <w:ilvl w:val="0"/>
          <w:numId w:val="30"/>
        </w:numPr>
        <w:jc w:val="both"/>
        <w:rPr>
          <w:lang w:val="en-GB"/>
        </w:rPr>
      </w:pPr>
      <w:r w:rsidRPr="00087896">
        <w:rPr>
          <w:lang w:val="en-GB"/>
        </w:rPr>
        <w:t xml:space="preserve">Shfrytëzimi i shtratit për shërbimin e pediatrisë me 53 shtretër është 54%; </w:t>
      </w:r>
    </w:p>
    <w:p w14:paraId="4DDF8FF9" w14:textId="109D43C2" w:rsidR="0095775B" w:rsidRPr="00087896" w:rsidRDefault="001627D9">
      <w:pPr>
        <w:pStyle w:val="ListParagraph"/>
        <w:numPr>
          <w:ilvl w:val="0"/>
          <w:numId w:val="30"/>
        </w:numPr>
        <w:jc w:val="both"/>
        <w:rPr>
          <w:lang w:val="en-GB"/>
        </w:rPr>
      </w:pPr>
      <w:r w:rsidRPr="00087896">
        <w:rPr>
          <w:lang w:val="en-GB"/>
        </w:rPr>
        <w:t>Shfrytëzimi i shtratit për shërbimet e sëmundjeve të brendshme me 60 shtretër është 20% dhe</w:t>
      </w:r>
    </w:p>
    <w:p w14:paraId="1994DDED" w14:textId="14A31EA6" w:rsidR="001627D9" w:rsidRPr="00087896" w:rsidRDefault="0095775B">
      <w:pPr>
        <w:pStyle w:val="ListParagraph"/>
        <w:numPr>
          <w:ilvl w:val="0"/>
          <w:numId w:val="30"/>
        </w:numPr>
        <w:jc w:val="both"/>
        <w:rPr>
          <w:lang w:val="en-GB"/>
        </w:rPr>
      </w:pPr>
      <w:r w:rsidRPr="00087896">
        <w:rPr>
          <w:lang w:val="en-GB"/>
        </w:rPr>
        <w:t>S</w:t>
      </w:r>
      <w:r w:rsidR="001627D9" w:rsidRPr="00087896">
        <w:rPr>
          <w:lang w:val="en-GB"/>
        </w:rPr>
        <w:t>hfrytëzimi i shtratit për shërbimin e kirurgjisë me 35 shtretër rezulton në shkallën 34%;</w:t>
      </w:r>
    </w:p>
    <w:p w14:paraId="7F129E04" w14:textId="77777777" w:rsidR="001627D9" w:rsidRPr="00087896" w:rsidRDefault="001627D9" w:rsidP="00043FFB">
      <w:pPr>
        <w:jc w:val="both"/>
        <w:rPr>
          <w:lang w:val="en-GB"/>
        </w:rPr>
      </w:pPr>
    </w:p>
    <w:p w14:paraId="1239B8BD" w14:textId="1D5D6937" w:rsidR="000E6EAF" w:rsidRPr="00087896" w:rsidRDefault="001627D9" w:rsidP="000E6EAF">
      <w:pPr>
        <w:jc w:val="both"/>
        <w:rPr>
          <w:rFonts w:ascii="Georgia" w:eastAsia="Georgia" w:hAnsi="Georgia" w:cs="Calibri"/>
          <w:bCs/>
          <w:lang w:val="en-GB"/>
        </w:rPr>
      </w:pPr>
      <w:r w:rsidRPr="00087896">
        <w:rPr>
          <w:lang w:val="en-GB"/>
        </w:rPr>
        <w:t xml:space="preserve">Të bazuar në shkallën e realizimit të treguesve shëndetësor, në nivelin e shfrytëzimit të shtretërve me qëllim dhe </w:t>
      </w:r>
      <w:r w:rsidR="000779B4" w:rsidRPr="00087896">
        <w:rPr>
          <w:lang w:val="en-GB"/>
        </w:rPr>
        <w:t>rritjen</w:t>
      </w:r>
      <w:r w:rsidRPr="00087896">
        <w:rPr>
          <w:lang w:val="en-GB"/>
        </w:rPr>
        <w:t xml:space="preserve"> e shfrytëzimit të tyre në këtë spital, të bazuar në zhvillimit demografike dhe projeksionet e popullsisë për Qarkun Berat deri në vitet 2031, si dhe faktorëve të tjerë, në këtë plan rajonal propozohet që në këtë spital rajonal të shtohen shërbimet komunitare me </w:t>
      </w:r>
      <w:r w:rsidR="000E6EAF" w:rsidRPr="00087896">
        <w:rPr>
          <w:lang w:val="en-GB"/>
        </w:rPr>
        <w:t xml:space="preserve">38 </w:t>
      </w:r>
      <w:r w:rsidRPr="00087896">
        <w:rPr>
          <w:lang w:val="en-GB"/>
        </w:rPr>
        <w:t xml:space="preserve">shtretër me qëllim ofrimin e shërbimeve rehabilituese dhe riaftësuese. </w:t>
      </w:r>
      <w:bookmarkStart w:id="49" w:name="_Hlk133405563"/>
      <w:r w:rsidR="000E6EAF" w:rsidRPr="00087896">
        <w:rPr>
          <w:rFonts w:ascii="Georgia" w:eastAsia="Georgia" w:hAnsi="Georgia" w:cs="Calibri"/>
          <w:bCs/>
          <w:lang w:val="en-GB"/>
        </w:rPr>
        <w:t xml:space="preserve">Në planin rajonal spitalor, referuar spitalit Rajonal Berat, parashikohet që 28 shtretër të këtij spitali të vendosen në dispozicion të kontigjencës për tu përdorur në situata shëndetësore emergjence që mund të krijohen në territorin që mbulon ky spital. </w:t>
      </w:r>
      <w:bookmarkEnd w:id="49"/>
    </w:p>
    <w:p w14:paraId="08450641" w14:textId="3B9A151E" w:rsidR="001627D9" w:rsidRPr="00087896" w:rsidRDefault="001627D9" w:rsidP="00043FFB">
      <w:pPr>
        <w:jc w:val="both"/>
        <w:rPr>
          <w:lang w:val="en-GB"/>
        </w:rPr>
      </w:pPr>
    </w:p>
    <w:p w14:paraId="3A075048" w14:textId="1CB0B774" w:rsidR="000E6EAF" w:rsidRPr="00087896" w:rsidRDefault="001627D9" w:rsidP="00113142">
      <w:pPr>
        <w:jc w:val="both"/>
        <w:rPr>
          <w:lang w:val="en-GB"/>
        </w:rPr>
      </w:pPr>
      <w:r w:rsidRPr="00087896">
        <w:rPr>
          <w:lang w:val="en-GB"/>
        </w:rPr>
        <w:t>Gjithashtu, të bazuar në nevojat e popullatës</w:t>
      </w:r>
      <w:r w:rsidR="000E6EAF" w:rsidRPr="00087896">
        <w:rPr>
          <w:lang w:val="en-GB"/>
        </w:rPr>
        <w:t xml:space="preserve"> si dhe</w:t>
      </w:r>
      <w:r w:rsidRPr="00087896">
        <w:rPr>
          <w:lang w:val="en-GB"/>
        </w:rPr>
        <w:t xml:space="preserve"> në nivelin e sëmundshmërisë </w:t>
      </w:r>
      <w:r w:rsidR="000E6EAF" w:rsidRPr="00087896">
        <w:rPr>
          <w:lang w:val="en-GB"/>
        </w:rPr>
        <w:t>s</w:t>
      </w:r>
      <w:r w:rsidR="007505EB" w:rsidRPr="00087896">
        <w:rPr>
          <w:lang w:val="en-GB"/>
        </w:rPr>
        <w:t>ë</w:t>
      </w:r>
      <w:r w:rsidRPr="00087896">
        <w:rPr>
          <w:lang w:val="en-GB"/>
        </w:rPr>
        <w:t xml:space="preserve"> kësaj popullate, propozohet që në të shërbimet komunitare të shtohen dhe shtretër për kujdesin paliativ si dhe të ofrohet shërbimi i kimioterapisë me 8 shtretër për pacientët me diagnoza të shërbimit onkologjik. </w:t>
      </w:r>
    </w:p>
    <w:p w14:paraId="1CA07A1A" w14:textId="77777777" w:rsidR="000E6EAF" w:rsidRPr="00087896" w:rsidRDefault="000E6EAF" w:rsidP="00113142">
      <w:pPr>
        <w:jc w:val="both"/>
        <w:rPr>
          <w:lang w:val="en-GB"/>
        </w:rPr>
      </w:pPr>
    </w:p>
    <w:p w14:paraId="4C646E81" w14:textId="459FC049" w:rsidR="00113142" w:rsidRPr="00087896" w:rsidRDefault="001627D9" w:rsidP="00113142">
      <w:pPr>
        <w:jc w:val="both"/>
        <w:rPr>
          <w:lang w:val="en-GB"/>
        </w:rPr>
      </w:pPr>
      <w:r w:rsidRPr="00087896">
        <w:rPr>
          <w:lang w:val="en-GB"/>
        </w:rPr>
        <w:t>Brenda numrit të shtretërve të këtij spitali prej 293, deri në vitin 20</w:t>
      </w:r>
      <w:r w:rsidR="00795972" w:rsidRPr="00087896">
        <w:rPr>
          <w:lang w:val="en-GB"/>
        </w:rPr>
        <w:t>29</w:t>
      </w:r>
      <w:r w:rsidRPr="00087896">
        <w:rPr>
          <w:lang w:val="en-GB"/>
        </w:rPr>
        <w:t xml:space="preserve">, duhet të bëhet rialokimi i rreth 58 shtretërve në funksion të shërbimeve të reja. </w:t>
      </w:r>
      <w:r w:rsidR="00113142" w:rsidRPr="00087896">
        <w:rPr>
          <w:lang w:val="en-GB"/>
        </w:rPr>
        <w:t>Shtretërit që parashikohen të rialokohen për shërbimet komunitare dhe rehabilituese vijnë si rezultat i reduktimeve t</w:t>
      </w:r>
      <w:r w:rsidR="00E75991" w:rsidRPr="00087896">
        <w:rPr>
          <w:lang w:val="en-GB"/>
        </w:rPr>
        <w:t>ë</w:t>
      </w:r>
      <w:r w:rsidR="00113142" w:rsidRPr="00087896">
        <w:rPr>
          <w:lang w:val="en-GB"/>
        </w:rPr>
        <w:t xml:space="preserve"> shtret</w:t>
      </w:r>
      <w:r w:rsidR="00E75991" w:rsidRPr="00087896">
        <w:rPr>
          <w:lang w:val="en-GB"/>
        </w:rPr>
        <w:t>ë</w:t>
      </w:r>
      <w:r w:rsidR="00113142" w:rsidRPr="00087896">
        <w:rPr>
          <w:lang w:val="en-GB"/>
        </w:rPr>
        <w:t>rve në shërbimet me nivel t</w:t>
      </w:r>
      <w:r w:rsidR="00E75991" w:rsidRPr="00087896">
        <w:rPr>
          <w:lang w:val="en-GB"/>
        </w:rPr>
        <w:t>ë</w:t>
      </w:r>
      <w:r w:rsidR="00113142" w:rsidRPr="00087896">
        <w:rPr>
          <w:lang w:val="en-GB"/>
        </w:rPr>
        <w:t xml:space="preserve"> ul</w:t>
      </w:r>
      <w:r w:rsidR="00E75991" w:rsidRPr="00087896">
        <w:rPr>
          <w:lang w:val="en-GB"/>
        </w:rPr>
        <w:t>ë</w:t>
      </w:r>
      <w:r w:rsidR="00113142" w:rsidRPr="00087896">
        <w:rPr>
          <w:lang w:val="en-GB"/>
        </w:rPr>
        <w:t>t t</w:t>
      </w:r>
      <w:r w:rsidR="00E75991" w:rsidRPr="00087896">
        <w:rPr>
          <w:lang w:val="en-GB"/>
        </w:rPr>
        <w:t>ë</w:t>
      </w:r>
      <w:r w:rsidR="00113142" w:rsidRPr="00087896">
        <w:rPr>
          <w:lang w:val="en-GB"/>
        </w:rPr>
        <w:t xml:space="preserve"> shfryt</w:t>
      </w:r>
      <w:r w:rsidR="00E75991" w:rsidRPr="00087896">
        <w:rPr>
          <w:lang w:val="en-GB"/>
        </w:rPr>
        <w:t>ë</w:t>
      </w:r>
      <w:r w:rsidR="00113142" w:rsidRPr="00087896">
        <w:rPr>
          <w:lang w:val="en-GB"/>
        </w:rPr>
        <w:t>zimit t</w:t>
      </w:r>
      <w:r w:rsidR="00E75991" w:rsidRPr="00087896">
        <w:rPr>
          <w:lang w:val="en-GB"/>
        </w:rPr>
        <w:t>ë</w:t>
      </w:r>
      <w:r w:rsidR="00113142" w:rsidRPr="00087896">
        <w:rPr>
          <w:lang w:val="en-GB"/>
        </w:rPr>
        <w:t xml:space="preserve"> shtret</w:t>
      </w:r>
      <w:r w:rsidR="00E75991" w:rsidRPr="00087896">
        <w:rPr>
          <w:lang w:val="en-GB"/>
        </w:rPr>
        <w:t>ë</w:t>
      </w:r>
      <w:r w:rsidR="00113142" w:rsidRPr="00087896">
        <w:rPr>
          <w:lang w:val="en-GB"/>
        </w:rPr>
        <w:t>rve q</w:t>
      </w:r>
      <w:r w:rsidR="00E75991" w:rsidRPr="00087896">
        <w:rPr>
          <w:lang w:val="en-GB"/>
        </w:rPr>
        <w:t>ë</w:t>
      </w:r>
      <w:r w:rsidR="00113142" w:rsidRPr="00087896">
        <w:rPr>
          <w:lang w:val="en-GB"/>
        </w:rPr>
        <w:t xml:space="preserve"> jan</w:t>
      </w:r>
      <w:r w:rsidR="00E75991" w:rsidRPr="00087896">
        <w:rPr>
          <w:lang w:val="en-GB"/>
        </w:rPr>
        <w:t>ë</w:t>
      </w:r>
      <w:r w:rsidR="00113142" w:rsidRPr="00087896">
        <w:rPr>
          <w:lang w:val="en-GB"/>
        </w:rPr>
        <w:t xml:space="preserve"> evidentuar pranë shërbimit t</w:t>
      </w:r>
      <w:r w:rsidR="00E75991" w:rsidRPr="00087896">
        <w:rPr>
          <w:lang w:val="en-GB"/>
        </w:rPr>
        <w:t>ë</w:t>
      </w:r>
      <w:r w:rsidR="00113142" w:rsidRPr="00087896">
        <w:rPr>
          <w:lang w:val="en-GB"/>
        </w:rPr>
        <w:t xml:space="preserve"> s</w:t>
      </w:r>
      <w:r w:rsidR="00E75991" w:rsidRPr="00087896">
        <w:rPr>
          <w:lang w:val="en-GB"/>
        </w:rPr>
        <w:t>ë</w:t>
      </w:r>
      <w:r w:rsidR="00113142" w:rsidRPr="00087896">
        <w:rPr>
          <w:lang w:val="en-GB"/>
        </w:rPr>
        <w:t>mundjeve t</w:t>
      </w:r>
      <w:r w:rsidR="00E75991" w:rsidRPr="00087896">
        <w:rPr>
          <w:lang w:val="en-GB"/>
        </w:rPr>
        <w:t>ë</w:t>
      </w:r>
      <w:r w:rsidR="00113142" w:rsidRPr="00087896">
        <w:rPr>
          <w:lang w:val="en-GB"/>
        </w:rPr>
        <w:t xml:space="preserve"> brend</w:t>
      </w:r>
      <w:r w:rsidR="00E75991" w:rsidRPr="00087896">
        <w:rPr>
          <w:lang w:val="en-GB"/>
        </w:rPr>
        <w:t>ë</w:t>
      </w:r>
      <w:r w:rsidR="00113142" w:rsidRPr="00087896">
        <w:rPr>
          <w:lang w:val="en-GB"/>
        </w:rPr>
        <w:t>shme dhe pediatrisë.</w:t>
      </w:r>
    </w:p>
    <w:p w14:paraId="334F9608" w14:textId="43F039C2" w:rsidR="001627D9" w:rsidRPr="00087896" w:rsidRDefault="001627D9" w:rsidP="00043FFB">
      <w:pPr>
        <w:jc w:val="both"/>
        <w:rPr>
          <w:lang w:val="en-GB"/>
        </w:rPr>
      </w:pPr>
    </w:p>
    <w:p w14:paraId="12E1E9A8" w14:textId="77777777" w:rsidR="008C4D78" w:rsidRPr="00087896" w:rsidRDefault="001627D9" w:rsidP="00043FFB">
      <w:pPr>
        <w:jc w:val="both"/>
        <w:rPr>
          <w:lang w:val="en-GB"/>
        </w:rPr>
      </w:pPr>
      <w:r w:rsidRPr="00087896">
        <w:rPr>
          <w:lang w:val="en-GB"/>
        </w:rPr>
        <w:t xml:space="preserve">Bazuar në zhvillimit e reja teknologjike si në vizionin e ofrimit të shërbimeve të reja dhe të domosdoshme, propozohet që brenda vitit 2030 do të fuqizohet shërbimi i neurologjisë me hapjen dhe funksionimin pranë këtij shërbimi të njesisë së Trombolizës për të gjithë banorët e zonës së mbulimit përfshirë dhe pacientët e referuar brenda qarkut Berat (Kuçovë dhe Skrapar). </w:t>
      </w:r>
    </w:p>
    <w:p w14:paraId="04F263D3" w14:textId="77777777" w:rsidR="008C4D78" w:rsidRPr="00087896" w:rsidRDefault="008C4D78" w:rsidP="00043FFB">
      <w:pPr>
        <w:jc w:val="both"/>
        <w:rPr>
          <w:lang w:val="en-GB"/>
        </w:rPr>
      </w:pPr>
    </w:p>
    <w:p w14:paraId="0F3B759E" w14:textId="5452BB90" w:rsidR="001627D9" w:rsidRPr="00087896" w:rsidRDefault="001627D9" w:rsidP="00043FFB">
      <w:pPr>
        <w:jc w:val="both"/>
        <w:rPr>
          <w:lang w:val="en-GB"/>
        </w:rPr>
      </w:pPr>
      <w:r w:rsidRPr="00087896">
        <w:rPr>
          <w:lang w:val="en-GB"/>
        </w:rPr>
        <w:t xml:space="preserve">Ofrimi i shërbimit të ri pranë njesisë së Trombolizës si dhe shtimi i gamës së pajisjeve diagnostikuese do ti shërbente jo vetëm 97,942 banorëve të bashkisë Berat por edhe popullatës prej rreth 44,002 banorëve të bashkive Kuçovë dhe Skrapar. </w:t>
      </w:r>
    </w:p>
    <w:p w14:paraId="6D5673C3" w14:textId="77777777" w:rsidR="00B6154C" w:rsidRPr="00087896" w:rsidRDefault="00B6154C" w:rsidP="00043FFB">
      <w:pPr>
        <w:jc w:val="both"/>
        <w:rPr>
          <w:lang w:val="en-GB"/>
        </w:rPr>
      </w:pPr>
    </w:p>
    <w:p w14:paraId="06F3DAAD" w14:textId="121FE9BB" w:rsidR="001627D9" w:rsidRPr="00087896" w:rsidRDefault="001627D9" w:rsidP="00043FFB">
      <w:pPr>
        <w:jc w:val="both"/>
        <w:rPr>
          <w:lang w:val="en-GB"/>
        </w:rPr>
      </w:pPr>
      <w:r w:rsidRPr="00087896">
        <w:rPr>
          <w:lang w:val="en-GB"/>
        </w:rPr>
        <w:lastRenderedPageBreak/>
        <w:t xml:space="preserve">Bazuar dhe në zhvillimit e deritanishme si dhe në programet e reja për përmirësimin e metodave diagnostikuese, pranë spitalit rajonal Berat, parashikohet dhe shtimi i gamës së pajisjeve diagnostikuese veçanërisht të atyre imazherike. </w:t>
      </w:r>
    </w:p>
    <w:p w14:paraId="0D3BA96D" w14:textId="77777777" w:rsidR="000E4B82" w:rsidRPr="00087896" w:rsidRDefault="000E4B82" w:rsidP="00043FFB">
      <w:pPr>
        <w:jc w:val="both"/>
        <w:rPr>
          <w:lang w:val="en-GB"/>
        </w:rPr>
      </w:pPr>
    </w:p>
    <w:p w14:paraId="56F90F72" w14:textId="09E765DE" w:rsidR="009638D8" w:rsidRPr="00087896" w:rsidRDefault="001627D9" w:rsidP="00043FFB">
      <w:pPr>
        <w:jc w:val="both"/>
        <w:rPr>
          <w:lang w:val="en-GB"/>
        </w:rPr>
      </w:pPr>
      <w:r w:rsidRPr="00087896">
        <w:rPr>
          <w:lang w:val="en-GB"/>
        </w:rPr>
        <w:t>Referuar ndryshimeve të propozuar më lart në organizimin dhe ofrimin e shërbimeve pranë spitalit rajonal Berat, më poshtë në mënyrë të përmbledhur paraqesim tipet e shërbimeve/specialiteteve dhe përshtatjet e numrit të shtretërve të këtij spitali sipas shërbimeve për periudhën 2023-2030.</w:t>
      </w:r>
    </w:p>
    <w:p w14:paraId="2BD2621B" w14:textId="77777777" w:rsidR="00043FFB" w:rsidRPr="00087896" w:rsidRDefault="00043FFB" w:rsidP="00043FFB">
      <w:pPr>
        <w:jc w:val="both"/>
        <w:rPr>
          <w:lang w:val="en-GB"/>
        </w:rPr>
      </w:pPr>
    </w:p>
    <w:tbl>
      <w:tblPr>
        <w:tblStyle w:val="GridTable1Light-Accent2"/>
        <w:tblW w:w="11019" w:type="dxa"/>
        <w:tblLook w:val="04A0" w:firstRow="1" w:lastRow="0" w:firstColumn="1" w:lastColumn="0" w:noHBand="0" w:noVBand="1"/>
      </w:tblPr>
      <w:tblGrid>
        <w:gridCol w:w="3171"/>
        <w:gridCol w:w="3028"/>
        <w:gridCol w:w="2017"/>
        <w:gridCol w:w="2803"/>
      </w:tblGrid>
      <w:tr w:rsidR="00087896" w:rsidRPr="00087896" w14:paraId="27AA215F" w14:textId="77777777" w:rsidTr="00D01C7D">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171" w:type="dxa"/>
            <w:hideMark/>
          </w:tcPr>
          <w:p w14:paraId="410A698B" w14:textId="77777777" w:rsidR="0070698D" w:rsidRPr="00087896" w:rsidRDefault="0070698D" w:rsidP="0070698D">
            <w:pPr>
              <w:rPr>
                <w:rFonts w:eastAsia="Times New Roman" w:cs="Calibri Light"/>
                <w:sz w:val="22"/>
                <w:szCs w:val="22"/>
              </w:rPr>
            </w:pPr>
            <w:r w:rsidRPr="00087896">
              <w:rPr>
                <w:rFonts w:eastAsia="Times New Roman" w:cs="Calibri Light"/>
                <w:sz w:val="22"/>
                <w:szCs w:val="22"/>
              </w:rPr>
              <w:t xml:space="preserve">SHËRBIMI </w:t>
            </w:r>
          </w:p>
        </w:tc>
        <w:tc>
          <w:tcPr>
            <w:tcW w:w="3027" w:type="dxa"/>
            <w:hideMark/>
          </w:tcPr>
          <w:p w14:paraId="477FDB21" w14:textId="77777777" w:rsidR="0070698D" w:rsidRPr="00087896" w:rsidRDefault="0070698D" w:rsidP="003312D9">
            <w:pP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Reparti/Specialiteti</w:t>
            </w:r>
          </w:p>
        </w:tc>
        <w:tc>
          <w:tcPr>
            <w:tcW w:w="2017" w:type="dxa"/>
            <w:hideMark/>
          </w:tcPr>
          <w:p w14:paraId="0F064E78" w14:textId="77777777" w:rsidR="0070698D" w:rsidRPr="00087896" w:rsidRDefault="0070698D" w:rsidP="0070698D">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Shtret. aktual</w:t>
            </w:r>
          </w:p>
        </w:tc>
        <w:tc>
          <w:tcPr>
            <w:tcW w:w="2803" w:type="dxa"/>
            <w:hideMark/>
          </w:tcPr>
          <w:p w14:paraId="7FFCFE06" w14:textId="77777777" w:rsidR="0070698D" w:rsidRPr="00087896" w:rsidRDefault="0070698D" w:rsidP="0070698D">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Nr shtret. i Ndryshuar</w:t>
            </w:r>
          </w:p>
        </w:tc>
      </w:tr>
      <w:tr w:rsidR="00087896" w:rsidRPr="00087896" w14:paraId="0862987D" w14:textId="77777777" w:rsidTr="00D01C7D">
        <w:trPr>
          <w:trHeight w:val="252"/>
        </w:trPr>
        <w:tc>
          <w:tcPr>
            <w:cnfStyle w:val="001000000000" w:firstRow="0" w:lastRow="0" w:firstColumn="1" w:lastColumn="0" w:oddVBand="0" w:evenVBand="0" w:oddHBand="0" w:evenHBand="0" w:firstRowFirstColumn="0" w:firstRowLastColumn="0" w:lastRowFirstColumn="0" w:lastRowLastColumn="0"/>
            <w:tcW w:w="3171" w:type="dxa"/>
            <w:vMerge w:val="restart"/>
            <w:hideMark/>
          </w:tcPr>
          <w:p w14:paraId="15056561" w14:textId="77777777" w:rsidR="007E226C" w:rsidRPr="00087896" w:rsidRDefault="007E226C" w:rsidP="0070698D">
            <w:pPr>
              <w:rPr>
                <w:rFonts w:eastAsia="Times New Roman" w:cs="Calibri Light"/>
                <w:b w:val="0"/>
                <w:sz w:val="22"/>
                <w:szCs w:val="22"/>
              </w:rPr>
            </w:pPr>
          </w:p>
          <w:p w14:paraId="6FBCB7E0" w14:textId="77777777" w:rsidR="007E226C" w:rsidRPr="00087896" w:rsidRDefault="007E226C" w:rsidP="0070698D">
            <w:pPr>
              <w:rPr>
                <w:rFonts w:eastAsia="Times New Roman" w:cs="Calibri Light"/>
                <w:b w:val="0"/>
                <w:sz w:val="22"/>
                <w:szCs w:val="22"/>
              </w:rPr>
            </w:pPr>
          </w:p>
          <w:p w14:paraId="305D5F14" w14:textId="77777777" w:rsidR="007E226C" w:rsidRPr="00087896" w:rsidRDefault="007E226C" w:rsidP="0070698D">
            <w:pPr>
              <w:rPr>
                <w:rFonts w:eastAsia="Times New Roman" w:cs="Calibri Light"/>
                <w:b w:val="0"/>
                <w:sz w:val="22"/>
                <w:szCs w:val="22"/>
              </w:rPr>
            </w:pPr>
          </w:p>
          <w:p w14:paraId="0CFB011F" w14:textId="77777777" w:rsidR="007E226C" w:rsidRPr="00087896" w:rsidRDefault="007E226C" w:rsidP="0070698D">
            <w:pPr>
              <w:rPr>
                <w:rFonts w:eastAsia="Times New Roman" w:cs="Calibri Light"/>
                <w:b w:val="0"/>
                <w:sz w:val="22"/>
                <w:szCs w:val="22"/>
              </w:rPr>
            </w:pPr>
          </w:p>
          <w:p w14:paraId="46B15656" w14:textId="77777777" w:rsidR="007E226C" w:rsidRPr="00087896" w:rsidRDefault="007E226C" w:rsidP="0070698D">
            <w:pPr>
              <w:rPr>
                <w:rFonts w:eastAsia="Times New Roman" w:cs="Calibri Light"/>
                <w:b w:val="0"/>
                <w:sz w:val="22"/>
                <w:szCs w:val="22"/>
              </w:rPr>
            </w:pPr>
          </w:p>
          <w:p w14:paraId="44CEF049" w14:textId="21E0630E" w:rsidR="007E226C" w:rsidRPr="00087896" w:rsidRDefault="006C5A8B" w:rsidP="0070698D">
            <w:pPr>
              <w:rPr>
                <w:rFonts w:eastAsia="Times New Roman" w:cs="Calibri Light"/>
                <w:b w:val="0"/>
                <w:sz w:val="22"/>
                <w:szCs w:val="22"/>
              </w:rPr>
            </w:pPr>
            <w:r w:rsidRPr="00087896">
              <w:rPr>
                <w:rFonts w:eastAsia="Times New Roman" w:cs="Times New Roman"/>
                <w:b w:val="0"/>
                <w:bCs w:val="0"/>
              </w:rPr>
              <w:t>Sëmundje të Brendshme (pathologji)</w:t>
            </w:r>
          </w:p>
        </w:tc>
        <w:tc>
          <w:tcPr>
            <w:tcW w:w="3027" w:type="dxa"/>
            <w:hideMark/>
          </w:tcPr>
          <w:p w14:paraId="51E4F1E4"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Dermatologji</w:t>
            </w:r>
          </w:p>
        </w:tc>
        <w:tc>
          <w:tcPr>
            <w:tcW w:w="2017" w:type="dxa"/>
            <w:hideMark/>
          </w:tcPr>
          <w:p w14:paraId="57209BB5"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c>
          <w:tcPr>
            <w:tcW w:w="2803" w:type="dxa"/>
            <w:hideMark/>
          </w:tcPr>
          <w:p w14:paraId="19024D77"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3</w:t>
            </w:r>
          </w:p>
        </w:tc>
      </w:tr>
      <w:tr w:rsidR="00087896" w:rsidRPr="00087896" w14:paraId="0F446922" w14:textId="77777777" w:rsidTr="00D01C7D">
        <w:trPr>
          <w:trHeight w:val="330"/>
        </w:trPr>
        <w:tc>
          <w:tcPr>
            <w:cnfStyle w:val="001000000000" w:firstRow="0" w:lastRow="0" w:firstColumn="1" w:lastColumn="0" w:oddVBand="0" w:evenVBand="0" w:oddHBand="0" w:evenHBand="0" w:firstRowFirstColumn="0" w:firstRowLastColumn="0" w:lastRowFirstColumn="0" w:lastRowLastColumn="0"/>
            <w:tcW w:w="3171" w:type="dxa"/>
            <w:vMerge/>
            <w:hideMark/>
          </w:tcPr>
          <w:p w14:paraId="4980A71C" w14:textId="273C4C23" w:rsidR="007E226C" w:rsidRPr="00087896" w:rsidRDefault="007E226C" w:rsidP="0070698D">
            <w:pPr>
              <w:rPr>
                <w:rFonts w:eastAsia="Times New Roman" w:cs="Calibri Light"/>
                <w:b w:val="0"/>
                <w:sz w:val="22"/>
                <w:szCs w:val="22"/>
              </w:rPr>
            </w:pPr>
          </w:p>
        </w:tc>
        <w:tc>
          <w:tcPr>
            <w:tcW w:w="3027" w:type="dxa"/>
            <w:hideMark/>
          </w:tcPr>
          <w:p w14:paraId="6797C3BF"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 xml:space="preserve">Endokrinologji </w:t>
            </w:r>
          </w:p>
        </w:tc>
        <w:tc>
          <w:tcPr>
            <w:tcW w:w="2017" w:type="dxa"/>
            <w:hideMark/>
          </w:tcPr>
          <w:p w14:paraId="443D69C7"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c>
          <w:tcPr>
            <w:tcW w:w="2803" w:type="dxa"/>
            <w:hideMark/>
          </w:tcPr>
          <w:p w14:paraId="030FC6A5"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3</w:t>
            </w:r>
          </w:p>
        </w:tc>
      </w:tr>
      <w:tr w:rsidR="00087896" w:rsidRPr="00087896" w14:paraId="361F2D31" w14:textId="77777777" w:rsidTr="00D01C7D">
        <w:trPr>
          <w:trHeight w:val="252"/>
        </w:trPr>
        <w:tc>
          <w:tcPr>
            <w:cnfStyle w:val="001000000000" w:firstRow="0" w:lastRow="0" w:firstColumn="1" w:lastColumn="0" w:oddVBand="0" w:evenVBand="0" w:oddHBand="0" w:evenHBand="0" w:firstRowFirstColumn="0" w:firstRowLastColumn="0" w:lastRowFirstColumn="0" w:lastRowLastColumn="0"/>
            <w:tcW w:w="3171" w:type="dxa"/>
            <w:vMerge/>
            <w:hideMark/>
          </w:tcPr>
          <w:p w14:paraId="4E81F1E1" w14:textId="2E6B6F14" w:rsidR="007E226C" w:rsidRPr="00087896" w:rsidRDefault="007E226C" w:rsidP="0070698D">
            <w:pPr>
              <w:rPr>
                <w:rFonts w:eastAsia="Times New Roman" w:cs="Calibri Light"/>
                <w:b w:val="0"/>
                <w:sz w:val="22"/>
                <w:szCs w:val="22"/>
              </w:rPr>
            </w:pPr>
          </w:p>
        </w:tc>
        <w:tc>
          <w:tcPr>
            <w:tcW w:w="3027" w:type="dxa"/>
            <w:hideMark/>
          </w:tcPr>
          <w:p w14:paraId="6A291BE1"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Gastroenterologji</w:t>
            </w:r>
          </w:p>
        </w:tc>
        <w:tc>
          <w:tcPr>
            <w:tcW w:w="2017" w:type="dxa"/>
            <w:hideMark/>
          </w:tcPr>
          <w:p w14:paraId="461F6A18"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w:t>
            </w:r>
          </w:p>
        </w:tc>
        <w:tc>
          <w:tcPr>
            <w:tcW w:w="2803" w:type="dxa"/>
            <w:hideMark/>
          </w:tcPr>
          <w:p w14:paraId="3E35EF03"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w:t>
            </w:r>
          </w:p>
        </w:tc>
      </w:tr>
      <w:tr w:rsidR="00087896" w:rsidRPr="00087896" w14:paraId="04178EC9"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vMerge/>
            <w:hideMark/>
          </w:tcPr>
          <w:p w14:paraId="6515883D" w14:textId="710CF068" w:rsidR="007E226C" w:rsidRPr="00087896" w:rsidRDefault="007E226C" w:rsidP="0070698D">
            <w:pPr>
              <w:rPr>
                <w:rFonts w:eastAsia="Times New Roman" w:cs="Calibri Light"/>
                <w:b w:val="0"/>
                <w:sz w:val="22"/>
                <w:szCs w:val="22"/>
              </w:rPr>
            </w:pPr>
          </w:p>
        </w:tc>
        <w:tc>
          <w:tcPr>
            <w:tcW w:w="3027" w:type="dxa"/>
            <w:hideMark/>
          </w:tcPr>
          <w:p w14:paraId="06188B64"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Hematologji</w:t>
            </w:r>
          </w:p>
        </w:tc>
        <w:tc>
          <w:tcPr>
            <w:tcW w:w="2017" w:type="dxa"/>
            <w:hideMark/>
          </w:tcPr>
          <w:p w14:paraId="76A83F23"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w:t>
            </w:r>
          </w:p>
        </w:tc>
        <w:tc>
          <w:tcPr>
            <w:tcW w:w="2803" w:type="dxa"/>
            <w:hideMark/>
          </w:tcPr>
          <w:p w14:paraId="2F8B0A51"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w:t>
            </w:r>
          </w:p>
        </w:tc>
      </w:tr>
      <w:tr w:rsidR="00087896" w:rsidRPr="00087896" w14:paraId="4C86D79E"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vMerge/>
            <w:hideMark/>
          </w:tcPr>
          <w:p w14:paraId="16CD61D4" w14:textId="550A04C8" w:rsidR="007E226C" w:rsidRPr="00087896" w:rsidRDefault="007E226C" w:rsidP="0070698D">
            <w:pPr>
              <w:rPr>
                <w:rFonts w:eastAsia="Times New Roman" w:cs="Calibri Light"/>
                <w:b w:val="0"/>
                <w:sz w:val="22"/>
                <w:szCs w:val="22"/>
              </w:rPr>
            </w:pPr>
          </w:p>
        </w:tc>
        <w:tc>
          <w:tcPr>
            <w:tcW w:w="3027" w:type="dxa"/>
            <w:hideMark/>
          </w:tcPr>
          <w:p w14:paraId="602ECD51" w14:textId="69E651F7" w:rsidR="007E226C" w:rsidRPr="00087896" w:rsidRDefault="000779B4"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Hemodializë</w:t>
            </w:r>
          </w:p>
        </w:tc>
        <w:tc>
          <w:tcPr>
            <w:tcW w:w="2017" w:type="dxa"/>
            <w:hideMark/>
          </w:tcPr>
          <w:p w14:paraId="7E878B51"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0</w:t>
            </w:r>
          </w:p>
        </w:tc>
        <w:tc>
          <w:tcPr>
            <w:tcW w:w="2803" w:type="dxa"/>
            <w:hideMark/>
          </w:tcPr>
          <w:p w14:paraId="30F89C09"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0</w:t>
            </w:r>
          </w:p>
        </w:tc>
      </w:tr>
      <w:tr w:rsidR="00087896" w:rsidRPr="00087896" w14:paraId="2970390C"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vMerge/>
            <w:hideMark/>
          </w:tcPr>
          <w:p w14:paraId="6C0A93C6" w14:textId="26BE2F76" w:rsidR="007E226C" w:rsidRPr="00087896" w:rsidRDefault="007E226C" w:rsidP="0070698D">
            <w:pPr>
              <w:rPr>
                <w:rFonts w:eastAsia="Times New Roman" w:cs="Calibri Light"/>
                <w:b w:val="0"/>
                <w:sz w:val="22"/>
                <w:szCs w:val="22"/>
              </w:rPr>
            </w:pPr>
          </w:p>
        </w:tc>
        <w:tc>
          <w:tcPr>
            <w:tcW w:w="3027" w:type="dxa"/>
            <w:hideMark/>
          </w:tcPr>
          <w:p w14:paraId="6CD408CA"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Kardiologji</w:t>
            </w:r>
          </w:p>
        </w:tc>
        <w:tc>
          <w:tcPr>
            <w:tcW w:w="2017" w:type="dxa"/>
            <w:hideMark/>
          </w:tcPr>
          <w:p w14:paraId="1D6222F3"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22</w:t>
            </w:r>
          </w:p>
        </w:tc>
        <w:tc>
          <w:tcPr>
            <w:tcW w:w="2803" w:type="dxa"/>
            <w:hideMark/>
          </w:tcPr>
          <w:p w14:paraId="58E3779A"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r>
      <w:tr w:rsidR="00087896" w:rsidRPr="00087896" w14:paraId="38721549"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vMerge/>
            <w:hideMark/>
          </w:tcPr>
          <w:p w14:paraId="51493CA0" w14:textId="3E9A6A8F" w:rsidR="007E226C" w:rsidRPr="00087896" w:rsidRDefault="007E226C" w:rsidP="0070698D">
            <w:pPr>
              <w:rPr>
                <w:rFonts w:eastAsia="Times New Roman" w:cs="Calibri Light"/>
                <w:b w:val="0"/>
                <w:sz w:val="22"/>
                <w:szCs w:val="22"/>
              </w:rPr>
            </w:pPr>
          </w:p>
        </w:tc>
        <w:tc>
          <w:tcPr>
            <w:tcW w:w="3027" w:type="dxa"/>
            <w:hideMark/>
          </w:tcPr>
          <w:p w14:paraId="01A7B9F8"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Neurologji</w:t>
            </w:r>
          </w:p>
        </w:tc>
        <w:tc>
          <w:tcPr>
            <w:tcW w:w="2017" w:type="dxa"/>
            <w:hideMark/>
          </w:tcPr>
          <w:p w14:paraId="1A960B87"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c>
          <w:tcPr>
            <w:tcW w:w="2803" w:type="dxa"/>
            <w:hideMark/>
          </w:tcPr>
          <w:p w14:paraId="094508DF"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r>
      <w:tr w:rsidR="00087896" w:rsidRPr="00087896" w14:paraId="1AE438A7"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vMerge/>
            <w:hideMark/>
          </w:tcPr>
          <w:p w14:paraId="0BA7718B" w14:textId="7716F18C" w:rsidR="007E226C" w:rsidRPr="00087896" w:rsidRDefault="007E226C" w:rsidP="0070698D">
            <w:pPr>
              <w:rPr>
                <w:rFonts w:eastAsia="Times New Roman" w:cs="Calibri Light"/>
                <w:b w:val="0"/>
                <w:sz w:val="22"/>
                <w:szCs w:val="22"/>
              </w:rPr>
            </w:pPr>
          </w:p>
        </w:tc>
        <w:tc>
          <w:tcPr>
            <w:tcW w:w="3027" w:type="dxa"/>
            <w:hideMark/>
          </w:tcPr>
          <w:p w14:paraId="31BB9F63"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Pneumoftiziatri</w:t>
            </w:r>
          </w:p>
        </w:tc>
        <w:tc>
          <w:tcPr>
            <w:tcW w:w="2017" w:type="dxa"/>
            <w:hideMark/>
          </w:tcPr>
          <w:p w14:paraId="05DE7428"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4</w:t>
            </w:r>
          </w:p>
        </w:tc>
        <w:tc>
          <w:tcPr>
            <w:tcW w:w="2803" w:type="dxa"/>
            <w:hideMark/>
          </w:tcPr>
          <w:p w14:paraId="421AD82E"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4</w:t>
            </w:r>
          </w:p>
        </w:tc>
      </w:tr>
      <w:tr w:rsidR="00087896" w:rsidRPr="00087896" w14:paraId="26B752EC"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vMerge/>
            <w:hideMark/>
          </w:tcPr>
          <w:p w14:paraId="405E0D46" w14:textId="7D4362AD" w:rsidR="007E226C" w:rsidRPr="00087896" w:rsidRDefault="007E226C" w:rsidP="0070698D">
            <w:pPr>
              <w:rPr>
                <w:rFonts w:eastAsia="Times New Roman" w:cs="Calibri Light"/>
                <w:b w:val="0"/>
                <w:sz w:val="22"/>
                <w:szCs w:val="22"/>
              </w:rPr>
            </w:pPr>
          </w:p>
        </w:tc>
        <w:tc>
          <w:tcPr>
            <w:tcW w:w="3027" w:type="dxa"/>
            <w:hideMark/>
          </w:tcPr>
          <w:p w14:paraId="73300F84"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Reumatologji</w:t>
            </w:r>
          </w:p>
        </w:tc>
        <w:tc>
          <w:tcPr>
            <w:tcW w:w="2017" w:type="dxa"/>
            <w:hideMark/>
          </w:tcPr>
          <w:p w14:paraId="15D03A09"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0</w:t>
            </w:r>
          </w:p>
        </w:tc>
        <w:tc>
          <w:tcPr>
            <w:tcW w:w="2803" w:type="dxa"/>
            <w:hideMark/>
          </w:tcPr>
          <w:p w14:paraId="704F2124"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4</w:t>
            </w:r>
          </w:p>
        </w:tc>
      </w:tr>
      <w:tr w:rsidR="00087896" w:rsidRPr="00087896" w14:paraId="067E4523"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hideMark/>
          </w:tcPr>
          <w:p w14:paraId="642CC76D" w14:textId="77777777" w:rsidR="0070698D" w:rsidRPr="00087896" w:rsidRDefault="0070698D" w:rsidP="0070698D">
            <w:pPr>
              <w:rPr>
                <w:rFonts w:eastAsia="Times New Roman" w:cs="Calibri Light"/>
                <w:b w:val="0"/>
                <w:sz w:val="22"/>
                <w:szCs w:val="22"/>
              </w:rPr>
            </w:pPr>
            <w:r w:rsidRPr="00087896">
              <w:rPr>
                <w:rFonts w:eastAsia="Times New Roman" w:cs="Calibri Light"/>
                <w:b w:val="0"/>
                <w:sz w:val="22"/>
                <w:szCs w:val="22"/>
              </w:rPr>
              <w:t>Sëmundjet infektive</w:t>
            </w:r>
          </w:p>
        </w:tc>
        <w:tc>
          <w:tcPr>
            <w:tcW w:w="3027" w:type="dxa"/>
            <w:hideMark/>
          </w:tcPr>
          <w:p w14:paraId="24EB7C63" w14:textId="77777777" w:rsidR="0070698D" w:rsidRPr="00087896" w:rsidRDefault="0070698D"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Sëmundjet infektive</w:t>
            </w:r>
          </w:p>
        </w:tc>
        <w:tc>
          <w:tcPr>
            <w:tcW w:w="2017" w:type="dxa"/>
            <w:hideMark/>
          </w:tcPr>
          <w:p w14:paraId="790FA8FE" w14:textId="77777777" w:rsidR="0070698D" w:rsidRPr="00087896" w:rsidRDefault="0070698D"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30</w:t>
            </w:r>
          </w:p>
        </w:tc>
        <w:tc>
          <w:tcPr>
            <w:tcW w:w="2803" w:type="dxa"/>
            <w:hideMark/>
          </w:tcPr>
          <w:p w14:paraId="68D31FF7" w14:textId="77777777" w:rsidR="0070698D" w:rsidRPr="00087896" w:rsidRDefault="0070698D"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r>
      <w:tr w:rsidR="00087896" w:rsidRPr="00087896" w14:paraId="3836DE96" w14:textId="77777777" w:rsidTr="00D01C7D">
        <w:trPr>
          <w:trHeight w:val="350"/>
        </w:trPr>
        <w:tc>
          <w:tcPr>
            <w:cnfStyle w:val="001000000000" w:firstRow="0" w:lastRow="0" w:firstColumn="1" w:lastColumn="0" w:oddVBand="0" w:evenVBand="0" w:oddHBand="0" w:evenHBand="0" w:firstRowFirstColumn="0" w:firstRowLastColumn="0" w:lastRowFirstColumn="0" w:lastRowLastColumn="0"/>
            <w:tcW w:w="3171" w:type="dxa"/>
            <w:vMerge w:val="restart"/>
            <w:hideMark/>
          </w:tcPr>
          <w:p w14:paraId="6A9F8F99" w14:textId="77777777" w:rsidR="007E226C" w:rsidRPr="00087896" w:rsidRDefault="007E226C" w:rsidP="0070698D">
            <w:pPr>
              <w:rPr>
                <w:rFonts w:eastAsia="Times New Roman" w:cs="Calibri Light"/>
                <w:bCs w:val="0"/>
                <w:sz w:val="22"/>
                <w:szCs w:val="22"/>
              </w:rPr>
            </w:pPr>
            <w:r w:rsidRPr="00087896">
              <w:rPr>
                <w:rFonts w:eastAsia="Times New Roman" w:cs="Calibri Light"/>
                <w:b w:val="0"/>
                <w:sz w:val="22"/>
                <w:szCs w:val="22"/>
              </w:rPr>
              <w:t>Pediatri</w:t>
            </w:r>
          </w:p>
          <w:p w14:paraId="352F139A" w14:textId="5FC5BB30" w:rsidR="007E226C" w:rsidRPr="00087896" w:rsidRDefault="007E226C" w:rsidP="0070698D">
            <w:pPr>
              <w:rPr>
                <w:rFonts w:eastAsia="Times New Roman" w:cs="Calibri Light"/>
                <w:b w:val="0"/>
                <w:sz w:val="22"/>
                <w:szCs w:val="22"/>
              </w:rPr>
            </w:pPr>
          </w:p>
        </w:tc>
        <w:tc>
          <w:tcPr>
            <w:tcW w:w="3027" w:type="dxa"/>
            <w:hideMark/>
          </w:tcPr>
          <w:p w14:paraId="6A0FC426"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Pediatria</w:t>
            </w:r>
          </w:p>
        </w:tc>
        <w:tc>
          <w:tcPr>
            <w:tcW w:w="2017" w:type="dxa"/>
            <w:hideMark/>
          </w:tcPr>
          <w:p w14:paraId="79E4D166"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33</w:t>
            </w:r>
          </w:p>
        </w:tc>
        <w:tc>
          <w:tcPr>
            <w:tcW w:w="2803" w:type="dxa"/>
            <w:hideMark/>
          </w:tcPr>
          <w:p w14:paraId="5A422FF6"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20</w:t>
            </w:r>
          </w:p>
        </w:tc>
      </w:tr>
      <w:tr w:rsidR="00087896" w:rsidRPr="00087896" w14:paraId="76412A9F" w14:textId="77777777" w:rsidTr="00D01C7D">
        <w:trPr>
          <w:trHeight w:val="360"/>
        </w:trPr>
        <w:tc>
          <w:tcPr>
            <w:cnfStyle w:val="001000000000" w:firstRow="0" w:lastRow="0" w:firstColumn="1" w:lastColumn="0" w:oddVBand="0" w:evenVBand="0" w:oddHBand="0" w:evenHBand="0" w:firstRowFirstColumn="0" w:firstRowLastColumn="0" w:lastRowFirstColumn="0" w:lastRowLastColumn="0"/>
            <w:tcW w:w="3171" w:type="dxa"/>
            <w:vMerge/>
            <w:hideMark/>
          </w:tcPr>
          <w:p w14:paraId="2C0601C0" w14:textId="399A2C3A" w:rsidR="007E226C" w:rsidRPr="00087896" w:rsidRDefault="007E226C" w:rsidP="0070698D">
            <w:pPr>
              <w:rPr>
                <w:rFonts w:eastAsia="Times New Roman" w:cs="Calibri Light"/>
                <w:b w:val="0"/>
                <w:sz w:val="22"/>
                <w:szCs w:val="22"/>
              </w:rPr>
            </w:pPr>
          </w:p>
        </w:tc>
        <w:tc>
          <w:tcPr>
            <w:tcW w:w="3027" w:type="dxa"/>
            <w:hideMark/>
          </w:tcPr>
          <w:p w14:paraId="7D7DF3BE"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Pediatri infektive</w:t>
            </w:r>
          </w:p>
        </w:tc>
        <w:tc>
          <w:tcPr>
            <w:tcW w:w="2017" w:type="dxa"/>
            <w:hideMark/>
          </w:tcPr>
          <w:p w14:paraId="63FCCDC9"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20</w:t>
            </w:r>
          </w:p>
        </w:tc>
        <w:tc>
          <w:tcPr>
            <w:tcW w:w="2803" w:type="dxa"/>
            <w:hideMark/>
          </w:tcPr>
          <w:p w14:paraId="746F8B55"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r>
      <w:tr w:rsidR="00087896" w:rsidRPr="00087896" w14:paraId="16A11A44" w14:textId="77777777" w:rsidTr="00D01C7D">
        <w:trPr>
          <w:trHeight w:val="378"/>
        </w:trPr>
        <w:tc>
          <w:tcPr>
            <w:cnfStyle w:val="001000000000" w:firstRow="0" w:lastRow="0" w:firstColumn="1" w:lastColumn="0" w:oddVBand="0" w:evenVBand="0" w:oddHBand="0" w:evenHBand="0" w:firstRowFirstColumn="0" w:firstRowLastColumn="0" w:lastRowFirstColumn="0" w:lastRowLastColumn="0"/>
            <w:tcW w:w="3171" w:type="dxa"/>
            <w:vMerge w:val="restart"/>
            <w:hideMark/>
          </w:tcPr>
          <w:p w14:paraId="4FD8CA23" w14:textId="77777777" w:rsidR="007E226C" w:rsidRPr="00087896" w:rsidRDefault="007E226C" w:rsidP="0070698D">
            <w:pPr>
              <w:rPr>
                <w:rFonts w:eastAsia="Times New Roman" w:cs="Calibri Light"/>
                <w:b w:val="0"/>
                <w:sz w:val="22"/>
                <w:szCs w:val="22"/>
              </w:rPr>
            </w:pPr>
          </w:p>
          <w:p w14:paraId="6FB05BE8" w14:textId="77777777" w:rsidR="007E226C" w:rsidRPr="00087896" w:rsidRDefault="007E226C" w:rsidP="0070698D">
            <w:pPr>
              <w:rPr>
                <w:rFonts w:eastAsia="Times New Roman" w:cs="Calibri Light"/>
                <w:b w:val="0"/>
                <w:sz w:val="22"/>
                <w:szCs w:val="22"/>
              </w:rPr>
            </w:pPr>
          </w:p>
          <w:p w14:paraId="2C3058E7" w14:textId="26E9BACF" w:rsidR="007E226C" w:rsidRPr="00087896" w:rsidRDefault="007E226C" w:rsidP="0070698D">
            <w:pPr>
              <w:rPr>
                <w:rFonts w:eastAsia="Times New Roman" w:cs="Calibri Light"/>
                <w:bCs w:val="0"/>
                <w:sz w:val="22"/>
                <w:szCs w:val="22"/>
              </w:rPr>
            </w:pPr>
            <w:r w:rsidRPr="00087896">
              <w:rPr>
                <w:rFonts w:eastAsia="Times New Roman" w:cs="Calibri Light"/>
                <w:b w:val="0"/>
                <w:sz w:val="22"/>
                <w:szCs w:val="22"/>
              </w:rPr>
              <w:t>Kirurgji</w:t>
            </w:r>
          </w:p>
          <w:p w14:paraId="3D0D0196" w14:textId="6922763A" w:rsidR="007E226C" w:rsidRPr="00087896" w:rsidRDefault="007E226C" w:rsidP="0070698D">
            <w:pPr>
              <w:rPr>
                <w:rFonts w:eastAsia="Times New Roman" w:cs="Calibri Light"/>
                <w:b w:val="0"/>
                <w:sz w:val="22"/>
                <w:szCs w:val="22"/>
              </w:rPr>
            </w:pPr>
          </w:p>
        </w:tc>
        <w:tc>
          <w:tcPr>
            <w:tcW w:w="3027" w:type="dxa"/>
            <w:hideMark/>
          </w:tcPr>
          <w:p w14:paraId="370299A8"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Kirurgji</w:t>
            </w:r>
          </w:p>
        </w:tc>
        <w:tc>
          <w:tcPr>
            <w:tcW w:w="2017" w:type="dxa"/>
            <w:hideMark/>
          </w:tcPr>
          <w:p w14:paraId="79CD846A"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35</w:t>
            </w:r>
          </w:p>
        </w:tc>
        <w:tc>
          <w:tcPr>
            <w:tcW w:w="2803" w:type="dxa"/>
            <w:hideMark/>
          </w:tcPr>
          <w:p w14:paraId="5C5DD429"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35</w:t>
            </w:r>
          </w:p>
        </w:tc>
      </w:tr>
      <w:tr w:rsidR="00087896" w:rsidRPr="00087896" w14:paraId="73A95D6A" w14:textId="77777777" w:rsidTr="00D01C7D">
        <w:trPr>
          <w:trHeight w:val="314"/>
        </w:trPr>
        <w:tc>
          <w:tcPr>
            <w:cnfStyle w:val="001000000000" w:firstRow="0" w:lastRow="0" w:firstColumn="1" w:lastColumn="0" w:oddVBand="0" w:evenVBand="0" w:oddHBand="0" w:evenHBand="0" w:firstRowFirstColumn="0" w:firstRowLastColumn="0" w:lastRowFirstColumn="0" w:lastRowLastColumn="0"/>
            <w:tcW w:w="3171" w:type="dxa"/>
            <w:vMerge/>
            <w:hideMark/>
          </w:tcPr>
          <w:p w14:paraId="3D794F5C" w14:textId="0237A7E3" w:rsidR="007E226C" w:rsidRPr="00087896" w:rsidRDefault="007E226C" w:rsidP="0070698D">
            <w:pPr>
              <w:rPr>
                <w:rFonts w:eastAsia="Times New Roman" w:cs="Calibri Light"/>
                <w:b w:val="0"/>
                <w:sz w:val="22"/>
                <w:szCs w:val="22"/>
              </w:rPr>
            </w:pPr>
          </w:p>
        </w:tc>
        <w:tc>
          <w:tcPr>
            <w:tcW w:w="3027" w:type="dxa"/>
            <w:hideMark/>
          </w:tcPr>
          <w:p w14:paraId="71E66026"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Ortopedi traumotologji</w:t>
            </w:r>
          </w:p>
        </w:tc>
        <w:tc>
          <w:tcPr>
            <w:tcW w:w="2017" w:type="dxa"/>
            <w:hideMark/>
          </w:tcPr>
          <w:p w14:paraId="2E0388F1"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c>
          <w:tcPr>
            <w:tcW w:w="2803" w:type="dxa"/>
            <w:hideMark/>
          </w:tcPr>
          <w:p w14:paraId="58A95832"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r>
      <w:tr w:rsidR="00087896" w:rsidRPr="00087896" w14:paraId="0C56DA64" w14:textId="77777777" w:rsidTr="00D01C7D">
        <w:trPr>
          <w:trHeight w:val="215"/>
        </w:trPr>
        <w:tc>
          <w:tcPr>
            <w:cnfStyle w:val="001000000000" w:firstRow="0" w:lastRow="0" w:firstColumn="1" w:lastColumn="0" w:oddVBand="0" w:evenVBand="0" w:oddHBand="0" w:evenHBand="0" w:firstRowFirstColumn="0" w:firstRowLastColumn="0" w:lastRowFirstColumn="0" w:lastRowLastColumn="0"/>
            <w:tcW w:w="3171" w:type="dxa"/>
            <w:vMerge/>
            <w:hideMark/>
          </w:tcPr>
          <w:p w14:paraId="437190E3" w14:textId="2C2DF745" w:rsidR="007E226C" w:rsidRPr="00087896" w:rsidRDefault="007E226C" w:rsidP="0070698D">
            <w:pPr>
              <w:rPr>
                <w:rFonts w:eastAsia="Times New Roman" w:cs="Calibri Light"/>
                <w:b w:val="0"/>
                <w:sz w:val="22"/>
                <w:szCs w:val="22"/>
              </w:rPr>
            </w:pPr>
          </w:p>
        </w:tc>
        <w:tc>
          <w:tcPr>
            <w:tcW w:w="3027" w:type="dxa"/>
            <w:hideMark/>
          </w:tcPr>
          <w:p w14:paraId="76D02529"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Okulistike</w:t>
            </w:r>
          </w:p>
        </w:tc>
        <w:tc>
          <w:tcPr>
            <w:tcW w:w="2017" w:type="dxa"/>
            <w:hideMark/>
          </w:tcPr>
          <w:p w14:paraId="2A2E87CA"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6</w:t>
            </w:r>
          </w:p>
        </w:tc>
        <w:tc>
          <w:tcPr>
            <w:tcW w:w="2803" w:type="dxa"/>
            <w:hideMark/>
          </w:tcPr>
          <w:p w14:paraId="561C0774"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w:t>
            </w:r>
          </w:p>
        </w:tc>
      </w:tr>
      <w:tr w:rsidR="00087896" w:rsidRPr="00087896" w14:paraId="3CE2304B" w14:textId="77777777" w:rsidTr="00D01C7D">
        <w:trPr>
          <w:trHeight w:val="215"/>
        </w:trPr>
        <w:tc>
          <w:tcPr>
            <w:cnfStyle w:val="001000000000" w:firstRow="0" w:lastRow="0" w:firstColumn="1" w:lastColumn="0" w:oddVBand="0" w:evenVBand="0" w:oddHBand="0" w:evenHBand="0" w:firstRowFirstColumn="0" w:firstRowLastColumn="0" w:lastRowFirstColumn="0" w:lastRowLastColumn="0"/>
            <w:tcW w:w="3171" w:type="dxa"/>
            <w:vMerge/>
            <w:hideMark/>
          </w:tcPr>
          <w:p w14:paraId="7B04DB5B" w14:textId="5F9E0098" w:rsidR="007E226C" w:rsidRPr="00087896" w:rsidRDefault="007E226C" w:rsidP="0070698D">
            <w:pPr>
              <w:rPr>
                <w:rFonts w:eastAsia="Times New Roman" w:cs="Calibri Light"/>
                <w:b w:val="0"/>
                <w:sz w:val="22"/>
                <w:szCs w:val="22"/>
              </w:rPr>
            </w:pPr>
          </w:p>
        </w:tc>
        <w:tc>
          <w:tcPr>
            <w:tcW w:w="3027" w:type="dxa"/>
            <w:hideMark/>
          </w:tcPr>
          <w:p w14:paraId="046038A2"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ORL</w:t>
            </w:r>
          </w:p>
        </w:tc>
        <w:tc>
          <w:tcPr>
            <w:tcW w:w="2017" w:type="dxa"/>
            <w:hideMark/>
          </w:tcPr>
          <w:p w14:paraId="7A695B04"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6</w:t>
            </w:r>
          </w:p>
        </w:tc>
        <w:tc>
          <w:tcPr>
            <w:tcW w:w="2803" w:type="dxa"/>
            <w:hideMark/>
          </w:tcPr>
          <w:p w14:paraId="36D5A330"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w:t>
            </w:r>
          </w:p>
        </w:tc>
      </w:tr>
      <w:tr w:rsidR="00087896" w:rsidRPr="00087896" w14:paraId="16E2BB31" w14:textId="77777777" w:rsidTr="00D01C7D">
        <w:trPr>
          <w:trHeight w:val="325"/>
        </w:trPr>
        <w:tc>
          <w:tcPr>
            <w:cnfStyle w:val="001000000000" w:firstRow="0" w:lastRow="0" w:firstColumn="1" w:lastColumn="0" w:oddVBand="0" w:evenVBand="0" w:oddHBand="0" w:evenHBand="0" w:firstRowFirstColumn="0" w:firstRowLastColumn="0" w:lastRowFirstColumn="0" w:lastRowLastColumn="0"/>
            <w:tcW w:w="3171" w:type="dxa"/>
            <w:vMerge w:val="restart"/>
            <w:hideMark/>
          </w:tcPr>
          <w:p w14:paraId="471E2361" w14:textId="77777777" w:rsidR="007E226C" w:rsidRPr="00087896" w:rsidRDefault="007E226C" w:rsidP="0070698D">
            <w:pPr>
              <w:rPr>
                <w:rFonts w:eastAsia="Times New Roman" w:cs="Calibri Light"/>
                <w:bCs w:val="0"/>
                <w:sz w:val="22"/>
                <w:szCs w:val="22"/>
              </w:rPr>
            </w:pPr>
            <w:r w:rsidRPr="00087896">
              <w:rPr>
                <w:rFonts w:eastAsia="Times New Roman" w:cs="Calibri Light"/>
                <w:b w:val="0"/>
                <w:sz w:val="22"/>
                <w:szCs w:val="22"/>
              </w:rPr>
              <w:t>Obstetrikë &amp; Gjinekologji</w:t>
            </w:r>
          </w:p>
          <w:p w14:paraId="4C638E81" w14:textId="1E1155A1" w:rsidR="007E226C" w:rsidRPr="00087896" w:rsidRDefault="007E226C" w:rsidP="0070698D">
            <w:pPr>
              <w:rPr>
                <w:rFonts w:eastAsia="Times New Roman" w:cs="Calibri Light"/>
                <w:b w:val="0"/>
                <w:sz w:val="22"/>
                <w:szCs w:val="22"/>
              </w:rPr>
            </w:pPr>
          </w:p>
        </w:tc>
        <w:tc>
          <w:tcPr>
            <w:tcW w:w="3027" w:type="dxa"/>
            <w:hideMark/>
          </w:tcPr>
          <w:p w14:paraId="225EBBDD"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Obstetrikë &amp; Gjinekologji</w:t>
            </w:r>
          </w:p>
        </w:tc>
        <w:tc>
          <w:tcPr>
            <w:tcW w:w="2017" w:type="dxa"/>
            <w:hideMark/>
          </w:tcPr>
          <w:p w14:paraId="2759CE53"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50</w:t>
            </w:r>
          </w:p>
        </w:tc>
        <w:tc>
          <w:tcPr>
            <w:tcW w:w="2803" w:type="dxa"/>
            <w:hideMark/>
          </w:tcPr>
          <w:p w14:paraId="3B4D131B"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50</w:t>
            </w:r>
          </w:p>
        </w:tc>
      </w:tr>
      <w:tr w:rsidR="00087896" w:rsidRPr="00087896" w14:paraId="755E6DA1" w14:textId="77777777" w:rsidTr="00D01C7D">
        <w:trPr>
          <w:trHeight w:val="347"/>
        </w:trPr>
        <w:tc>
          <w:tcPr>
            <w:cnfStyle w:val="001000000000" w:firstRow="0" w:lastRow="0" w:firstColumn="1" w:lastColumn="0" w:oddVBand="0" w:evenVBand="0" w:oddHBand="0" w:evenHBand="0" w:firstRowFirstColumn="0" w:firstRowLastColumn="0" w:lastRowFirstColumn="0" w:lastRowLastColumn="0"/>
            <w:tcW w:w="3171" w:type="dxa"/>
            <w:vMerge/>
            <w:hideMark/>
          </w:tcPr>
          <w:p w14:paraId="13340C1D" w14:textId="7D6281E5" w:rsidR="007E226C" w:rsidRPr="00087896" w:rsidRDefault="007E226C" w:rsidP="0070698D">
            <w:pPr>
              <w:rPr>
                <w:rFonts w:eastAsia="Times New Roman" w:cs="Calibri Light"/>
                <w:b w:val="0"/>
                <w:sz w:val="22"/>
                <w:szCs w:val="22"/>
              </w:rPr>
            </w:pPr>
          </w:p>
        </w:tc>
        <w:tc>
          <w:tcPr>
            <w:tcW w:w="3027" w:type="dxa"/>
            <w:hideMark/>
          </w:tcPr>
          <w:p w14:paraId="4EC168AF"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Neonatologji</w:t>
            </w:r>
          </w:p>
        </w:tc>
        <w:tc>
          <w:tcPr>
            <w:tcW w:w="2017" w:type="dxa"/>
            <w:hideMark/>
          </w:tcPr>
          <w:p w14:paraId="6CD9EB98"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20</w:t>
            </w:r>
          </w:p>
        </w:tc>
        <w:tc>
          <w:tcPr>
            <w:tcW w:w="2803" w:type="dxa"/>
            <w:hideMark/>
          </w:tcPr>
          <w:p w14:paraId="7F30273E"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20</w:t>
            </w:r>
          </w:p>
        </w:tc>
      </w:tr>
      <w:tr w:rsidR="00087896" w:rsidRPr="00087896" w14:paraId="217877E1" w14:textId="77777777" w:rsidTr="00D01C7D">
        <w:trPr>
          <w:trHeight w:val="215"/>
        </w:trPr>
        <w:tc>
          <w:tcPr>
            <w:cnfStyle w:val="001000000000" w:firstRow="0" w:lastRow="0" w:firstColumn="1" w:lastColumn="0" w:oddVBand="0" w:evenVBand="0" w:oddHBand="0" w:evenHBand="0" w:firstRowFirstColumn="0" w:firstRowLastColumn="0" w:lastRowFirstColumn="0" w:lastRowLastColumn="0"/>
            <w:tcW w:w="3171" w:type="dxa"/>
            <w:vMerge w:val="restart"/>
            <w:hideMark/>
          </w:tcPr>
          <w:p w14:paraId="26432965" w14:textId="77777777" w:rsidR="007E226C" w:rsidRPr="00087896" w:rsidRDefault="007E226C" w:rsidP="0070698D">
            <w:pPr>
              <w:rPr>
                <w:rFonts w:eastAsia="Times New Roman" w:cs="Calibri Light"/>
                <w:bCs w:val="0"/>
                <w:sz w:val="22"/>
                <w:szCs w:val="22"/>
              </w:rPr>
            </w:pPr>
            <w:r w:rsidRPr="00087896">
              <w:rPr>
                <w:rFonts w:eastAsia="Times New Roman" w:cs="Calibri Light"/>
                <w:b w:val="0"/>
                <w:sz w:val="22"/>
                <w:szCs w:val="22"/>
              </w:rPr>
              <w:t>Kujdesi akut</w:t>
            </w:r>
          </w:p>
          <w:p w14:paraId="42A0C049" w14:textId="1B07D83B" w:rsidR="007E226C" w:rsidRPr="00087896" w:rsidRDefault="007E226C" w:rsidP="0070698D">
            <w:pPr>
              <w:rPr>
                <w:rFonts w:eastAsia="Times New Roman" w:cs="Calibri Light"/>
                <w:b w:val="0"/>
                <w:sz w:val="22"/>
                <w:szCs w:val="22"/>
              </w:rPr>
            </w:pPr>
          </w:p>
        </w:tc>
        <w:tc>
          <w:tcPr>
            <w:tcW w:w="3027" w:type="dxa"/>
            <w:hideMark/>
          </w:tcPr>
          <w:p w14:paraId="2BFD81AB"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Kujdes intensiv</w:t>
            </w:r>
          </w:p>
        </w:tc>
        <w:tc>
          <w:tcPr>
            <w:tcW w:w="2017" w:type="dxa"/>
            <w:hideMark/>
          </w:tcPr>
          <w:p w14:paraId="37644C19"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0</w:t>
            </w:r>
          </w:p>
        </w:tc>
        <w:tc>
          <w:tcPr>
            <w:tcW w:w="2803" w:type="dxa"/>
            <w:hideMark/>
          </w:tcPr>
          <w:p w14:paraId="1DC81FCB"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10</w:t>
            </w:r>
          </w:p>
        </w:tc>
      </w:tr>
      <w:tr w:rsidR="00087896" w:rsidRPr="00087896" w14:paraId="392047BC" w14:textId="77777777" w:rsidTr="00D01C7D">
        <w:trPr>
          <w:trHeight w:val="215"/>
        </w:trPr>
        <w:tc>
          <w:tcPr>
            <w:cnfStyle w:val="001000000000" w:firstRow="0" w:lastRow="0" w:firstColumn="1" w:lastColumn="0" w:oddVBand="0" w:evenVBand="0" w:oddHBand="0" w:evenHBand="0" w:firstRowFirstColumn="0" w:firstRowLastColumn="0" w:lastRowFirstColumn="0" w:lastRowLastColumn="0"/>
            <w:tcW w:w="3171" w:type="dxa"/>
            <w:vMerge/>
            <w:hideMark/>
          </w:tcPr>
          <w:p w14:paraId="259BB101" w14:textId="0E09BA77" w:rsidR="007E226C" w:rsidRPr="00087896" w:rsidRDefault="007E226C" w:rsidP="0070698D">
            <w:pPr>
              <w:rPr>
                <w:rFonts w:eastAsia="Times New Roman" w:cs="Calibri Light"/>
                <w:b w:val="0"/>
                <w:sz w:val="22"/>
                <w:szCs w:val="22"/>
              </w:rPr>
            </w:pPr>
          </w:p>
        </w:tc>
        <w:tc>
          <w:tcPr>
            <w:tcW w:w="3027" w:type="dxa"/>
            <w:hideMark/>
          </w:tcPr>
          <w:p w14:paraId="60E24B07" w14:textId="77777777" w:rsidR="007E226C" w:rsidRPr="00087896" w:rsidRDefault="007E226C" w:rsidP="0070698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Urgjenca</w:t>
            </w:r>
          </w:p>
        </w:tc>
        <w:tc>
          <w:tcPr>
            <w:tcW w:w="2017" w:type="dxa"/>
            <w:hideMark/>
          </w:tcPr>
          <w:p w14:paraId="64653950"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11</w:t>
            </w:r>
          </w:p>
        </w:tc>
        <w:tc>
          <w:tcPr>
            <w:tcW w:w="2803" w:type="dxa"/>
            <w:hideMark/>
          </w:tcPr>
          <w:p w14:paraId="1A548FE0" w14:textId="77777777" w:rsidR="007E226C" w:rsidRPr="00087896" w:rsidRDefault="007E226C" w:rsidP="0070698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12</w:t>
            </w:r>
          </w:p>
        </w:tc>
      </w:tr>
      <w:tr w:rsidR="00087896" w:rsidRPr="00087896" w14:paraId="122CD75E"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tcPr>
          <w:p w14:paraId="51EEC6D6" w14:textId="75E9615D" w:rsidR="00C413BD" w:rsidRPr="00087896" w:rsidRDefault="00C413BD" w:rsidP="00C413BD">
            <w:pPr>
              <w:rPr>
                <w:rFonts w:eastAsia="Times New Roman" w:cs="Calibri Light"/>
                <w:b w:val="0"/>
                <w:sz w:val="22"/>
                <w:szCs w:val="22"/>
              </w:rPr>
            </w:pPr>
            <w:r w:rsidRPr="00087896">
              <w:rPr>
                <w:rFonts w:eastAsia="Times New Roman" w:cs="Calibri Light"/>
                <w:b w:val="0"/>
                <w:sz w:val="22"/>
                <w:szCs w:val="22"/>
              </w:rPr>
              <w:t>Onkologji</w:t>
            </w:r>
          </w:p>
        </w:tc>
        <w:tc>
          <w:tcPr>
            <w:tcW w:w="3027" w:type="dxa"/>
          </w:tcPr>
          <w:p w14:paraId="504EDB01" w14:textId="15491769" w:rsidR="00C413BD" w:rsidRPr="00087896" w:rsidRDefault="00C413BD" w:rsidP="00C413BD">
            <w:pPr>
              <w:cnfStyle w:val="000000000000" w:firstRow="0"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Onkologjik</w:t>
            </w:r>
          </w:p>
        </w:tc>
        <w:tc>
          <w:tcPr>
            <w:tcW w:w="2017" w:type="dxa"/>
          </w:tcPr>
          <w:p w14:paraId="7C349857" w14:textId="3013DCE7" w:rsidR="00C413BD" w:rsidRPr="00087896" w:rsidRDefault="00C413BD"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0</w:t>
            </w:r>
          </w:p>
        </w:tc>
        <w:tc>
          <w:tcPr>
            <w:tcW w:w="2803" w:type="dxa"/>
          </w:tcPr>
          <w:p w14:paraId="08C53FCA" w14:textId="050E67E2" w:rsidR="00C413BD" w:rsidRPr="00087896" w:rsidRDefault="00C413BD"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Cs/>
                <w:sz w:val="22"/>
                <w:szCs w:val="22"/>
              </w:rPr>
            </w:pPr>
            <w:r w:rsidRPr="00087896">
              <w:rPr>
                <w:rFonts w:eastAsia="Times New Roman" w:cs="Calibri Light"/>
                <w:bCs/>
                <w:sz w:val="22"/>
                <w:szCs w:val="22"/>
              </w:rPr>
              <w:t>0</w:t>
            </w:r>
          </w:p>
        </w:tc>
      </w:tr>
      <w:tr w:rsidR="00087896" w:rsidRPr="00087896" w14:paraId="2E0F29FE" w14:textId="77777777" w:rsidTr="00D01C7D">
        <w:trPr>
          <w:trHeight w:val="379"/>
        </w:trPr>
        <w:tc>
          <w:tcPr>
            <w:cnfStyle w:val="001000000000" w:firstRow="0" w:lastRow="0" w:firstColumn="1" w:lastColumn="0" w:oddVBand="0" w:evenVBand="0" w:oddHBand="0" w:evenHBand="0" w:firstRowFirstColumn="0" w:firstRowLastColumn="0" w:lastRowFirstColumn="0" w:lastRowLastColumn="0"/>
            <w:tcW w:w="3171" w:type="dxa"/>
            <w:vMerge w:val="restart"/>
            <w:hideMark/>
          </w:tcPr>
          <w:p w14:paraId="5BFC38BA" w14:textId="77777777" w:rsidR="007E226C" w:rsidRPr="00087896" w:rsidRDefault="007E226C" w:rsidP="00C413BD">
            <w:pPr>
              <w:rPr>
                <w:rFonts w:eastAsia="Times New Roman" w:cs="Calibri Light"/>
                <w:sz w:val="22"/>
                <w:szCs w:val="22"/>
              </w:rPr>
            </w:pPr>
          </w:p>
          <w:p w14:paraId="266CDC74" w14:textId="06FEBD10" w:rsidR="007E226C" w:rsidRPr="00087896" w:rsidRDefault="00B6154C" w:rsidP="00C413BD">
            <w:pPr>
              <w:rPr>
                <w:rFonts w:eastAsia="Times New Roman" w:cs="Calibri Light"/>
                <w:sz w:val="22"/>
                <w:szCs w:val="22"/>
              </w:rPr>
            </w:pPr>
            <w:r w:rsidRPr="00087896">
              <w:rPr>
                <w:rFonts w:eastAsia="Times New Roman" w:cs="Times New Roman"/>
              </w:rPr>
              <w:t>Shërbime komunitare me shtretër</w:t>
            </w:r>
            <w:r w:rsidRPr="00087896">
              <w:rPr>
                <w:rFonts w:eastAsia="Times New Roman" w:cs="Calibri Light"/>
                <w:sz w:val="22"/>
                <w:szCs w:val="22"/>
              </w:rPr>
              <w:t xml:space="preserve"> </w:t>
            </w:r>
          </w:p>
        </w:tc>
        <w:tc>
          <w:tcPr>
            <w:tcW w:w="3027" w:type="dxa"/>
            <w:hideMark/>
          </w:tcPr>
          <w:p w14:paraId="395209DC" w14:textId="77777777" w:rsidR="007E226C" w:rsidRPr="00087896" w:rsidRDefault="007E226C" w:rsidP="00C413BD">
            <w:pP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Kujdes paliativ</w:t>
            </w:r>
          </w:p>
        </w:tc>
        <w:tc>
          <w:tcPr>
            <w:tcW w:w="2017" w:type="dxa"/>
            <w:hideMark/>
          </w:tcPr>
          <w:p w14:paraId="1B510DD9" w14:textId="77777777" w:rsidR="007E226C" w:rsidRPr="00087896" w:rsidRDefault="007E226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4</w:t>
            </w:r>
          </w:p>
        </w:tc>
        <w:tc>
          <w:tcPr>
            <w:tcW w:w="2803" w:type="dxa"/>
            <w:hideMark/>
          </w:tcPr>
          <w:p w14:paraId="0F8CF7E8" w14:textId="77777777" w:rsidR="007E226C" w:rsidRPr="00087896" w:rsidRDefault="007E226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8</w:t>
            </w:r>
          </w:p>
        </w:tc>
      </w:tr>
      <w:tr w:rsidR="00087896" w:rsidRPr="00087896" w14:paraId="55D6B66C" w14:textId="77777777" w:rsidTr="00D01C7D">
        <w:trPr>
          <w:trHeight w:val="379"/>
        </w:trPr>
        <w:tc>
          <w:tcPr>
            <w:cnfStyle w:val="001000000000" w:firstRow="0" w:lastRow="0" w:firstColumn="1" w:lastColumn="0" w:oddVBand="0" w:evenVBand="0" w:oddHBand="0" w:evenHBand="0" w:firstRowFirstColumn="0" w:firstRowLastColumn="0" w:lastRowFirstColumn="0" w:lastRowLastColumn="0"/>
            <w:tcW w:w="3171" w:type="dxa"/>
            <w:vMerge/>
            <w:hideMark/>
          </w:tcPr>
          <w:p w14:paraId="16CABD48" w14:textId="446D587E" w:rsidR="007E226C" w:rsidRPr="00087896" w:rsidRDefault="007E226C" w:rsidP="00C413BD">
            <w:pPr>
              <w:rPr>
                <w:rFonts w:eastAsia="Times New Roman" w:cs="Calibri Light"/>
                <w:sz w:val="22"/>
                <w:szCs w:val="22"/>
              </w:rPr>
            </w:pPr>
          </w:p>
        </w:tc>
        <w:tc>
          <w:tcPr>
            <w:tcW w:w="3027" w:type="dxa"/>
            <w:hideMark/>
          </w:tcPr>
          <w:p w14:paraId="7ACC3BFC" w14:textId="77777777" w:rsidR="007E226C" w:rsidRPr="00087896" w:rsidRDefault="007E226C" w:rsidP="00C413BD">
            <w:pP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Kemioterapi</w:t>
            </w:r>
          </w:p>
        </w:tc>
        <w:tc>
          <w:tcPr>
            <w:tcW w:w="2017" w:type="dxa"/>
            <w:hideMark/>
          </w:tcPr>
          <w:p w14:paraId="082621AB" w14:textId="77777777" w:rsidR="007E226C" w:rsidRPr="00087896" w:rsidRDefault="007E226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0</w:t>
            </w:r>
          </w:p>
        </w:tc>
        <w:tc>
          <w:tcPr>
            <w:tcW w:w="2803" w:type="dxa"/>
            <w:hideMark/>
          </w:tcPr>
          <w:p w14:paraId="39E65EFC" w14:textId="77777777" w:rsidR="007E226C" w:rsidRPr="00087896" w:rsidRDefault="007E226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8</w:t>
            </w:r>
          </w:p>
        </w:tc>
      </w:tr>
      <w:tr w:rsidR="00087896" w:rsidRPr="00087896" w14:paraId="0FDD34B7"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vMerge/>
            <w:hideMark/>
          </w:tcPr>
          <w:p w14:paraId="29213503" w14:textId="156AA299" w:rsidR="007E226C" w:rsidRPr="00087896" w:rsidRDefault="007E226C" w:rsidP="00C413BD">
            <w:pPr>
              <w:rPr>
                <w:rFonts w:eastAsia="Times New Roman" w:cs="Calibri Light"/>
                <w:sz w:val="22"/>
                <w:szCs w:val="22"/>
              </w:rPr>
            </w:pPr>
          </w:p>
        </w:tc>
        <w:tc>
          <w:tcPr>
            <w:tcW w:w="3027" w:type="dxa"/>
            <w:hideMark/>
          </w:tcPr>
          <w:p w14:paraId="79FB7D84" w14:textId="2FE97145" w:rsidR="007E226C" w:rsidRPr="00087896" w:rsidRDefault="007E226C" w:rsidP="00C413BD">
            <w:pP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Shërbime rehabilituese</w:t>
            </w:r>
          </w:p>
        </w:tc>
        <w:tc>
          <w:tcPr>
            <w:tcW w:w="2017" w:type="dxa"/>
            <w:hideMark/>
          </w:tcPr>
          <w:p w14:paraId="400B3175" w14:textId="77777777" w:rsidR="007E226C" w:rsidRPr="00087896" w:rsidRDefault="007E226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0</w:t>
            </w:r>
          </w:p>
        </w:tc>
        <w:tc>
          <w:tcPr>
            <w:tcW w:w="2803" w:type="dxa"/>
            <w:hideMark/>
          </w:tcPr>
          <w:p w14:paraId="08751CC4" w14:textId="77777777" w:rsidR="007E226C" w:rsidRPr="00087896" w:rsidRDefault="007E226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30</w:t>
            </w:r>
          </w:p>
        </w:tc>
      </w:tr>
      <w:tr w:rsidR="00087896" w:rsidRPr="00087896" w14:paraId="3CF83F79" w14:textId="77777777" w:rsidTr="00D01C7D">
        <w:trPr>
          <w:trHeight w:val="428"/>
        </w:trPr>
        <w:tc>
          <w:tcPr>
            <w:cnfStyle w:val="001000000000" w:firstRow="0" w:lastRow="0" w:firstColumn="1" w:lastColumn="0" w:oddVBand="0" w:evenVBand="0" w:oddHBand="0" w:evenHBand="0" w:firstRowFirstColumn="0" w:firstRowLastColumn="0" w:lastRowFirstColumn="0" w:lastRowLastColumn="0"/>
            <w:tcW w:w="3171" w:type="dxa"/>
            <w:hideMark/>
          </w:tcPr>
          <w:p w14:paraId="43B2EED8" w14:textId="77777777" w:rsidR="00C413BD" w:rsidRPr="00087896" w:rsidRDefault="00C413BD" w:rsidP="00C413BD">
            <w:pPr>
              <w:rPr>
                <w:rFonts w:eastAsia="Times New Roman" w:cs="Calibri Light"/>
                <w:sz w:val="22"/>
                <w:szCs w:val="22"/>
              </w:rPr>
            </w:pPr>
            <w:r w:rsidRPr="00087896">
              <w:rPr>
                <w:rFonts w:eastAsia="Times New Roman" w:cs="Calibri Light"/>
                <w:sz w:val="22"/>
                <w:szCs w:val="22"/>
              </w:rPr>
              <w:t xml:space="preserve">Kontigjenca </w:t>
            </w:r>
          </w:p>
        </w:tc>
        <w:tc>
          <w:tcPr>
            <w:tcW w:w="3027" w:type="dxa"/>
            <w:hideMark/>
          </w:tcPr>
          <w:p w14:paraId="4281AB20" w14:textId="24D6B8BE" w:rsidR="00C413BD" w:rsidRPr="00087896" w:rsidRDefault="000E4B82" w:rsidP="00C413BD">
            <w:pPr>
              <w:cnfStyle w:val="000000000000" w:firstRow="0" w:lastRow="0" w:firstColumn="0" w:lastColumn="0" w:oddVBand="0" w:evenVBand="0" w:oddHBand="0" w:evenHBand="0" w:firstRowFirstColumn="0" w:firstRowLastColumn="0" w:lastRowFirstColumn="0" w:lastRowLastColumn="0"/>
              <w:rPr>
                <w:rFonts w:eastAsia="Times New Roman" w:cs="Calibri Light"/>
                <w:b/>
                <w:sz w:val="22"/>
                <w:szCs w:val="22"/>
              </w:rPr>
            </w:pPr>
            <w:r w:rsidRPr="00087896">
              <w:rPr>
                <w:rFonts w:eastAsia="Times New Roman"/>
                <w:b/>
                <w:sz w:val="22"/>
                <w:szCs w:val="22"/>
              </w:rPr>
              <w:t>Kontigjenca</w:t>
            </w:r>
          </w:p>
        </w:tc>
        <w:tc>
          <w:tcPr>
            <w:tcW w:w="2017" w:type="dxa"/>
            <w:hideMark/>
          </w:tcPr>
          <w:p w14:paraId="038EB3E9" w14:textId="77777777" w:rsidR="00C413BD" w:rsidRPr="00087896" w:rsidRDefault="00C413BD"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sz w:val="22"/>
                <w:szCs w:val="22"/>
              </w:rPr>
            </w:pPr>
            <w:r w:rsidRPr="00087896">
              <w:rPr>
                <w:rFonts w:eastAsia="Times New Roman" w:cs="Calibri Light"/>
                <w:b/>
                <w:sz w:val="22"/>
                <w:szCs w:val="22"/>
              </w:rPr>
              <w:t>8</w:t>
            </w:r>
          </w:p>
        </w:tc>
        <w:tc>
          <w:tcPr>
            <w:tcW w:w="2803" w:type="dxa"/>
            <w:hideMark/>
          </w:tcPr>
          <w:p w14:paraId="1498977C" w14:textId="2DF2FABE" w:rsidR="00C413BD" w:rsidRPr="00087896" w:rsidRDefault="003C20B9"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sz w:val="22"/>
                <w:szCs w:val="22"/>
              </w:rPr>
            </w:pPr>
            <w:r w:rsidRPr="00087896">
              <w:rPr>
                <w:rFonts w:eastAsia="Times New Roman" w:cs="Calibri Light"/>
                <w:b/>
                <w:sz w:val="22"/>
                <w:szCs w:val="22"/>
              </w:rPr>
              <w:t>28</w:t>
            </w:r>
          </w:p>
        </w:tc>
      </w:tr>
      <w:tr w:rsidR="00087896" w:rsidRPr="00087896" w14:paraId="313EBC2A" w14:textId="77777777" w:rsidTr="00D01C7D">
        <w:trPr>
          <w:trHeight w:val="345"/>
        </w:trPr>
        <w:tc>
          <w:tcPr>
            <w:cnfStyle w:val="001000000000" w:firstRow="0" w:lastRow="0" w:firstColumn="1" w:lastColumn="0" w:oddVBand="0" w:evenVBand="0" w:oddHBand="0" w:evenHBand="0" w:firstRowFirstColumn="0" w:firstRowLastColumn="0" w:lastRowFirstColumn="0" w:lastRowLastColumn="0"/>
            <w:tcW w:w="6199" w:type="dxa"/>
            <w:gridSpan w:val="2"/>
            <w:hideMark/>
          </w:tcPr>
          <w:p w14:paraId="4876FE42" w14:textId="77777777" w:rsidR="00B6154C" w:rsidRPr="00087896" w:rsidRDefault="00B6154C" w:rsidP="00B6154C">
            <w:pPr>
              <w:jc w:val="center"/>
              <w:rPr>
                <w:rFonts w:eastAsia="Times New Roman" w:cs="Calibri Light"/>
                <w:b w:val="0"/>
                <w:bCs w:val="0"/>
                <w:sz w:val="22"/>
                <w:szCs w:val="22"/>
              </w:rPr>
            </w:pPr>
            <w:r w:rsidRPr="00087896">
              <w:rPr>
                <w:rFonts w:eastAsia="Times New Roman" w:cs="Calibri Light"/>
                <w:sz w:val="22"/>
                <w:szCs w:val="22"/>
              </w:rPr>
              <w:t>TOTAL</w:t>
            </w:r>
          </w:p>
          <w:p w14:paraId="3274A84E" w14:textId="1804FB0D" w:rsidR="00B6154C" w:rsidRPr="00087896" w:rsidRDefault="00B6154C" w:rsidP="00B6154C">
            <w:pPr>
              <w:jc w:val="center"/>
              <w:rPr>
                <w:rFonts w:eastAsia="Times New Roman" w:cs="Calibri Light"/>
                <w:b w:val="0"/>
                <w:bCs w:val="0"/>
                <w:sz w:val="22"/>
                <w:szCs w:val="22"/>
              </w:rPr>
            </w:pPr>
          </w:p>
        </w:tc>
        <w:tc>
          <w:tcPr>
            <w:tcW w:w="2017" w:type="dxa"/>
            <w:hideMark/>
          </w:tcPr>
          <w:p w14:paraId="406978D9" w14:textId="77777777" w:rsidR="00B6154C" w:rsidRPr="00087896" w:rsidRDefault="00B6154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293</w:t>
            </w:r>
          </w:p>
        </w:tc>
        <w:tc>
          <w:tcPr>
            <w:tcW w:w="2803" w:type="dxa"/>
            <w:hideMark/>
          </w:tcPr>
          <w:p w14:paraId="294E05BC" w14:textId="77777777" w:rsidR="00B6154C" w:rsidRPr="00087896" w:rsidRDefault="00B6154C" w:rsidP="00C413BD">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sz w:val="22"/>
                <w:szCs w:val="22"/>
              </w:rPr>
            </w:pPr>
            <w:r w:rsidRPr="00087896">
              <w:rPr>
                <w:rFonts w:eastAsia="Times New Roman" w:cs="Calibri Light"/>
                <w:b/>
                <w:bCs/>
                <w:sz w:val="22"/>
                <w:szCs w:val="22"/>
              </w:rPr>
              <w:t>293</w:t>
            </w:r>
          </w:p>
        </w:tc>
      </w:tr>
    </w:tbl>
    <w:p w14:paraId="1E8349AA" w14:textId="4CC3FB39" w:rsidR="00B6154C" w:rsidRPr="00087896" w:rsidRDefault="00B6154C" w:rsidP="00C413BD">
      <w:pPr>
        <w:pStyle w:val="Heading4"/>
        <w:rPr>
          <w:color w:val="auto"/>
          <w:lang w:val="en-GB"/>
        </w:rPr>
      </w:pPr>
    </w:p>
    <w:p w14:paraId="1589A096" w14:textId="77777777" w:rsidR="00D01C7D" w:rsidRPr="00087896" w:rsidRDefault="00D01C7D" w:rsidP="00D01C7D">
      <w:pPr>
        <w:rPr>
          <w:lang w:val="en-GB"/>
        </w:rPr>
      </w:pPr>
    </w:p>
    <w:p w14:paraId="3702FE4A" w14:textId="47BFA755" w:rsidR="001627D9" w:rsidRPr="00087896" w:rsidRDefault="001627D9" w:rsidP="00C413BD">
      <w:pPr>
        <w:pStyle w:val="Heading4"/>
        <w:rPr>
          <w:color w:val="auto"/>
          <w:lang w:val="en-GB"/>
        </w:rPr>
      </w:pPr>
      <w:r w:rsidRPr="00087896">
        <w:rPr>
          <w:color w:val="auto"/>
          <w:lang w:val="en-GB"/>
        </w:rPr>
        <w:lastRenderedPageBreak/>
        <w:t>SPITALI BASHKIAK KUÇOV</w:t>
      </w:r>
      <w:r w:rsidR="00B76D8C" w:rsidRPr="00087896">
        <w:rPr>
          <w:color w:val="auto"/>
          <w:lang w:val="en-GB"/>
        </w:rPr>
        <w:t>Ë</w:t>
      </w:r>
    </w:p>
    <w:p w14:paraId="08E22A70" w14:textId="77777777" w:rsidR="00043FFB" w:rsidRPr="00087896" w:rsidRDefault="00043FFB" w:rsidP="001627D9">
      <w:pPr>
        <w:rPr>
          <w:b/>
          <w:lang w:val="en-GB"/>
        </w:rPr>
      </w:pPr>
    </w:p>
    <w:p w14:paraId="6782BE16" w14:textId="06791D9F" w:rsidR="001627D9" w:rsidRPr="00087896" w:rsidRDefault="001627D9" w:rsidP="003C20B9">
      <w:pPr>
        <w:jc w:val="both"/>
        <w:rPr>
          <w:lang w:val="en-GB"/>
        </w:rPr>
      </w:pPr>
      <w:r w:rsidRPr="00087896">
        <w:rPr>
          <w:lang w:val="en-GB"/>
        </w:rPr>
        <w:t xml:space="preserve">Spitali bashkiak Kuçovë, mbulon me shërbime spitalore një popullsi prej rreth 27,281 banorë me një personel shëndetësor prej 7 </w:t>
      </w:r>
      <w:r w:rsidR="000779B4" w:rsidRPr="00087896">
        <w:rPr>
          <w:lang w:val="en-GB"/>
        </w:rPr>
        <w:t>mjek</w:t>
      </w:r>
      <w:r w:rsidRPr="00087896">
        <w:rPr>
          <w:lang w:val="en-GB"/>
        </w:rPr>
        <w:t xml:space="preserve"> dhe 40 personel teknik të shkencave mjekësore. Shërbimet pranë këtij spitali ofrohen nga 71 shtretër në të gjithë spitalin dhe janë të tipit të shërbimeve të nivelit bashkiak të përqëndruara në:</w:t>
      </w:r>
    </w:p>
    <w:p w14:paraId="53726CFC" w14:textId="77777777" w:rsidR="000E4B82" w:rsidRPr="00087896" w:rsidRDefault="000E4B82" w:rsidP="000E4B82">
      <w:pPr>
        <w:ind w:left="360"/>
        <w:jc w:val="both"/>
        <w:rPr>
          <w:lang w:val="en-GB"/>
        </w:rPr>
      </w:pPr>
    </w:p>
    <w:p w14:paraId="66F073F5" w14:textId="5C7A1B33" w:rsidR="001627D9" w:rsidRPr="00087896" w:rsidRDefault="001627D9" w:rsidP="003C20B9">
      <w:pPr>
        <w:numPr>
          <w:ilvl w:val="0"/>
          <w:numId w:val="20"/>
        </w:numPr>
        <w:jc w:val="both"/>
        <w:rPr>
          <w:lang w:val="en-GB"/>
        </w:rPr>
      </w:pPr>
      <w:r w:rsidRPr="00087896">
        <w:rPr>
          <w:b/>
          <w:bCs/>
          <w:lang w:val="en-GB"/>
        </w:rPr>
        <w:t xml:space="preserve">Shërbimet të mjeksisë së përgjithshme </w:t>
      </w:r>
    </w:p>
    <w:p w14:paraId="319D7238" w14:textId="77777777" w:rsidR="001627D9" w:rsidRPr="00087896" w:rsidRDefault="001627D9">
      <w:pPr>
        <w:numPr>
          <w:ilvl w:val="0"/>
          <w:numId w:val="20"/>
        </w:numPr>
        <w:rPr>
          <w:lang w:val="en-GB"/>
        </w:rPr>
      </w:pPr>
      <w:r w:rsidRPr="00087896">
        <w:rPr>
          <w:b/>
          <w:bCs/>
          <w:lang w:val="en-GB"/>
        </w:rPr>
        <w:t>Shërbime të pediatrisë</w:t>
      </w:r>
      <w:r w:rsidRPr="00087896">
        <w:rPr>
          <w:lang w:val="en-GB"/>
        </w:rPr>
        <w:t xml:space="preserve"> së përgjithshme. </w:t>
      </w:r>
    </w:p>
    <w:p w14:paraId="00339D9F" w14:textId="77777777" w:rsidR="001627D9" w:rsidRPr="00087896" w:rsidRDefault="001627D9">
      <w:pPr>
        <w:numPr>
          <w:ilvl w:val="0"/>
          <w:numId w:val="20"/>
        </w:numPr>
        <w:rPr>
          <w:lang w:val="en-GB"/>
        </w:rPr>
      </w:pPr>
      <w:r w:rsidRPr="00087896">
        <w:rPr>
          <w:b/>
          <w:bCs/>
          <w:lang w:val="en-GB"/>
        </w:rPr>
        <w:t>Shërbime të obstetrik-gjinekologjisë dhe neonatologjisë</w:t>
      </w:r>
    </w:p>
    <w:p w14:paraId="573296FB" w14:textId="77777777" w:rsidR="001627D9" w:rsidRPr="00087896" w:rsidRDefault="001627D9">
      <w:pPr>
        <w:numPr>
          <w:ilvl w:val="0"/>
          <w:numId w:val="20"/>
        </w:numPr>
        <w:rPr>
          <w:lang w:val="en-GB"/>
        </w:rPr>
      </w:pPr>
      <w:r w:rsidRPr="00087896">
        <w:rPr>
          <w:b/>
          <w:bCs/>
          <w:lang w:val="en-GB"/>
        </w:rPr>
        <w:t>Shërbime të kujdesit akut</w:t>
      </w:r>
      <w:r w:rsidRPr="00087896">
        <w:rPr>
          <w:lang w:val="en-GB"/>
        </w:rPr>
        <w:t xml:space="preserve">; shërbimi i urgjencës </w:t>
      </w:r>
    </w:p>
    <w:p w14:paraId="4AD6FA32" w14:textId="77777777" w:rsidR="001627D9" w:rsidRPr="00087896" w:rsidRDefault="001627D9">
      <w:pPr>
        <w:numPr>
          <w:ilvl w:val="0"/>
          <w:numId w:val="20"/>
        </w:numPr>
        <w:rPr>
          <w:lang w:val="en-GB"/>
        </w:rPr>
      </w:pPr>
      <w:r w:rsidRPr="00087896">
        <w:rPr>
          <w:b/>
          <w:bCs/>
          <w:lang w:val="en-GB"/>
        </w:rPr>
        <w:t>Shërbimet e procedurave ekzaminuese dhe diagnostikuese</w:t>
      </w:r>
      <w:r w:rsidRPr="00087896">
        <w:rPr>
          <w:lang w:val="en-GB"/>
        </w:rPr>
        <w:t xml:space="preserve"> (Shërbimet e radiologjisë/imazherisë; laboratorit kliniko-biokimik)</w:t>
      </w:r>
    </w:p>
    <w:p w14:paraId="34491E51" w14:textId="77777777" w:rsidR="001627D9" w:rsidRPr="00087896" w:rsidRDefault="001627D9">
      <w:pPr>
        <w:numPr>
          <w:ilvl w:val="0"/>
          <w:numId w:val="20"/>
        </w:numPr>
        <w:rPr>
          <w:b/>
          <w:bCs/>
          <w:lang w:val="en-GB"/>
        </w:rPr>
      </w:pPr>
      <w:r w:rsidRPr="00087896">
        <w:rPr>
          <w:b/>
          <w:bCs/>
          <w:lang w:val="en-GB"/>
        </w:rPr>
        <w:t>Shërbimi i farmacisë</w:t>
      </w:r>
    </w:p>
    <w:p w14:paraId="741CCE35" w14:textId="77777777" w:rsidR="001627D9" w:rsidRPr="00087896" w:rsidRDefault="001627D9">
      <w:pPr>
        <w:numPr>
          <w:ilvl w:val="0"/>
          <w:numId w:val="20"/>
        </w:numPr>
        <w:rPr>
          <w:lang w:val="en-GB"/>
        </w:rPr>
      </w:pPr>
      <w:r w:rsidRPr="00087896">
        <w:rPr>
          <w:b/>
          <w:bCs/>
          <w:lang w:val="en-GB"/>
        </w:rPr>
        <w:t>Shërbimi i konsultave</w:t>
      </w:r>
      <w:r w:rsidRPr="00087896">
        <w:rPr>
          <w:lang w:val="en-GB"/>
        </w:rPr>
        <w:t xml:space="preserve"> të specializuara (poliklinika e specialiteteve)</w:t>
      </w:r>
    </w:p>
    <w:p w14:paraId="101FBDB8" w14:textId="77777777" w:rsidR="001627D9" w:rsidRPr="00087896" w:rsidRDefault="001627D9" w:rsidP="001627D9">
      <w:pPr>
        <w:rPr>
          <w:lang w:val="en-GB"/>
        </w:rPr>
      </w:pPr>
    </w:p>
    <w:p w14:paraId="2CBDF611" w14:textId="39872554" w:rsidR="001627D9" w:rsidRPr="00087896" w:rsidRDefault="001627D9" w:rsidP="00043FFB">
      <w:pPr>
        <w:jc w:val="both"/>
        <w:rPr>
          <w:lang w:val="en-GB"/>
        </w:rPr>
      </w:pPr>
      <w:r w:rsidRPr="00087896">
        <w:rPr>
          <w:lang w:val="en-GB"/>
        </w:rPr>
        <w:t>Të bazuar në analizën e treguesve vjetore të këtij spitali bashkiak, rezulton se shfrytëzimi i shtratit në spital është në nivelin rreth 16% dhe e detajuar për shërbimet e ofruara paraqitet</w:t>
      </w:r>
      <w:r w:rsidR="000E6EAF" w:rsidRPr="00087896">
        <w:rPr>
          <w:lang w:val="en-GB"/>
        </w:rPr>
        <w:t>:</w:t>
      </w:r>
      <w:r w:rsidRPr="00087896">
        <w:rPr>
          <w:lang w:val="en-GB"/>
        </w:rPr>
        <w:t xml:space="preserve"> shfrytëzimi i shtratit për shërbimin e pediatrisë me 15 shtretër është 21%; shfrytëzimi i shtratit për shërbimet e sëmundjeve të brendshme me 25 shtretër është 39% ndërsa shërbimi i kirurgjisë nuk ofrohet pranë këtij spitali.</w:t>
      </w:r>
    </w:p>
    <w:p w14:paraId="0E95A2D3" w14:textId="77777777" w:rsidR="001627D9" w:rsidRPr="00087896" w:rsidRDefault="001627D9" w:rsidP="00043FFB">
      <w:pPr>
        <w:jc w:val="both"/>
        <w:rPr>
          <w:lang w:val="en-GB"/>
        </w:rPr>
      </w:pPr>
    </w:p>
    <w:p w14:paraId="1562BE5C" w14:textId="1425431E" w:rsidR="000E6EAF" w:rsidRPr="00087896" w:rsidRDefault="001627D9" w:rsidP="00F6622A">
      <w:pPr>
        <w:jc w:val="both"/>
        <w:rPr>
          <w:lang w:val="en-GB"/>
        </w:rPr>
      </w:pPr>
      <w:r w:rsidRPr="00087896">
        <w:rPr>
          <w:lang w:val="en-GB"/>
        </w:rPr>
        <w:t>Referuar nivelit të realizimit të treguesve shëndetësor si shfrytëzimi të shtretërve dhe xhiro shtrati dhe me qëllim përmirësimin në vazhdimësi të këtyre indikatorëve si dhe të bazuar në zhvillimet demografike për popullsinë e bashkisë Kuçovë, deri në vitin 20</w:t>
      </w:r>
      <w:r w:rsidR="00795972" w:rsidRPr="00087896">
        <w:rPr>
          <w:lang w:val="en-GB"/>
        </w:rPr>
        <w:t>29</w:t>
      </w:r>
      <w:r w:rsidRPr="00087896">
        <w:rPr>
          <w:lang w:val="en-GB"/>
        </w:rPr>
        <w:t xml:space="preserve"> propozohet që në këtë spital rajonal të shtohen shërbimet komunitare me </w:t>
      </w:r>
      <w:r w:rsidR="000E6EAF" w:rsidRPr="00087896">
        <w:rPr>
          <w:lang w:val="en-GB"/>
        </w:rPr>
        <w:t xml:space="preserve">16 </w:t>
      </w:r>
      <w:r w:rsidRPr="00087896">
        <w:rPr>
          <w:lang w:val="en-GB"/>
        </w:rPr>
        <w:t>shtretër me qëllim ofrimin e shërbimeve rehabilituese dhe riaftësuese. Gjithashtu domosdoshmëri paraqitet dhe organizimi dhe funksionimi i shërbimit të kujdesit paliativ</w:t>
      </w:r>
      <w:r w:rsidR="000E6EAF" w:rsidRPr="00087896">
        <w:rPr>
          <w:lang w:val="en-GB"/>
        </w:rPr>
        <w:t xml:space="preserve"> dhe ku propozohet t</w:t>
      </w:r>
      <w:r w:rsidR="007505EB" w:rsidRPr="00087896">
        <w:rPr>
          <w:lang w:val="en-GB"/>
        </w:rPr>
        <w:t>ë</w:t>
      </w:r>
      <w:r w:rsidR="000E6EAF" w:rsidRPr="00087896">
        <w:rPr>
          <w:lang w:val="en-GB"/>
        </w:rPr>
        <w:t xml:space="preserve"> jen</w:t>
      </w:r>
      <w:r w:rsidR="007505EB" w:rsidRPr="00087896">
        <w:rPr>
          <w:lang w:val="en-GB"/>
        </w:rPr>
        <w:t>ë</w:t>
      </w:r>
      <w:r w:rsidR="000E6EAF" w:rsidRPr="00087896">
        <w:rPr>
          <w:lang w:val="en-GB"/>
        </w:rPr>
        <w:t xml:space="preserve"> n</w:t>
      </w:r>
      <w:r w:rsidR="007505EB" w:rsidRPr="00087896">
        <w:rPr>
          <w:lang w:val="en-GB"/>
        </w:rPr>
        <w:t>ë</w:t>
      </w:r>
      <w:r w:rsidR="000E6EAF" w:rsidRPr="00087896">
        <w:rPr>
          <w:lang w:val="en-GB"/>
        </w:rPr>
        <w:t xml:space="preserve"> dispozicion 3 shtret</w:t>
      </w:r>
      <w:r w:rsidR="007505EB" w:rsidRPr="00087896">
        <w:rPr>
          <w:lang w:val="en-GB"/>
        </w:rPr>
        <w:t>ë</w:t>
      </w:r>
      <w:r w:rsidR="000E6EAF" w:rsidRPr="00087896">
        <w:rPr>
          <w:lang w:val="en-GB"/>
        </w:rPr>
        <w:t>r</w:t>
      </w:r>
      <w:r w:rsidRPr="00087896">
        <w:rPr>
          <w:lang w:val="en-GB"/>
        </w:rPr>
        <w:t xml:space="preserve">. </w:t>
      </w:r>
    </w:p>
    <w:p w14:paraId="55933CC2" w14:textId="5DCE243B" w:rsidR="000E6EAF" w:rsidRPr="00087896" w:rsidRDefault="000E6EAF" w:rsidP="00F6622A">
      <w:pPr>
        <w:jc w:val="both"/>
        <w:rPr>
          <w:lang w:val="en-GB"/>
        </w:rPr>
      </w:pPr>
    </w:p>
    <w:p w14:paraId="4850C6EC" w14:textId="355FBEC1" w:rsidR="000E6EAF" w:rsidRPr="00087896" w:rsidRDefault="000E6EAF" w:rsidP="000E6EAF">
      <w:pPr>
        <w:spacing w:after="160" w:line="259" w:lineRule="auto"/>
        <w:jc w:val="both"/>
        <w:rPr>
          <w:rFonts w:ascii="Calibri" w:eastAsia="Calibri" w:hAnsi="Calibri" w:cs="Calibri"/>
          <w:kern w:val="2"/>
          <w14:ligatures w14:val="standardContextual"/>
        </w:rPr>
      </w:pPr>
      <w:r w:rsidRPr="00087896">
        <w:rPr>
          <w:rFonts w:ascii="Georgia" w:eastAsia="Calibri" w:hAnsi="Georgia" w:cs="Calibri"/>
          <w:kern w:val="2"/>
          <w14:ligatures w14:val="standardContextual"/>
        </w:rPr>
        <w:t xml:space="preserve">Duke patur parasysh dhe rëndësinë e shtretërve të Kontigjencës </w:t>
      </w:r>
      <w:r w:rsidRPr="00087896">
        <w:rPr>
          <w:rFonts w:ascii="Georgia" w:eastAsia="Georgia" w:hAnsi="Georgia" w:cs="Calibri"/>
          <w:bCs/>
          <w:lang w:val="en-GB"/>
        </w:rPr>
        <w:t>të cilët mund të përdoren në situata shëndetësore emergjence që mund të krijohen në territorin që mbulon ky spital, propozohet që 20 nga shtretërit e pashfrytëzuar në nivel të kënashqëm në këtë spital të vendosen në dispozicion të kontigjencës.</w:t>
      </w:r>
    </w:p>
    <w:p w14:paraId="05BB08B5" w14:textId="073336D6" w:rsidR="00F6622A" w:rsidRPr="00087896" w:rsidRDefault="001627D9" w:rsidP="00F6622A">
      <w:pPr>
        <w:jc w:val="both"/>
        <w:rPr>
          <w:lang w:val="en-GB"/>
        </w:rPr>
      </w:pPr>
      <w:r w:rsidRPr="00087896">
        <w:rPr>
          <w:lang w:val="en-GB"/>
        </w:rPr>
        <w:t>Brenda numrit të shtretërve të këtij spitali, deri në vitin 20</w:t>
      </w:r>
      <w:r w:rsidR="00795972" w:rsidRPr="00087896">
        <w:rPr>
          <w:lang w:val="en-GB"/>
        </w:rPr>
        <w:t>29</w:t>
      </w:r>
      <w:r w:rsidRPr="00087896">
        <w:rPr>
          <w:lang w:val="en-GB"/>
        </w:rPr>
        <w:t xml:space="preserve">, parashikohet të bëhet një rialokim i rreth </w:t>
      </w:r>
      <w:r w:rsidR="000E6EAF" w:rsidRPr="00087896">
        <w:rPr>
          <w:lang w:val="en-GB"/>
        </w:rPr>
        <w:t>36</w:t>
      </w:r>
      <w:r w:rsidRPr="00087896">
        <w:rPr>
          <w:lang w:val="en-GB"/>
        </w:rPr>
        <w:t xml:space="preserve"> shtretërve në funksion të shërbimeve të këtyre shërbimeve të reja dhe të domosdoshme. </w:t>
      </w:r>
      <w:r w:rsidR="00F6622A" w:rsidRPr="00087896">
        <w:rPr>
          <w:lang w:val="en-GB"/>
        </w:rPr>
        <w:t>Shtretërit që parashikohen të rialokohen për shërbimet komunitare</w:t>
      </w:r>
      <w:r w:rsidR="000E6EAF" w:rsidRPr="00087896">
        <w:rPr>
          <w:lang w:val="en-GB"/>
        </w:rPr>
        <w:t xml:space="preserve">, </w:t>
      </w:r>
      <w:r w:rsidR="00F6622A" w:rsidRPr="00087896">
        <w:rPr>
          <w:lang w:val="en-GB"/>
        </w:rPr>
        <w:t xml:space="preserve">rehabilituese </w:t>
      </w:r>
      <w:r w:rsidR="000E6EAF" w:rsidRPr="00087896">
        <w:rPr>
          <w:lang w:val="en-GB"/>
        </w:rPr>
        <w:t>si dhe t</w:t>
      </w:r>
      <w:r w:rsidR="007505EB" w:rsidRPr="00087896">
        <w:rPr>
          <w:lang w:val="en-GB"/>
        </w:rPr>
        <w:t>ë</w:t>
      </w:r>
      <w:r w:rsidR="000E6EAF" w:rsidRPr="00087896">
        <w:rPr>
          <w:lang w:val="en-GB"/>
        </w:rPr>
        <w:t xml:space="preserve"> kontigjenc</w:t>
      </w:r>
      <w:r w:rsidR="007505EB" w:rsidRPr="00087896">
        <w:rPr>
          <w:lang w:val="en-GB"/>
        </w:rPr>
        <w:t>ë</w:t>
      </w:r>
      <w:r w:rsidR="000E6EAF" w:rsidRPr="00087896">
        <w:rPr>
          <w:lang w:val="en-GB"/>
        </w:rPr>
        <w:t xml:space="preserve">s </w:t>
      </w:r>
      <w:r w:rsidR="00F6622A" w:rsidRPr="00087896">
        <w:rPr>
          <w:lang w:val="en-GB"/>
        </w:rPr>
        <w:t>vijnë si rezultat i reduktimeve t</w:t>
      </w:r>
      <w:r w:rsidR="00E75991" w:rsidRPr="00087896">
        <w:rPr>
          <w:lang w:val="en-GB"/>
        </w:rPr>
        <w:t>ë</w:t>
      </w:r>
      <w:r w:rsidR="00F6622A" w:rsidRPr="00087896">
        <w:rPr>
          <w:lang w:val="en-GB"/>
        </w:rPr>
        <w:t xml:space="preserve"> shtret</w:t>
      </w:r>
      <w:r w:rsidR="00E75991" w:rsidRPr="00087896">
        <w:rPr>
          <w:lang w:val="en-GB"/>
        </w:rPr>
        <w:t>ë</w:t>
      </w:r>
      <w:r w:rsidR="00F6622A" w:rsidRPr="00087896">
        <w:rPr>
          <w:lang w:val="en-GB"/>
        </w:rPr>
        <w:t>rve në shërbimet me nivel t</w:t>
      </w:r>
      <w:r w:rsidR="00E75991" w:rsidRPr="00087896">
        <w:rPr>
          <w:lang w:val="en-GB"/>
        </w:rPr>
        <w:t>ë</w:t>
      </w:r>
      <w:r w:rsidR="00F6622A" w:rsidRPr="00087896">
        <w:rPr>
          <w:lang w:val="en-GB"/>
        </w:rPr>
        <w:t xml:space="preserve"> ul</w:t>
      </w:r>
      <w:r w:rsidR="00E75991" w:rsidRPr="00087896">
        <w:rPr>
          <w:lang w:val="en-GB"/>
        </w:rPr>
        <w:t>ë</w:t>
      </w:r>
      <w:r w:rsidR="00F6622A" w:rsidRPr="00087896">
        <w:rPr>
          <w:lang w:val="en-GB"/>
        </w:rPr>
        <w:t>t t</w:t>
      </w:r>
      <w:r w:rsidR="00E75991" w:rsidRPr="00087896">
        <w:rPr>
          <w:lang w:val="en-GB"/>
        </w:rPr>
        <w:t>ë</w:t>
      </w:r>
      <w:r w:rsidR="00F6622A" w:rsidRPr="00087896">
        <w:rPr>
          <w:lang w:val="en-GB"/>
        </w:rPr>
        <w:t xml:space="preserve"> shfryt</w:t>
      </w:r>
      <w:r w:rsidR="00E75991" w:rsidRPr="00087896">
        <w:rPr>
          <w:lang w:val="en-GB"/>
        </w:rPr>
        <w:t>ë</w:t>
      </w:r>
      <w:r w:rsidR="00F6622A" w:rsidRPr="00087896">
        <w:rPr>
          <w:lang w:val="en-GB"/>
        </w:rPr>
        <w:t>zimit t</w:t>
      </w:r>
      <w:r w:rsidR="00E75991" w:rsidRPr="00087896">
        <w:rPr>
          <w:lang w:val="en-GB"/>
        </w:rPr>
        <w:t>ë</w:t>
      </w:r>
      <w:r w:rsidR="00F6622A" w:rsidRPr="00087896">
        <w:rPr>
          <w:lang w:val="en-GB"/>
        </w:rPr>
        <w:t xml:space="preserve"> shtret</w:t>
      </w:r>
      <w:r w:rsidR="00E75991" w:rsidRPr="00087896">
        <w:rPr>
          <w:lang w:val="en-GB"/>
        </w:rPr>
        <w:t>ë</w:t>
      </w:r>
      <w:r w:rsidR="00F6622A" w:rsidRPr="00087896">
        <w:rPr>
          <w:lang w:val="en-GB"/>
        </w:rPr>
        <w:t>rve q</w:t>
      </w:r>
      <w:r w:rsidR="00E75991" w:rsidRPr="00087896">
        <w:rPr>
          <w:lang w:val="en-GB"/>
        </w:rPr>
        <w:t>ë</w:t>
      </w:r>
      <w:r w:rsidR="00F6622A" w:rsidRPr="00087896">
        <w:rPr>
          <w:lang w:val="en-GB"/>
        </w:rPr>
        <w:t xml:space="preserve"> jan</w:t>
      </w:r>
      <w:r w:rsidR="00E75991" w:rsidRPr="00087896">
        <w:rPr>
          <w:lang w:val="en-GB"/>
        </w:rPr>
        <w:t>ë</w:t>
      </w:r>
      <w:r w:rsidR="00F6622A" w:rsidRPr="00087896">
        <w:rPr>
          <w:lang w:val="en-GB"/>
        </w:rPr>
        <w:t xml:space="preserve"> evidentuar pranë shërbimeve të pediatrisë</w:t>
      </w:r>
      <w:r w:rsidR="00113142" w:rsidRPr="00087896">
        <w:rPr>
          <w:lang w:val="en-GB"/>
        </w:rPr>
        <w:t xml:space="preserve"> </w:t>
      </w:r>
      <w:r w:rsidR="00F6622A" w:rsidRPr="00087896">
        <w:rPr>
          <w:lang w:val="en-GB"/>
        </w:rPr>
        <w:t xml:space="preserve">dhe </w:t>
      </w:r>
      <w:r w:rsidR="000779B4" w:rsidRPr="00087896">
        <w:rPr>
          <w:lang w:val="en-GB"/>
        </w:rPr>
        <w:t>obstetrik-gjinekologjisë</w:t>
      </w:r>
      <w:r w:rsidR="00F6622A" w:rsidRPr="00087896">
        <w:rPr>
          <w:lang w:val="en-GB"/>
        </w:rPr>
        <w:t>.</w:t>
      </w:r>
    </w:p>
    <w:p w14:paraId="74E87D0D" w14:textId="7349BD8D" w:rsidR="000E72E2" w:rsidRPr="00087896" w:rsidRDefault="000E72E2" w:rsidP="000E72E2">
      <w:pPr>
        <w:jc w:val="both"/>
        <w:rPr>
          <w:lang w:val="en-GB"/>
        </w:rPr>
      </w:pPr>
    </w:p>
    <w:p w14:paraId="46740CD0" w14:textId="5CF84C0D" w:rsidR="000E72E2" w:rsidRPr="00087896" w:rsidRDefault="000E72E2" w:rsidP="000E72E2">
      <w:pPr>
        <w:jc w:val="both"/>
        <w:rPr>
          <w:lang w:val="en-GB"/>
        </w:rPr>
      </w:pPr>
      <w:r w:rsidRPr="00087896">
        <w:rPr>
          <w:lang w:val="en-GB"/>
        </w:rPr>
        <w:t>Bazuar n</w:t>
      </w:r>
      <w:r w:rsidR="00C43880" w:rsidRPr="00087896">
        <w:rPr>
          <w:lang w:val="en-GB"/>
        </w:rPr>
        <w:t>ë</w:t>
      </w:r>
      <w:r w:rsidRPr="00087896">
        <w:rPr>
          <w:lang w:val="en-GB"/>
        </w:rPr>
        <w:t xml:space="preserve"> analiz</w:t>
      </w:r>
      <w:r w:rsidR="00C43880" w:rsidRPr="00087896">
        <w:rPr>
          <w:lang w:val="en-GB"/>
        </w:rPr>
        <w:t>ë</w:t>
      </w:r>
      <w:r w:rsidRPr="00087896">
        <w:rPr>
          <w:lang w:val="en-GB"/>
        </w:rPr>
        <w:t>n e aktiviteteve t</w:t>
      </w:r>
      <w:r w:rsidR="00C43880" w:rsidRPr="00087896">
        <w:rPr>
          <w:lang w:val="en-GB"/>
        </w:rPr>
        <w:t>ë</w:t>
      </w:r>
      <w:r w:rsidRPr="00087896">
        <w:rPr>
          <w:lang w:val="en-GB"/>
        </w:rPr>
        <w:t xml:space="preserve"> k</w:t>
      </w:r>
      <w:r w:rsidR="00C43880" w:rsidRPr="00087896">
        <w:rPr>
          <w:lang w:val="en-GB"/>
        </w:rPr>
        <w:t>ë</w:t>
      </w:r>
      <w:r w:rsidRPr="00087896">
        <w:rPr>
          <w:lang w:val="en-GB"/>
        </w:rPr>
        <w:t xml:space="preserve">tij spitali si dhe </w:t>
      </w:r>
      <w:r w:rsidR="00281E48" w:rsidRPr="00087896">
        <w:rPr>
          <w:lang w:val="en-GB"/>
        </w:rPr>
        <w:t>t</w:t>
      </w:r>
      <w:r w:rsidR="007505EB" w:rsidRPr="00087896">
        <w:rPr>
          <w:lang w:val="en-GB"/>
        </w:rPr>
        <w:t>ë</w:t>
      </w:r>
      <w:r w:rsidR="00281E48" w:rsidRPr="00087896">
        <w:rPr>
          <w:lang w:val="en-GB"/>
        </w:rPr>
        <w:t xml:space="preserve"> </w:t>
      </w:r>
      <w:r w:rsidRPr="00087896">
        <w:rPr>
          <w:lang w:val="en-GB"/>
        </w:rPr>
        <w:t>strategjis</w:t>
      </w:r>
      <w:r w:rsidR="00C43880" w:rsidRPr="00087896">
        <w:rPr>
          <w:lang w:val="en-GB"/>
        </w:rPr>
        <w:t>ë</w:t>
      </w:r>
      <w:r w:rsidRPr="00087896">
        <w:rPr>
          <w:lang w:val="en-GB"/>
        </w:rPr>
        <w:t xml:space="preserve"> </w:t>
      </w:r>
      <w:r w:rsidR="003C20B9" w:rsidRPr="00087896">
        <w:rPr>
          <w:lang w:val="en-GB"/>
        </w:rPr>
        <w:t xml:space="preserve">të </w:t>
      </w:r>
      <w:r w:rsidRPr="00087896">
        <w:rPr>
          <w:lang w:val="en-GB"/>
        </w:rPr>
        <w:t>pasqyru</w:t>
      </w:r>
      <w:r w:rsidR="003C20B9" w:rsidRPr="00087896">
        <w:rPr>
          <w:lang w:val="en-GB"/>
        </w:rPr>
        <w:t>a</w:t>
      </w:r>
      <w:r w:rsidRPr="00087896">
        <w:rPr>
          <w:lang w:val="en-GB"/>
        </w:rPr>
        <w:t>r n</w:t>
      </w:r>
      <w:r w:rsidR="00C43880" w:rsidRPr="00087896">
        <w:rPr>
          <w:lang w:val="en-GB"/>
        </w:rPr>
        <w:t>ë</w:t>
      </w:r>
      <w:r w:rsidRPr="00087896">
        <w:rPr>
          <w:lang w:val="en-GB"/>
        </w:rPr>
        <w:t xml:space="preserve"> planin komb</w:t>
      </w:r>
      <w:r w:rsidR="00C43880" w:rsidRPr="00087896">
        <w:rPr>
          <w:lang w:val="en-GB"/>
        </w:rPr>
        <w:t>ë</w:t>
      </w:r>
      <w:r w:rsidRPr="00087896">
        <w:rPr>
          <w:lang w:val="en-GB"/>
        </w:rPr>
        <w:t>tar, parashikohet që brenda vitit 2028 shërbim</w:t>
      </w:r>
      <w:r w:rsidR="00281E48" w:rsidRPr="00087896">
        <w:rPr>
          <w:lang w:val="en-GB"/>
        </w:rPr>
        <w:t>i</w:t>
      </w:r>
      <w:r w:rsidRPr="00087896">
        <w:rPr>
          <w:lang w:val="en-GB"/>
        </w:rPr>
        <w:t xml:space="preserve"> </w:t>
      </w:r>
      <w:r w:rsidR="00281E48" w:rsidRPr="00087896">
        <w:rPr>
          <w:lang w:val="en-GB"/>
        </w:rPr>
        <w:t>i obstetri</w:t>
      </w:r>
      <w:r w:rsidR="000779B4" w:rsidRPr="00087896">
        <w:rPr>
          <w:lang w:val="en-GB"/>
        </w:rPr>
        <w:t>k</w:t>
      </w:r>
      <w:r w:rsidR="00281E48" w:rsidRPr="00087896">
        <w:rPr>
          <w:lang w:val="en-GB"/>
        </w:rPr>
        <w:t>-gjinekologjis</w:t>
      </w:r>
      <w:r w:rsidR="007505EB" w:rsidRPr="00087896">
        <w:rPr>
          <w:lang w:val="en-GB"/>
        </w:rPr>
        <w:t>ë</w:t>
      </w:r>
      <w:r w:rsidR="00281E48" w:rsidRPr="00087896">
        <w:rPr>
          <w:lang w:val="en-GB"/>
        </w:rPr>
        <w:t xml:space="preserve"> </w:t>
      </w:r>
      <w:r w:rsidRPr="00087896">
        <w:rPr>
          <w:lang w:val="en-GB"/>
        </w:rPr>
        <w:t>të transformohet në sh</w:t>
      </w:r>
      <w:r w:rsidR="00C43880" w:rsidRPr="00087896">
        <w:rPr>
          <w:lang w:val="en-GB"/>
        </w:rPr>
        <w:t>ë</w:t>
      </w:r>
      <w:r w:rsidRPr="00087896">
        <w:rPr>
          <w:lang w:val="en-GB"/>
        </w:rPr>
        <w:t>rbim Konsultori</w:t>
      </w:r>
      <w:r w:rsidRPr="00087896">
        <w:rPr>
          <w:lang w:val="sq-AL"/>
        </w:rPr>
        <w:t xml:space="preserve"> për nënën dhe fëmijën brenda spitalit bashkiak për të ofruar kujdes ambulator për ndjekjen e shtatëzanisë me rrisk të ulët (vizita antenatale bazë) si dhe kryerjen e disa proçedurave të thjeshta ditore (duke përfshirë edhe këshillimin). </w:t>
      </w:r>
    </w:p>
    <w:p w14:paraId="5A452A73" w14:textId="77777777" w:rsidR="001627D9" w:rsidRPr="00087896" w:rsidRDefault="001627D9" w:rsidP="00043FFB">
      <w:pPr>
        <w:jc w:val="both"/>
        <w:rPr>
          <w:lang w:val="en-GB"/>
        </w:rPr>
      </w:pPr>
    </w:p>
    <w:p w14:paraId="2A7A65DB" w14:textId="77777777" w:rsidR="001627D9" w:rsidRPr="00087896" w:rsidRDefault="001627D9" w:rsidP="00043FFB">
      <w:pPr>
        <w:jc w:val="both"/>
        <w:rPr>
          <w:lang w:val="en-GB"/>
        </w:rPr>
      </w:pPr>
      <w:r w:rsidRPr="00087896">
        <w:rPr>
          <w:lang w:val="en-GB"/>
        </w:rPr>
        <w:t>Bazuar në ndryshimet e shprehura më sipër për organizimin dhe ofrimin e shërbimeve pranë spitalit bashkiak Kuçovë, më poshtë paraqesim në mënyrë të përmbledhur tipet e shërbimeve të shoqëruara me përshtatjet e numrit të shtretërve të këtij spitali për shërbimet e reja të parashikuara.</w:t>
      </w:r>
    </w:p>
    <w:p w14:paraId="7394DE97" w14:textId="77777777" w:rsidR="008C4D78" w:rsidRPr="00087896" w:rsidRDefault="008C4D78" w:rsidP="00043FFB">
      <w:pPr>
        <w:jc w:val="both"/>
        <w:rPr>
          <w:lang w:val="en-GB"/>
        </w:rPr>
      </w:pPr>
    </w:p>
    <w:p w14:paraId="34A24180" w14:textId="77777777" w:rsidR="001627D9" w:rsidRPr="00087896" w:rsidRDefault="001627D9" w:rsidP="001627D9">
      <w:pPr>
        <w:rPr>
          <w:lang w:val="en-GB"/>
        </w:rPr>
      </w:pPr>
    </w:p>
    <w:tbl>
      <w:tblPr>
        <w:tblStyle w:val="GridTable1Light-Accent2"/>
        <w:tblW w:w="10736" w:type="dxa"/>
        <w:tblLook w:val="04A0" w:firstRow="1" w:lastRow="0" w:firstColumn="1" w:lastColumn="0" w:noHBand="0" w:noVBand="1"/>
      </w:tblPr>
      <w:tblGrid>
        <w:gridCol w:w="2972"/>
        <w:gridCol w:w="3119"/>
        <w:gridCol w:w="1842"/>
        <w:gridCol w:w="2803"/>
      </w:tblGrid>
      <w:tr w:rsidR="00087896" w:rsidRPr="00087896" w14:paraId="7F729405" w14:textId="77777777" w:rsidTr="00B6154C">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72" w:type="dxa"/>
            <w:hideMark/>
          </w:tcPr>
          <w:p w14:paraId="4FB79527" w14:textId="77777777" w:rsidR="00B71CA0" w:rsidRPr="00087896" w:rsidRDefault="00B71CA0" w:rsidP="00B71CA0">
            <w:pPr>
              <w:rPr>
                <w:rFonts w:eastAsia="Times New Roman" w:cs="Calibri Light"/>
                <w:sz w:val="22"/>
                <w:szCs w:val="22"/>
              </w:rPr>
            </w:pPr>
            <w:r w:rsidRPr="00087896">
              <w:rPr>
                <w:rFonts w:eastAsia="Times New Roman" w:cs="Calibri Light"/>
                <w:sz w:val="22"/>
                <w:szCs w:val="22"/>
              </w:rPr>
              <w:t xml:space="preserve">SHËRBIMI </w:t>
            </w:r>
          </w:p>
        </w:tc>
        <w:tc>
          <w:tcPr>
            <w:tcW w:w="3119" w:type="dxa"/>
            <w:hideMark/>
          </w:tcPr>
          <w:p w14:paraId="50E1E836" w14:textId="77777777" w:rsidR="00B71CA0" w:rsidRPr="00087896" w:rsidRDefault="00B71CA0" w:rsidP="003312D9">
            <w:pP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Reparti/Specialiteti</w:t>
            </w:r>
          </w:p>
        </w:tc>
        <w:tc>
          <w:tcPr>
            <w:tcW w:w="1842" w:type="dxa"/>
            <w:hideMark/>
          </w:tcPr>
          <w:p w14:paraId="059640CE" w14:textId="77777777" w:rsidR="00B71CA0" w:rsidRPr="00087896" w:rsidRDefault="00B71CA0" w:rsidP="00B71CA0">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Shtret. aktual</w:t>
            </w:r>
          </w:p>
        </w:tc>
        <w:tc>
          <w:tcPr>
            <w:tcW w:w="2803" w:type="dxa"/>
            <w:hideMark/>
          </w:tcPr>
          <w:p w14:paraId="7040C280" w14:textId="77777777" w:rsidR="00B71CA0" w:rsidRPr="00087896" w:rsidRDefault="00B71CA0" w:rsidP="00B71CA0">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Nr shtret. i Ndryshuar</w:t>
            </w:r>
          </w:p>
        </w:tc>
      </w:tr>
      <w:tr w:rsidR="00087896" w:rsidRPr="00087896" w14:paraId="686B590A" w14:textId="77777777" w:rsidTr="00B6154C">
        <w:trPr>
          <w:trHeight w:val="327"/>
        </w:trPr>
        <w:tc>
          <w:tcPr>
            <w:cnfStyle w:val="001000000000" w:firstRow="0" w:lastRow="0" w:firstColumn="1" w:lastColumn="0" w:oddVBand="0" w:evenVBand="0" w:oddHBand="0" w:evenHBand="0" w:firstRowFirstColumn="0" w:firstRowLastColumn="0" w:lastRowFirstColumn="0" w:lastRowLastColumn="0"/>
            <w:tcW w:w="2972" w:type="dxa"/>
            <w:hideMark/>
          </w:tcPr>
          <w:p w14:paraId="69A576D4" w14:textId="05E2F4AA" w:rsidR="00B71CA0" w:rsidRPr="00087896" w:rsidRDefault="006C5A8B" w:rsidP="00B71CA0">
            <w:pPr>
              <w:rPr>
                <w:rFonts w:eastAsia="Times New Roman" w:cs="Calibri Light"/>
                <w:b w:val="0"/>
                <w:bCs w:val="0"/>
              </w:rPr>
            </w:pPr>
            <w:r w:rsidRPr="00087896">
              <w:rPr>
                <w:rFonts w:eastAsia="Times New Roman" w:cs="Times New Roman"/>
                <w:b w:val="0"/>
                <w:bCs w:val="0"/>
              </w:rPr>
              <w:t>Sëmundje të Brendshme (pathologji)</w:t>
            </w:r>
          </w:p>
        </w:tc>
        <w:tc>
          <w:tcPr>
            <w:tcW w:w="3119" w:type="dxa"/>
            <w:hideMark/>
          </w:tcPr>
          <w:p w14:paraId="0BCC9C54" w14:textId="77777777" w:rsidR="00B71CA0" w:rsidRPr="00087896" w:rsidRDefault="00B71CA0"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Patologji</w:t>
            </w:r>
          </w:p>
        </w:tc>
        <w:tc>
          <w:tcPr>
            <w:tcW w:w="1842" w:type="dxa"/>
            <w:hideMark/>
          </w:tcPr>
          <w:p w14:paraId="4395F8EA"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25</w:t>
            </w:r>
          </w:p>
        </w:tc>
        <w:tc>
          <w:tcPr>
            <w:tcW w:w="2803" w:type="dxa"/>
            <w:hideMark/>
          </w:tcPr>
          <w:p w14:paraId="6B7AFDE6"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25</w:t>
            </w:r>
          </w:p>
        </w:tc>
      </w:tr>
      <w:tr w:rsidR="00087896" w:rsidRPr="00087896" w14:paraId="7D731482" w14:textId="77777777" w:rsidTr="00B6154C">
        <w:trPr>
          <w:trHeight w:val="327"/>
        </w:trPr>
        <w:tc>
          <w:tcPr>
            <w:cnfStyle w:val="001000000000" w:firstRow="0" w:lastRow="0" w:firstColumn="1" w:lastColumn="0" w:oddVBand="0" w:evenVBand="0" w:oddHBand="0" w:evenHBand="0" w:firstRowFirstColumn="0" w:firstRowLastColumn="0" w:lastRowFirstColumn="0" w:lastRowLastColumn="0"/>
            <w:tcW w:w="2972" w:type="dxa"/>
            <w:hideMark/>
          </w:tcPr>
          <w:p w14:paraId="7AF66BAF" w14:textId="77777777" w:rsidR="00B71CA0" w:rsidRPr="00087896" w:rsidRDefault="00B71CA0" w:rsidP="00B71CA0">
            <w:pPr>
              <w:rPr>
                <w:rFonts w:eastAsia="Times New Roman" w:cs="Calibri Light"/>
                <w:b w:val="0"/>
                <w:bCs w:val="0"/>
              </w:rPr>
            </w:pPr>
            <w:r w:rsidRPr="00087896">
              <w:rPr>
                <w:rFonts w:eastAsia="Times New Roman" w:cs="Calibri Light"/>
                <w:b w:val="0"/>
                <w:bCs w:val="0"/>
              </w:rPr>
              <w:t>Pediatri</w:t>
            </w:r>
          </w:p>
        </w:tc>
        <w:tc>
          <w:tcPr>
            <w:tcW w:w="3119" w:type="dxa"/>
            <w:hideMark/>
          </w:tcPr>
          <w:p w14:paraId="5A8E16FA" w14:textId="77777777" w:rsidR="00B71CA0" w:rsidRPr="00087896" w:rsidRDefault="00B71CA0"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Pediatria</w:t>
            </w:r>
          </w:p>
        </w:tc>
        <w:tc>
          <w:tcPr>
            <w:tcW w:w="1842" w:type="dxa"/>
            <w:hideMark/>
          </w:tcPr>
          <w:p w14:paraId="18145F25"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15</w:t>
            </w:r>
          </w:p>
        </w:tc>
        <w:tc>
          <w:tcPr>
            <w:tcW w:w="2803" w:type="dxa"/>
            <w:hideMark/>
          </w:tcPr>
          <w:p w14:paraId="6092DE9D"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5</w:t>
            </w:r>
          </w:p>
        </w:tc>
      </w:tr>
      <w:tr w:rsidR="00087896" w:rsidRPr="00087896" w14:paraId="7ED96359" w14:textId="77777777" w:rsidTr="00B6154C">
        <w:trPr>
          <w:trHeight w:val="327"/>
        </w:trPr>
        <w:tc>
          <w:tcPr>
            <w:cnfStyle w:val="001000000000" w:firstRow="0" w:lastRow="0" w:firstColumn="1" w:lastColumn="0" w:oddVBand="0" w:evenVBand="0" w:oddHBand="0" w:evenHBand="0" w:firstRowFirstColumn="0" w:firstRowLastColumn="0" w:lastRowFirstColumn="0" w:lastRowLastColumn="0"/>
            <w:tcW w:w="2972" w:type="dxa"/>
            <w:hideMark/>
          </w:tcPr>
          <w:p w14:paraId="42E6B982" w14:textId="77777777" w:rsidR="00B71CA0" w:rsidRPr="00087896" w:rsidRDefault="00B71CA0" w:rsidP="00B71CA0">
            <w:pPr>
              <w:rPr>
                <w:rFonts w:eastAsia="Times New Roman" w:cs="Calibri Light"/>
                <w:b w:val="0"/>
                <w:bCs w:val="0"/>
              </w:rPr>
            </w:pPr>
            <w:r w:rsidRPr="00087896">
              <w:rPr>
                <w:rFonts w:eastAsia="Times New Roman" w:cs="Calibri Light"/>
                <w:b w:val="0"/>
                <w:bCs w:val="0"/>
              </w:rPr>
              <w:t>Kirurgji</w:t>
            </w:r>
          </w:p>
        </w:tc>
        <w:tc>
          <w:tcPr>
            <w:tcW w:w="3119" w:type="dxa"/>
            <w:hideMark/>
          </w:tcPr>
          <w:p w14:paraId="28679ADA" w14:textId="77777777" w:rsidR="00B71CA0" w:rsidRPr="00087896" w:rsidRDefault="00B71CA0"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Kirurgji</w:t>
            </w:r>
          </w:p>
        </w:tc>
        <w:tc>
          <w:tcPr>
            <w:tcW w:w="1842" w:type="dxa"/>
            <w:hideMark/>
          </w:tcPr>
          <w:p w14:paraId="29AC62E1"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 </w:t>
            </w:r>
          </w:p>
        </w:tc>
        <w:tc>
          <w:tcPr>
            <w:tcW w:w="2803" w:type="dxa"/>
            <w:hideMark/>
          </w:tcPr>
          <w:p w14:paraId="555A28BB"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 </w:t>
            </w:r>
          </w:p>
        </w:tc>
      </w:tr>
      <w:tr w:rsidR="00087896" w:rsidRPr="00087896" w14:paraId="056BBDED" w14:textId="77777777" w:rsidTr="00B6154C">
        <w:trPr>
          <w:trHeight w:val="356"/>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5B701175" w14:textId="1981EEDC" w:rsidR="00F521C4" w:rsidRPr="00087896" w:rsidRDefault="000779B4" w:rsidP="00B71CA0">
            <w:pPr>
              <w:rPr>
                <w:rFonts w:eastAsia="Times New Roman" w:cs="Calibri Light"/>
              </w:rPr>
            </w:pPr>
            <w:r w:rsidRPr="00087896">
              <w:rPr>
                <w:rFonts w:eastAsia="Times New Roman" w:cs="Calibri Light"/>
                <w:b w:val="0"/>
                <w:bCs w:val="0"/>
              </w:rPr>
              <w:t>Obstetrikë</w:t>
            </w:r>
            <w:r w:rsidR="00F521C4" w:rsidRPr="00087896">
              <w:rPr>
                <w:rFonts w:eastAsia="Times New Roman" w:cs="Calibri Light"/>
                <w:b w:val="0"/>
                <w:bCs w:val="0"/>
              </w:rPr>
              <w:t>-Gjinekologji</w:t>
            </w:r>
          </w:p>
          <w:p w14:paraId="74C5503B" w14:textId="590B0736" w:rsidR="00F521C4" w:rsidRPr="00087896" w:rsidRDefault="00F521C4" w:rsidP="00B71CA0">
            <w:pPr>
              <w:rPr>
                <w:rFonts w:eastAsia="Times New Roman" w:cs="Calibri Light"/>
                <w:b w:val="0"/>
                <w:bCs w:val="0"/>
              </w:rPr>
            </w:pPr>
          </w:p>
        </w:tc>
        <w:tc>
          <w:tcPr>
            <w:tcW w:w="3119" w:type="dxa"/>
            <w:hideMark/>
          </w:tcPr>
          <w:p w14:paraId="50A3CDDC" w14:textId="4AF113A5" w:rsidR="00F521C4" w:rsidRPr="00087896" w:rsidRDefault="000779B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Obstetrikë</w:t>
            </w:r>
            <w:r w:rsidR="00F521C4" w:rsidRPr="00087896">
              <w:rPr>
                <w:rFonts w:eastAsia="Times New Roman" w:cs="Calibri Light"/>
              </w:rPr>
              <w:t xml:space="preserve"> Gjinekologji</w:t>
            </w:r>
          </w:p>
        </w:tc>
        <w:tc>
          <w:tcPr>
            <w:tcW w:w="1842" w:type="dxa"/>
            <w:hideMark/>
          </w:tcPr>
          <w:p w14:paraId="371D5673" w14:textId="77777777" w:rsidR="00F521C4" w:rsidRPr="00087896" w:rsidRDefault="00F521C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13</w:t>
            </w:r>
          </w:p>
        </w:tc>
        <w:tc>
          <w:tcPr>
            <w:tcW w:w="2803" w:type="dxa"/>
            <w:hideMark/>
          </w:tcPr>
          <w:p w14:paraId="7B8A5855" w14:textId="77777777" w:rsidR="00F521C4" w:rsidRPr="00087896" w:rsidRDefault="00F521C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r>
      <w:tr w:rsidR="00087896" w:rsidRPr="00087896" w14:paraId="4A1A93A5" w14:textId="77777777" w:rsidTr="00B6154C">
        <w:trPr>
          <w:trHeight w:val="381"/>
        </w:trPr>
        <w:tc>
          <w:tcPr>
            <w:cnfStyle w:val="001000000000" w:firstRow="0" w:lastRow="0" w:firstColumn="1" w:lastColumn="0" w:oddVBand="0" w:evenVBand="0" w:oddHBand="0" w:evenHBand="0" w:firstRowFirstColumn="0" w:firstRowLastColumn="0" w:lastRowFirstColumn="0" w:lastRowLastColumn="0"/>
            <w:tcW w:w="2972" w:type="dxa"/>
            <w:vMerge/>
            <w:hideMark/>
          </w:tcPr>
          <w:p w14:paraId="1161E91E" w14:textId="54E7CB53" w:rsidR="00F521C4" w:rsidRPr="00087896" w:rsidRDefault="00F521C4" w:rsidP="00B71CA0">
            <w:pPr>
              <w:rPr>
                <w:rFonts w:eastAsia="Times New Roman" w:cs="Calibri Light"/>
                <w:b w:val="0"/>
                <w:bCs w:val="0"/>
              </w:rPr>
            </w:pPr>
          </w:p>
        </w:tc>
        <w:tc>
          <w:tcPr>
            <w:tcW w:w="3119" w:type="dxa"/>
            <w:hideMark/>
          </w:tcPr>
          <w:p w14:paraId="7438EA54" w14:textId="77777777" w:rsidR="00F521C4" w:rsidRPr="00087896" w:rsidRDefault="00F521C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 xml:space="preserve">Neonatologji </w:t>
            </w:r>
          </w:p>
        </w:tc>
        <w:tc>
          <w:tcPr>
            <w:tcW w:w="1842" w:type="dxa"/>
            <w:hideMark/>
          </w:tcPr>
          <w:p w14:paraId="46828ED4" w14:textId="77777777" w:rsidR="00F521C4" w:rsidRPr="00087896" w:rsidRDefault="00F521C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13</w:t>
            </w:r>
          </w:p>
        </w:tc>
        <w:tc>
          <w:tcPr>
            <w:tcW w:w="2803" w:type="dxa"/>
            <w:hideMark/>
          </w:tcPr>
          <w:p w14:paraId="19AE2DAA" w14:textId="0EC66A19" w:rsidR="00F521C4" w:rsidRPr="00087896" w:rsidRDefault="00113142"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r>
      <w:tr w:rsidR="00087896" w:rsidRPr="00087896" w14:paraId="0AC712CF" w14:textId="77777777" w:rsidTr="00B6154C">
        <w:trPr>
          <w:trHeight w:val="327"/>
        </w:trPr>
        <w:tc>
          <w:tcPr>
            <w:cnfStyle w:val="001000000000" w:firstRow="0" w:lastRow="0" w:firstColumn="1" w:lastColumn="0" w:oddVBand="0" w:evenVBand="0" w:oddHBand="0" w:evenHBand="0" w:firstRowFirstColumn="0" w:firstRowLastColumn="0" w:lastRowFirstColumn="0" w:lastRowLastColumn="0"/>
            <w:tcW w:w="2972" w:type="dxa"/>
            <w:hideMark/>
          </w:tcPr>
          <w:p w14:paraId="789F0651" w14:textId="77777777" w:rsidR="00B71CA0" w:rsidRPr="00087896" w:rsidRDefault="00B71CA0" w:rsidP="00B71CA0">
            <w:pPr>
              <w:rPr>
                <w:rFonts w:eastAsia="Times New Roman" w:cs="Calibri Light"/>
                <w:b w:val="0"/>
                <w:bCs w:val="0"/>
              </w:rPr>
            </w:pPr>
            <w:r w:rsidRPr="00087896">
              <w:rPr>
                <w:rFonts w:eastAsia="Times New Roman" w:cs="Calibri Light"/>
                <w:b w:val="0"/>
                <w:bCs w:val="0"/>
              </w:rPr>
              <w:t xml:space="preserve">Kujdesi akut </w:t>
            </w:r>
          </w:p>
        </w:tc>
        <w:tc>
          <w:tcPr>
            <w:tcW w:w="3119" w:type="dxa"/>
            <w:hideMark/>
          </w:tcPr>
          <w:p w14:paraId="07C2486A" w14:textId="77777777" w:rsidR="00B71CA0" w:rsidRPr="00087896" w:rsidRDefault="00B71CA0"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Urgjenca</w:t>
            </w:r>
          </w:p>
        </w:tc>
        <w:tc>
          <w:tcPr>
            <w:tcW w:w="1842" w:type="dxa"/>
            <w:hideMark/>
          </w:tcPr>
          <w:p w14:paraId="4360CF11"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5</w:t>
            </w:r>
          </w:p>
        </w:tc>
        <w:tc>
          <w:tcPr>
            <w:tcW w:w="2803" w:type="dxa"/>
            <w:hideMark/>
          </w:tcPr>
          <w:p w14:paraId="73F4A0BB"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5</w:t>
            </w:r>
          </w:p>
        </w:tc>
      </w:tr>
      <w:tr w:rsidR="00087896" w:rsidRPr="00087896" w14:paraId="04EBD20F" w14:textId="77777777" w:rsidTr="00B6154C">
        <w:trPr>
          <w:trHeight w:val="327"/>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1B8B82FA" w14:textId="77777777" w:rsidR="00F521C4" w:rsidRPr="00087896" w:rsidRDefault="00F521C4" w:rsidP="00B71CA0">
            <w:pPr>
              <w:rPr>
                <w:rFonts w:eastAsia="Times New Roman" w:cs="Calibri Light"/>
              </w:rPr>
            </w:pPr>
          </w:p>
          <w:p w14:paraId="79EDCCB8" w14:textId="36874244" w:rsidR="00F521C4" w:rsidRPr="00087896" w:rsidRDefault="00B6154C" w:rsidP="00B71CA0">
            <w:pPr>
              <w:rPr>
                <w:rFonts w:eastAsia="Times New Roman" w:cs="Calibri Light"/>
              </w:rPr>
            </w:pPr>
            <w:r w:rsidRPr="00087896">
              <w:rPr>
                <w:rFonts w:eastAsia="Times New Roman" w:cs="Times New Roman"/>
              </w:rPr>
              <w:t>Shërbime komunitare me shtretër</w:t>
            </w:r>
            <w:r w:rsidRPr="00087896">
              <w:rPr>
                <w:rFonts w:eastAsia="Times New Roman" w:cs="Calibri Light"/>
              </w:rPr>
              <w:t xml:space="preserve"> </w:t>
            </w:r>
          </w:p>
        </w:tc>
        <w:tc>
          <w:tcPr>
            <w:tcW w:w="3119" w:type="dxa"/>
            <w:hideMark/>
          </w:tcPr>
          <w:p w14:paraId="32D3A3A8" w14:textId="77777777" w:rsidR="00F521C4" w:rsidRPr="00087896" w:rsidRDefault="00F521C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Kujdes paliativ</w:t>
            </w:r>
          </w:p>
        </w:tc>
        <w:tc>
          <w:tcPr>
            <w:tcW w:w="1842" w:type="dxa"/>
            <w:hideMark/>
          </w:tcPr>
          <w:p w14:paraId="7C3A44C3" w14:textId="77777777" w:rsidR="00F521C4" w:rsidRPr="00087896" w:rsidRDefault="00F521C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03" w:type="dxa"/>
            <w:hideMark/>
          </w:tcPr>
          <w:p w14:paraId="626CD9C9" w14:textId="77777777" w:rsidR="00F521C4" w:rsidRPr="00087896" w:rsidRDefault="00F521C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3</w:t>
            </w:r>
          </w:p>
        </w:tc>
      </w:tr>
      <w:tr w:rsidR="00087896" w:rsidRPr="00087896" w14:paraId="34BDBC70" w14:textId="77777777" w:rsidTr="00B6154C">
        <w:trPr>
          <w:trHeight w:val="584"/>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5E63B59" w14:textId="166A64E9" w:rsidR="00F521C4" w:rsidRPr="00087896" w:rsidRDefault="00F521C4" w:rsidP="00B71CA0">
            <w:pPr>
              <w:rPr>
                <w:rFonts w:eastAsia="Times New Roman" w:cs="Calibri Light"/>
              </w:rPr>
            </w:pPr>
          </w:p>
        </w:tc>
        <w:tc>
          <w:tcPr>
            <w:tcW w:w="3119" w:type="dxa"/>
            <w:hideMark/>
          </w:tcPr>
          <w:p w14:paraId="4C7FC47C" w14:textId="250648EA" w:rsidR="00F521C4" w:rsidRPr="00087896" w:rsidRDefault="00F521C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Shërbime rehabilituese</w:t>
            </w:r>
          </w:p>
        </w:tc>
        <w:tc>
          <w:tcPr>
            <w:tcW w:w="1842" w:type="dxa"/>
            <w:hideMark/>
          </w:tcPr>
          <w:p w14:paraId="5CA1AC40" w14:textId="77777777" w:rsidR="00F521C4" w:rsidRPr="00087896" w:rsidRDefault="00F521C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03" w:type="dxa"/>
            <w:hideMark/>
          </w:tcPr>
          <w:p w14:paraId="4159FFF9" w14:textId="1C700019" w:rsidR="00F521C4" w:rsidRPr="00087896" w:rsidRDefault="00113142"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13</w:t>
            </w:r>
          </w:p>
        </w:tc>
      </w:tr>
      <w:tr w:rsidR="00087896" w:rsidRPr="00087896" w14:paraId="6D5A68A0" w14:textId="77777777" w:rsidTr="00B6154C">
        <w:trPr>
          <w:trHeight w:val="327"/>
        </w:trPr>
        <w:tc>
          <w:tcPr>
            <w:cnfStyle w:val="001000000000" w:firstRow="0" w:lastRow="0" w:firstColumn="1" w:lastColumn="0" w:oddVBand="0" w:evenVBand="0" w:oddHBand="0" w:evenHBand="0" w:firstRowFirstColumn="0" w:firstRowLastColumn="0" w:lastRowFirstColumn="0" w:lastRowLastColumn="0"/>
            <w:tcW w:w="2972" w:type="dxa"/>
            <w:hideMark/>
          </w:tcPr>
          <w:p w14:paraId="1468F1EB" w14:textId="77777777" w:rsidR="00B71CA0" w:rsidRPr="00087896" w:rsidRDefault="00B71CA0" w:rsidP="00B71CA0">
            <w:pPr>
              <w:rPr>
                <w:rFonts w:eastAsia="Times New Roman" w:cs="Calibri Light"/>
              </w:rPr>
            </w:pPr>
            <w:r w:rsidRPr="00087896">
              <w:rPr>
                <w:rFonts w:eastAsia="Times New Roman" w:cs="Calibri Light"/>
              </w:rPr>
              <w:t xml:space="preserve">Kontigjenca </w:t>
            </w:r>
          </w:p>
        </w:tc>
        <w:tc>
          <w:tcPr>
            <w:tcW w:w="3119" w:type="dxa"/>
            <w:hideMark/>
          </w:tcPr>
          <w:p w14:paraId="19157CF2" w14:textId="4B058B3A" w:rsidR="00B71CA0" w:rsidRPr="00087896" w:rsidRDefault="000E4B82"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b/>
                <w:sz w:val="22"/>
                <w:szCs w:val="22"/>
              </w:rPr>
              <w:t>Kontigjenca</w:t>
            </w:r>
          </w:p>
        </w:tc>
        <w:tc>
          <w:tcPr>
            <w:tcW w:w="1842" w:type="dxa"/>
            <w:hideMark/>
          </w:tcPr>
          <w:p w14:paraId="686708B5"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c>
          <w:tcPr>
            <w:tcW w:w="2803" w:type="dxa"/>
            <w:hideMark/>
          </w:tcPr>
          <w:p w14:paraId="53C5FBD1" w14:textId="50ABD886" w:rsidR="00B71CA0" w:rsidRPr="00087896" w:rsidRDefault="003C20B9"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rPr>
            </w:pPr>
            <w:r w:rsidRPr="00087896">
              <w:rPr>
                <w:rFonts w:eastAsia="Times New Roman" w:cs="Calibri Light"/>
                <w:b/>
              </w:rPr>
              <w:t>20</w:t>
            </w:r>
          </w:p>
        </w:tc>
      </w:tr>
      <w:tr w:rsidR="00087896" w:rsidRPr="00087896" w14:paraId="3F14966D" w14:textId="77777777" w:rsidTr="00781EB9">
        <w:trPr>
          <w:trHeight w:val="327"/>
        </w:trPr>
        <w:tc>
          <w:tcPr>
            <w:cnfStyle w:val="001000000000" w:firstRow="0" w:lastRow="0" w:firstColumn="1" w:lastColumn="0" w:oddVBand="0" w:evenVBand="0" w:oddHBand="0" w:evenHBand="0" w:firstRowFirstColumn="0" w:firstRowLastColumn="0" w:lastRowFirstColumn="0" w:lastRowLastColumn="0"/>
            <w:tcW w:w="6091" w:type="dxa"/>
            <w:gridSpan w:val="2"/>
            <w:hideMark/>
          </w:tcPr>
          <w:p w14:paraId="23E70A9D" w14:textId="79582501" w:rsidR="00B6154C" w:rsidRPr="00087896" w:rsidRDefault="00B6154C" w:rsidP="00B6154C">
            <w:pPr>
              <w:jc w:val="center"/>
              <w:rPr>
                <w:rFonts w:eastAsia="Times New Roman" w:cs="Calibri Light"/>
                <w:bCs w:val="0"/>
              </w:rPr>
            </w:pPr>
            <w:r w:rsidRPr="00087896">
              <w:rPr>
                <w:rFonts w:eastAsia="Times New Roman" w:cs="Calibri Light"/>
                <w:bCs w:val="0"/>
              </w:rPr>
              <w:t>TOTALI</w:t>
            </w:r>
          </w:p>
        </w:tc>
        <w:tc>
          <w:tcPr>
            <w:tcW w:w="1842" w:type="dxa"/>
            <w:hideMark/>
          </w:tcPr>
          <w:p w14:paraId="718EF6CF" w14:textId="77777777" w:rsidR="00B6154C" w:rsidRPr="00087896" w:rsidRDefault="00B6154C"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71</w:t>
            </w:r>
          </w:p>
        </w:tc>
        <w:tc>
          <w:tcPr>
            <w:tcW w:w="2803" w:type="dxa"/>
            <w:hideMark/>
          </w:tcPr>
          <w:p w14:paraId="149F51DF" w14:textId="77777777" w:rsidR="00B6154C" w:rsidRPr="00087896" w:rsidRDefault="00B6154C"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71</w:t>
            </w:r>
          </w:p>
        </w:tc>
      </w:tr>
    </w:tbl>
    <w:p w14:paraId="13DBB934" w14:textId="77777777" w:rsidR="001627D9" w:rsidRPr="00087896" w:rsidRDefault="001627D9" w:rsidP="001627D9">
      <w:pPr>
        <w:rPr>
          <w:b/>
          <w:lang w:val="en-GB"/>
        </w:rPr>
      </w:pPr>
    </w:p>
    <w:p w14:paraId="18935472" w14:textId="77777777" w:rsidR="006C5A8B" w:rsidRPr="00087896" w:rsidRDefault="006C5A8B" w:rsidP="00C413BD">
      <w:pPr>
        <w:pStyle w:val="Heading4"/>
        <w:rPr>
          <w:color w:val="auto"/>
          <w:lang w:val="en-GB"/>
        </w:rPr>
      </w:pPr>
    </w:p>
    <w:p w14:paraId="6F5CBF0D" w14:textId="538E63B1" w:rsidR="001627D9" w:rsidRPr="00087896" w:rsidRDefault="001627D9" w:rsidP="00C413BD">
      <w:pPr>
        <w:pStyle w:val="Heading4"/>
        <w:rPr>
          <w:color w:val="auto"/>
          <w:lang w:val="en-GB"/>
        </w:rPr>
      </w:pPr>
      <w:r w:rsidRPr="00087896">
        <w:rPr>
          <w:color w:val="auto"/>
          <w:lang w:val="en-GB"/>
        </w:rPr>
        <w:t>SPITALI BASHKIAK SKRAPAR</w:t>
      </w:r>
    </w:p>
    <w:p w14:paraId="541A5AA5" w14:textId="77777777" w:rsidR="00043FFB" w:rsidRPr="00087896" w:rsidRDefault="00043FFB" w:rsidP="001627D9">
      <w:pPr>
        <w:rPr>
          <w:b/>
          <w:lang w:val="en-GB"/>
        </w:rPr>
      </w:pPr>
    </w:p>
    <w:p w14:paraId="301ECBCF" w14:textId="0B0BFB2B" w:rsidR="00043FFB" w:rsidRPr="00087896" w:rsidRDefault="001627D9" w:rsidP="00B71CA0">
      <w:pPr>
        <w:jc w:val="both"/>
        <w:rPr>
          <w:lang w:val="en-GB"/>
        </w:rPr>
      </w:pPr>
      <w:r w:rsidRPr="00087896">
        <w:rPr>
          <w:lang w:val="en-GB"/>
        </w:rPr>
        <w:t xml:space="preserve">Spitali bashkiak Skrapar, ofron shërbime spitalore për një popullsi prej rreth 16,721 banorë dhe me një personel shëndetësor prej 6 </w:t>
      </w:r>
      <w:r w:rsidR="000779B4" w:rsidRPr="00087896">
        <w:rPr>
          <w:lang w:val="en-GB"/>
        </w:rPr>
        <w:t>mjek</w:t>
      </w:r>
      <w:r w:rsidRPr="00087896">
        <w:rPr>
          <w:lang w:val="en-GB"/>
        </w:rPr>
        <w:t xml:space="preserve"> dhe 62 personel teknik të shkencave mjekësore. Shërbimet pranë këtij spitali ofrohen në 68 shtretër në të gjithë spitalin dhe të gjitha shërbimet janë të tipit të shërbimeve të nivelit bashkiak. Konkretisht ky spital ofron:</w:t>
      </w:r>
    </w:p>
    <w:p w14:paraId="1E5C7040" w14:textId="77777777" w:rsidR="000E4B82" w:rsidRPr="00087896" w:rsidRDefault="000E4B82" w:rsidP="00B71CA0">
      <w:pPr>
        <w:jc w:val="both"/>
        <w:rPr>
          <w:lang w:val="en-GB"/>
        </w:rPr>
      </w:pPr>
    </w:p>
    <w:p w14:paraId="287DA1C9" w14:textId="77777777" w:rsidR="001627D9" w:rsidRPr="00087896" w:rsidRDefault="001627D9">
      <w:pPr>
        <w:numPr>
          <w:ilvl w:val="0"/>
          <w:numId w:val="21"/>
        </w:numPr>
        <w:jc w:val="both"/>
        <w:rPr>
          <w:lang w:val="en-GB"/>
        </w:rPr>
      </w:pPr>
      <w:r w:rsidRPr="00087896">
        <w:rPr>
          <w:b/>
          <w:bCs/>
          <w:lang w:val="en-GB"/>
        </w:rPr>
        <w:t xml:space="preserve">Shërbimet të mjeksisë së përgjithshme </w:t>
      </w:r>
      <w:r w:rsidRPr="00087896">
        <w:rPr>
          <w:lang w:val="en-GB"/>
        </w:rPr>
        <w:t>(me specialitete të kufizuara)</w:t>
      </w:r>
      <w:r w:rsidRPr="00087896">
        <w:rPr>
          <w:b/>
          <w:bCs/>
          <w:lang w:val="en-GB"/>
        </w:rPr>
        <w:t xml:space="preserve"> </w:t>
      </w:r>
      <w:r w:rsidRPr="00087896">
        <w:rPr>
          <w:lang w:val="en-GB"/>
        </w:rPr>
        <w:t>me 15 shtretër</w:t>
      </w:r>
    </w:p>
    <w:p w14:paraId="76B470D6" w14:textId="77777777" w:rsidR="001627D9" w:rsidRPr="00087896" w:rsidRDefault="001627D9">
      <w:pPr>
        <w:numPr>
          <w:ilvl w:val="0"/>
          <w:numId w:val="21"/>
        </w:numPr>
        <w:jc w:val="both"/>
        <w:rPr>
          <w:lang w:val="en-GB"/>
        </w:rPr>
      </w:pPr>
      <w:r w:rsidRPr="00087896">
        <w:rPr>
          <w:b/>
          <w:bCs/>
          <w:lang w:val="en-GB"/>
        </w:rPr>
        <w:t>Shërbime të pediatrisë</w:t>
      </w:r>
      <w:r w:rsidRPr="00087896">
        <w:rPr>
          <w:lang w:val="en-GB"/>
        </w:rPr>
        <w:t xml:space="preserve"> së përgjithshme me 15 shtretër</w:t>
      </w:r>
    </w:p>
    <w:p w14:paraId="0359B343" w14:textId="77777777" w:rsidR="001627D9" w:rsidRPr="00087896" w:rsidRDefault="001627D9">
      <w:pPr>
        <w:numPr>
          <w:ilvl w:val="0"/>
          <w:numId w:val="21"/>
        </w:numPr>
        <w:jc w:val="both"/>
        <w:rPr>
          <w:lang w:val="en-GB"/>
        </w:rPr>
      </w:pPr>
      <w:r w:rsidRPr="00087896">
        <w:rPr>
          <w:b/>
          <w:bCs/>
          <w:lang w:val="en-GB"/>
        </w:rPr>
        <w:t>Shërbime të kirurgjisë së përgjithshme</w:t>
      </w:r>
      <w:r w:rsidRPr="00087896">
        <w:rPr>
          <w:lang w:val="en-GB"/>
        </w:rPr>
        <w:t xml:space="preserve"> me 19 shtretër</w:t>
      </w:r>
    </w:p>
    <w:p w14:paraId="233ECC03" w14:textId="77777777" w:rsidR="001627D9" w:rsidRPr="00087896" w:rsidRDefault="001627D9">
      <w:pPr>
        <w:numPr>
          <w:ilvl w:val="0"/>
          <w:numId w:val="21"/>
        </w:numPr>
        <w:jc w:val="both"/>
        <w:rPr>
          <w:lang w:val="en-GB"/>
        </w:rPr>
      </w:pPr>
      <w:r w:rsidRPr="00087896">
        <w:rPr>
          <w:b/>
          <w:bCs/>
          <w:lang w:val="en-GB"/>
        </w:rPr>
        <w:t xml:space="preserve">Shërbime të obstetrik-gjinekologjisë dhe neonatologjisë </w:t>
      </w:r>
      <w:r w:rsidRPr="00087896">
        <w:rPr>
          <w:lang w:val="en-GB"/>
        </w:rPr>
        <w:t>me 15 shtretër</w:t>
      </w:r>
    </w:p>
    <w:p w14:paraId="3B254B2F" w14:textId="77777777" w:rsidR="001627D9" w:rsidRPr="00087896" w:rsidRDefault="001627D9">
      <w:pPr>
        <w:numPr>
          <w:ilvl w:val="0"/>
          <w:numId w:val="21"/>
        </w:numPr>
        <w:jc w:val="both"/>
        <w:rPr>
          <w:lang w:val="en-GB"/>
        </w:rPr>
      </w:pPr>
      <w:r w:rsidRPr="00087896">
        <w:rPr>
          <w:b/>
          <w:bCs/>
          <w:lang w:val="en-GB"/>
        </w:rPr>
        <w:t>Shërbime të kujdesit akut</w:t>
      </w:r>
      <w:r w:rsidRPr="00087896">
        <w:rPr>
          <w:lang w:val="en-GB"/>
        </w:rPr>
        <w:t>; shërbimi i urgjencës dhe shërbimi i kujdesit intensive me 4 shtretër</w:t>
      </w:r>
    </w:p>
    <w:p w14:paraId="20C2177A" w14:textId="77777777" w:rsidR="001627D9" w:rsidRPr="00087896" w:rsidRDefault="001627D9">
      <w:pPr>
        <w:numPr>
          <w:ilvl w:val="0"/>
          <w:numId w:val="21"/>
        </w:numPr>
        <w:jc w:val="both"/>
        <w:rPr>
          <w:lang w:val="en-GB"/>
        </w:rPr>
      </w:pPr>
      <w:r w:rsidRPr="00087896">
        <w:rPr>
          <w:b/>
          <w:bCs/>
          <w:lang w:val="en-GB"/>
        </w:rPr>
        <w:t>Shërbimet e procedurave ekzaminuese dhe diagnostikuese</w:t>
      </w:r>
      <w:r w:rsidRPr="00087896">
        <w:rPr>
          <w:lang w:val="en-GB"/>
        </w:rPr>
        <w:t xml:space="preserve"> (Shërbimet e radiologjisë/imazherisë; laboratorit kliniko-biokimik, etj)</w:t>
      </w:r>
    </w:p>
    <w:p w14:paraId="3EB3D7C0" w14:textId="3DA13045" w:rsidR="001627D9" w:rsidRPr="00087896" w:rsidRDefault="001627D9" w:rsidP="00D01C7D">
      <w:pPr>
        <w:numPr>
          <w:ilvl w:val="0"/>
          <w:numId w:val="21"/>
        </w:numPr>
        <w:jc w:val="both"/>
        <w:rPr>
          <w:b/>
          <w:bCs/>
          <w:lang w:val="en-GB"/>
        </w:rPr>
      </w:pPr>
      <w:r w:rsidRPr="00087896">
        <w:rPr>
          <w:b/>
          <w:bCs/>
          <w:lang w:val="en-GB"/>
        </w:rPr>
        <w:t>Shërbimi i farmacisë</w:t>
      </w:r>
      <w:r w:rsidR="00D01C7D" w:rsidRPr="00087896">
        <w:rPr>
          <w:b/>
          <w:bCs/>
          <w:lang w:val="en-GB"/>
        </w:rPr>
        <w:t xml:space="preserve"> </w:t>
      </w:r>
      <w:r w:rsidR="00D01C7D" w:rsidRPr="00087896">
        <w:rPr>
          <w:bCs/>
          <w:lang w:val="en-GB"/>
        </w:rPr>
        <w:t>dhe</w:t>
      </w:r>
      <w:r w:rsidR="00D01C7D" w:rsidRPr="00087896">
        <w:rPr>
          <w:b/>
          <w:bCs/>
          <w:lang w:val="en-GB"/>
        </w:rPr>
        <w:t xml:space="preserve"> </w:t>
      </w:r>
      <w:r w:rsidRPr="00087896">
        <w:rPr>
          <w:b/>
          <w:bCs/>
          <w:lang w:val="en-GB"/>
        </w:rPr>
        <w:t>Shërbimi i konsultave</w:t>
      </w:r>
      <w:r w:rsidRPr="00087896">
        <w:rPr>
          <w:lang w:val="en-GB"/>
        </w:rPr>
        <w:t xml:space="preserve"> të specializuara (poliklinika e specialiteteve)</w:t>
      </w:r>
    </w:p>
    <w:p w14:paraId="1468BD84" w14:textId="77777777" w:rsidR="001627D9" w:rsidRPr="00087896" w:rsidRDefault="001627D9" w:rsidP="00B71CA0">
      <w:pPr>
        <w:jc w:val="both"/>
        <w:rPr>
          <w:lang w:val="en-GB"/>
        </w:rPr>
      </w:pPr>
    </w:p>
    <w:p w14:paraId="556CB418" w14:textId="566CD8DA" w:rsidR="00B76D8C" w:rsidRPr="00087896" w:rsidRDefault="001627D9" w:rsidP="00B71CA0">
      <w:pPr>
        <w:jc w:val="both"/>
        <w:rPr>
          <w:lang w:val="en-GB"/>
        </w:rPr>
      </w:pPr>
      <w:r w:rsidRPr="00087896">
        <w:rPr>
          <w:lang w:val="en-GB"/>
        </w:rPr>
        <w:t xml:space="preserve">Nga analizimi i treguesve të këtij spitali, rezulton se shfrytëzimi i shtratit në spital është në nivelin rreth 5% dhe e detajuar për shërbimet e ofruara paraqitet: </w:t>
      </w:r>
    </w:p>
    <w:p w14:paraId="1E494D30" w14:textId="77777777" w:rsidR="00281E48" w:rsidRPr="00087896" w:rsidRDefault="00281E48">
      <w:pPr>
        <w:pStyle w:val="ListParagraph"/>
        <w:numPr>
          <w:ilvl w:val="0"/>
          <w:numId w:val="31"/>
        </w:numPr>
        <w:jc w:val="both"/>
        <w:rPr>
          <w:lang w:val="en-GB"/>
        </w:rPr>
      </w:pPr>
      <w:r w:rsidRPr="00087896">
        <w:rPr>
          <w:lang w:val="en-GB"/>
        </w:rPr>
        <w:t>Shfrytëzimi i shtratit për shërbimet e sëmundjeve të brendshme me 15 shtretër është 12%</w:t>
      </w:r>
    </w:p>
    <w:p w14:paraId="011F73CC" w14:textId="1F97D168" w:rsidR="00B76D8C" w:rsidRPr="00087896" w:rsidRDefault="001627D9">
      <w:pPr>
        <w:pStyle w:val="ListParagraph"/>
        <w:numPr>
          <w:ilvl w:val="0"/>
          <w:numId w:val="31"/>
        </w:numPr>
        <w:jc w:val="both"/>
        <w:rPr>
          <w:lang w:val="en-GB"/>
        </w:rPr>
      </w:pPr>
      <w:r w:rsidRPr="00087896">
        <w:rPr>
          <w:lang w:val="en-GB"/>
        </w:rPr>
        <w:t xml:space="preserve">Shfrytëzimi i shtratit për shërbimin e obstetrik-gjinekologjisë me 10 shtretër është 5%, </w:t>
      </w:r>
    </w:p>
    <w:p w14:paraId="4BAEF3CE" w14:textId="327395BA" w:rsidR="00B76D8C" w:rsidRPr="00087896" w:rsidRDefault="00B76D8C" w:rsidP="00281E48">
      <w:pPr>
        <w:pStyle w:val="ListParagraph"/>
        <w:numPr>
          <w:ilvl w:val="0"/>
          <w:numId w:val="31"/>
        </w:numPr>
        <w:jc w:val="both"/>
        <w:rPr>
          <w:lang w:val="en-GB"/>
        </w:rPr>
      </w:pPr>
      <w:r w:rsidRPr="00087896">
        <w:rPr>
          <w:lang w:val="en-GB"/>
        </w:rPr>
        <w:t xml:space="preserve">Shfrytëzimi </w:t>
      </w:r>
      <w:r w:rsidR="001627D9" w:rsidRPr="00087896">
        <w:rPr>
          <w:lang w:val="en-GB"/>
        </w:rPr>
        <w:t xml:space="preserve">i shtratit për shërbimin e pediatrisë me 15 shtretër është 5%; </w:t>
      </w:r>
      <w:r w:rsidR="00281E48" w:rsidRPr="00087896">
        <w:rPr>
          <w:lang w:val="en-GB"/>
        </w:rPr>
        <w:t>dhe</w:t>
      </w:r>
    </w:p>
    <w:p w14:paraId="113B1F7D" w14:textId="33201705" w:rsidR="001627D9" w:rsidRPr="00087896" w:rsidRDefault="00B76D8C">
      <w:pPr>
        <w:pStyle w:val="ListParagraph"/>
        <w:numPr>
          <w:ilvl w:val="0"/>
          <w:numId w:val="31"/>
        </w:numPr>
        <w:jc w:val="both"/>
        <w:rPr>
          <w:lang w:val="en-GB"/>
        </w:rPr>
      </w:pPr>
      <w:r w:rsidRPr="00087896">
        <w:rPr>
          <w:lang w:val="en-GB"/>
        </w:rPr>
        <w:t xml:space="preserve">Shfrytëzimi </w:t>
      </w:r>
      <w:r w:rsidR="001627D9" w:rsidRPr="00087896">
        <w:rPr>
          <w:lang w:val="en-GB"/>
        </w:rPr>
        <w:t>i shtratit për shërbimin e kirurgjisë prej 19 shtretërish i cili rezulton i pashfrytëzuar.</w:t>
      </w:r>
    </w:p>
    <w:p w14:paraId="2433AA2C" w14:textId="77777777" w:rsidR="001627D9" w:rsidRPr="00087896" w:rsidRDefault="001627D9" w:rsidP="00B71CA0">
      <w:pPr>
        <w:jc w:val="both"/>
        <w:rPr>
          <w:lang w:val="en-GB"/>
        </w:rPr>
      </w:pPr>
    </w:p>
    <w:p w14:paraId="76111A27" w14:textId="5B4B07C3" w:rsidR="008C4D78" w:rsidRPr="00087896" w:rsidRDefault="001627D9" w:rsidP="00B71CA0">
      <w:pPr>
        <w:jc w:val="both"/>
        <w:rPr>
          <w:lang w:val="sq-AL"/>
        </w:rPr>
      </w:pPr>
      <w:r w:rsidRPr="00087896">
        <w:rPr>
          <w:lang w:val="en-GB"/>
        </w:rPr>
        <w:t>Referuar të dhënave mbi aktivitetin e shërbimit të Obstetrikë-Gjinekologjisë, parashikohet që brenda vitit 20</w:t>
      </w:r>
      <w:r w:rsidR="003F3B5D" w:rsidRPr="00087896">
        <w:rPr>
          <w:lang w:val="en-GB"/>
        </w:rPr>
        <w:t>29</w:t>
      </w:r>
      <w:r w:rsidRPr="00087896">
        <w:rPr>
          <w:lang w:val="en-GB"/>
        </w:rPr>
        <w:t xml:space="preserve">, ky shërbim të transformohet në njesi komunitare </w:t>
      </w:r>
      <w:r w:rsidRPr="00087896">
        <w:rPr>
          <w:lang w:val="sq-AL"/>
        </w:rPr>
        <w:t xml:space="preserve">Lindjes me 4 shtretër brenda spitalit bashkiak për të ofruar shërbime kujdesit suportues ku përfshihet observim, ndjekje të shtatzanisë me </w:t>
      </w:r>
      <w:r w:rsidRPr="00087896">
        <w:rPr>
          <w:lang w:val="sq-AL"/>
        </w:rPr>
        <w:lastRenderedPageBreak/>
        <w:t>rrisk të ulët, terapi dhe lindje natyrale të asistuar nga mami të kualifikuara dhe/ose nga prezenca e mjekut të përgjithshëm.</w:t>
      </w:r>
    </w:p>
    <w:p w14:paraId="1ECEA814" w14:textId="77777777" w:rsidR="006C5A8B" w:rsidRPr="00087896" w:rsidRDefault="006C5A8B" w:rsidP="00B71CA0">
      <w:pPr>
        <w:jc w:val="both"/>
        <w:rPr>
          <w:lang w:val="en-GB"/>
        </w:rPr>
      </w:pPr>
    </w:p>
    <w:p w14:paraId="395F3F13" w14:textId="671B5667" w:rsidR="00B76D8C" w:rsidRPr="00087896" w:rsidRDefault="001627D9" w:rsidP="00B71CA0">
      <w:pPr>
        <w:jc w:val="both"/>
        <w:rPr>
          <w:lang w:val="en-GB"/>
        </w:rPr>
      </w:pPr>
      <w:r w:rsidRPr="00087896">
        <w:rPr>
          <w:lang w:val="en-GB"/>
        </w:rPr>
        <w:t xml:space="preserve">Referuar nivelit të realizimit të treguesve shëndetësor si shfrytëzimi të shtretërve dhe xhiro shtratit dhe me qëllim përmirësimin në vazhdimësi të këtyre indikatorëve si dhe të bazuar në zhvillimit demografike për popullsinë e bashkisë Skrapar, deri në vitin 2030 propozohet që në këtë spital bashkiak të shtohen shërbimet komunitare me </w:t>
      </w:r>
      <w:r w:rsidR="00281E48" w:rsidRPr="00087896">
        <w:rPr>
          <w:lang w:val="en-GB"/>
        </w:rPr>
        <w:t xml:space="preserve">17 </w:t>
      </w:r>
      <w:r w:rsidRPr="00087896">
        <w:rPr>
          <w:lang w:val="en-GB"/>
        </w:rPr>
        <w:t xml:space="preserve">shtretër me qëllim ofrimin e shërbimeve rehabilituese dhe riaftësuese. </w:t>
      </w:r>
    </w:p>
    <w:p w14:paraId="24993F4A" w14:textId="459095D8" w:rsidR="000E4B82" w:rsidRPr="00087896" w:rsidRDefault="00281E48" w:rsidP="00B6154C">
      <w:pPr>
        <w:spacing w:after="160" w:line="259" w:lineRule="auto"/>
        <w:jc w:val="both"/>
        <w:rPr>
          <w:rFonts w:ascii="Calibri" w:eastAsia="Calibri" w:hAnsi="Calibri" w:cs="Calibri"/>
          <w:kern w:val="2"/>
          <w14:ligatures w14:val="standardContextual"/>
        </w:rPr>
      </w:pPr>
      <w:r w:rsidRPr="00087896">
        <w:rPr>
          <w:rFonts w:ascii="Georgia" w:eastAsia="Calibri" w:hAnsi="Georgia" w:cs="Calibri"/>
          <w:kern w:val="2"/>
          <w14:ligatures w14:val="standardContextual"/>
        </w:rPr>
        <w:t xml:space="preserve">Duke patur parasysh dhe rëndësinë e shtretërve të Kontigjencës </w:t>
      </w:r>
      <w:r w:rsidRPr="00087896">
        <w:rPr>
          <w:rFonts w:ascii="Georgia" w:eastAsia="Georgia" w:hAnsi="Georgia" w:cs="Calibri"/>
          <w:bCs/>
          <w:lang w:val="en-GB"/>
        </w:rPr>
        <w:t>të cilët mund të përdoren në situata shëndetësore emergjence që mund të krijohen në territorin që mbulon ky spital, propozohet që 18 nga shtretërit e pashfrytëzuar në nivel të kënashqëm në këtë spital të vendosen në dispozicion të kontigjencës.</w:t>
      </w:r>
    </w:p>
    <w:p w14:paraId="6630FB86" w14:textId="1259B356" w:rsidR="00113142" w:rsidRPr="00087896" w:rsidRDefault="001627D9" w:rsidP="00113142">
      <w:pPr>
        <w:jc w:val="both"/>
        <w:rPr>
          <w:lang w:val="en-GB"/>
        </w:rPr>
      </w:pPr>
      <w:r w:rsidRPr="00087896">
        <w:rPr>
          <w:lang w:val="en-GB"/>
        </w:rPr>
        <w:t xml:space="preserve">Gjithashtu domosdoshmëri paraqitet dhe plani për organizimin dhe funksionimin </w:t>
      </w:r>
      <w:r w:rsidR="003C20B9" w:rsidRPr="00087896">
        <w:rPr>
          <w:lang w:val="en-GB"/>
        </w:rPr>
        <w:t>e</w:t>
      </w:r>
      <w:r w:rsidRPr="00087896">
        <w:rPr>
          <w:lang w:val="en-GB"/>
        </w:rPr>
        <w:t xml:space="preserve"> shërbimit të kujdesit paliativ </w:t>
      </w:r>
      <w:r w:rsidR="003373F5" w:rsidRPr="00087896">
        <w:rPr>
          <w:lang w:val="en-GB"/>
        </w:rPr>
        <w:t>ku jan</w:t>
      </w:r>
      <w:r w:rsidR="0049549C" w:rsidRPr="00087896">
        <w:rPr>
          <w:lang w:val="en-GB"/>
        </w:rPr>
        <w:t>ë</w:t>
      </w:r>
      <w:r w:rsidR="003373F5" w:rsidRPr="00087896">
        <w:rPr>
          <w:lang w:val="en-GB"/>
        </w:rPr>
        <w:t xml:space="preserve"> parashikuar</w:t>
      </w:r>
      <w:r w:rsidRPr="00087896">
        <w:rPr>
          <w:lang w:val="en-GB"/>
        </w:rPr>
        <w:t xml:space="preserve"> 4 shtretër. Brenda numrit të shtretërve të këtij spitali, deri në vitin 2030, parashikohet të bëhet një rialokim i rreth 29 shtretërve në funksion të shërbimeve të reja dhe të domosdoshme. </w:t>
      </w:r>
      <w:bookmarkStart w:id="50" w:name="_Hlk132277217"/>
      <w:r w:rsidR="00113142" w:rsidRPr="00087896">
        <w:rPr>
          <w:lang w:val="en-GB"/>
        </w:rPr>
        <w:t>Shtretërit që parashikohen të rialokohen për shërbimet komunitare</w:t>
      </w:r>
      <w:r w:rsidR="00281E48" w:rsidRPr="00087896">
        <w:rPr>
          <w:lang w:val="en-GB"/>
        </w:rPr>
        <w:t xml:space="preserve">, </w:t>
      </w:r>
      <w:r w:rsidR="00113142" w:rsidRPr="00087896">
        <w:rPr>
          <w:lang w:val="en-GB"/>
        </w:rPr>
        <w:t xml:space="preserve">rehabilituese </w:t>
      </w:r>
      <w:r w:rsidR="00281E48" w:rsidRPr="00087896">
        <w:rPr>
          <w:lang w:val="en-GB"/>
        </w:rPr>
        <w:t>dhe t</w:t>
      </w:r>
      <w:r w:rsidR="007505EB" w:rsidRPr="00087896">
        <w:rPr>
          <w:lang w:val="en-GB"/>
        </w:rPr>
        <w:t>ë</w:t>
      </w:r>
      <w:r w:rsidR="00281E48" w:rsidRPr="00087896">
        <w:rPr>
          <w:lang w:val="en-GB"/>
        </w:rPr>
        <w:t xml:space="preserve"> kontigjenc</w:t>
      </w:r>
      <w:r w:rsidR="007505EB" w:rsidRPr="00087896">
        <w:rPr>
          <w:lang w:val="en-GB"/>
        </w:rPr>
        <w:t>ë</w:t>
      </w:r>
      <w:r w:rsidR="00281E48" w:rsidRPr="00087896">
        <w:rPr>
          <w:lang w:val="en-GB"/>
        </w:rPr>
        <w:t xml:space="preserve">s </w:t>
      </w:r>
      <w:r w:rsidR="00113142" w:rsidRPr="00087896">
        <w:rPr>
          <w:lang w:val="en-GB"/>
        </w:rPr>
        <w:t>vijnë si rezultat i reduktimeve t</w:t>
      </w:r>
      <w:r w:rsidR="00E75991" w:rsidRPr="00087896">
        <w:rPr>
          <w:lang w:val="en-GB"/>
        </w:rPr>
        <w:t>ë</w:t>
      </w:r>
      <w:r w:rsidR="00113142" w:rsidRPr="00087896">
        <w:rPr>
          <w:lang w:val="en-GB"/>
        </w:rPr>
        <w:t xml:space="preserve"> shtret</w:t>
      </w:r>
      <w:r w:rsidR="00E75991" w:rsidRPr="00087896">
        <w:rPr>
          <w:lang w:val="en-GB"/>
        </w:rPr>
        <w:t>ë</w:t>
      </w:r>
      <w:r w:rsidR="00113142" w:rsidRPr="00087896">
        <w:rPr>
          <w:lang w:val="en-GB"/>
        </w:rPr>
        <w:t>rve në shërbimet me nivel t</w:t>
      </w:r>
      <w:r w:rsidR="00E75991" w:rsidRPr="00087896">
        <w:rPr>
          <w:lang w:val="en-GB"/>
        </w:rPr>
        <w:t>ë</w:t>
      </w:r>
      <w:r w:rsidR="00113142" w:rsidRPr="00087896">
        <w:rPr>
          <w:lang w:val="en-GB"/>
        </w:rPr>
        <w:t xml:space="preserve"> ul</w:t>
      </w:r>
      <w:r w:rsidR="00E75991" w:rsidRPr="00087896">
        <w:rPr>
          <w:lang w:val="en-GB"/>
        </w:rPr>
        <w:t>ë</w:t>
      </w:r>
      <w:r w:rsidR="00113142" w:rsidRPr="00087896">
        <w:rPr>
          <w:lang w:val="en-GB"/>
        </w:rPr>
        <w:t>t t</w:t>
      </w:r>
      <w:r w:rsidR="00E75991" w:rsidRPr="00087896">
        <w:rPr>
          <w:lang w:val="en-GB"/>
        </w:rPr>
        <w:t>ë</w:t>
      </w:r>
      <w:r w:rsidR="00113142" w:rsidRPr="00087896">
        <w:rPr>
          <w:lang w:val="en-GB"/>
        </w:rPr>
        <w:t xml:space="preserve"> shfryt</w:t>
      </w:r>
      <w:r w:rsidR="00E75991" w:rsidRPr="00087896">
        <w:rPr>
          <w:lang w:val="en-GB"/>
        </w:rPr>
        <w:t>ë</w:t>
      </w:r>
      <w:r w:rsidR="00113142" w:rsidRPr="00087896">
        <w:rPr>
          <w:lang w:val="en-GB"/>
        </w:rPr>
        <w:t>zimit t</w:t>
      </w:r>
      <w:r w:rsidR="00E75991" w:rsidRPr="00087896">
        <w:rPr>
          <w:lang w:val="en-GB"/>
        </w:rPr>
        <w:t>ë</w:t>
      </w:r>
      <w:r w:rsidR="00113142" w:rsidRPr="00087896">
        <w:rPr>
          <w:lang w:val="en-GB"/>
        </w:rPr>
        <w:t xml:space="preserve"> shtret</w:t>
      </w:r>
      <w:r w:rsidR="00E75991" w:rsidRPr="00087896">
        <w:rPr>
          <w:lang w:val="en-GB"/>
        </w:rPr>
        <w:t>ë</w:t>
      </w:r>
      <w:r w:rsidR="00113142" w:rsidRPr="00087896">
        <w:rPr>
          <w:lang w:val="en-GB"/>
        </w:rPr>
        <w:t>rve q</w:t>
      </w:r>
      <w:r w:rsidR="00E75991" w:rsidRPr="00087896">
        <w:rPr>
          <w:lang w:val="en-GB"/>
        </w:rPr>
        <w:t>ë</w:t>
      </w:r>
      <w:r w:rsidR="00113142" w:rsidRPr="00087896">
        <w:rPr>
          <w:lang w:val="en-GB"/>
        </w:rPr>
        <w:t xml:space="preserve"> jan</w:t>
      </w:r>
      <w:r w:rsidR="00E75991" w:rsidRPr="00087896">
        <w:rPr>
          <w:lang w:val="en-GB"/>
        </w:rPr>
        <w:t>ë</w:t>
      </w:r>
      <w:r w:rsidR="00113142" w:rsidRPr="00087896">
        <w:rPr>
          <w:lang w:val="en-GB"/>
        </w:rPr>
        <w:t xml:space="preserve"> evidentuar pranë shërbimit t</w:t>
      </w:r>
      <w:r w:rsidR="00E75991" w:rsidRPr="00087896">
        <w:rPr>
          <w:lang w:val="en-GB"/>
        </w:rPr>
        <w:t>ë</w:t>
      </w:r>
      <w:r w:rsidR="00113142" w:rsidRPr="00087896">
        <w:rPr>
          <w:lang w:val="en-GB"/>
        </w:rPr>
        <w:t xml:space="preserve"> pediatrisë, kirurgjisë si dhe </w:t>
      </w:r>
      <w:r w:rsidR="000779B4" w:rsidRPr="00087896">
        <w:rPr>
          <w:lang w:val="en-GB"/>
        </w:rPr>
        <w:t>obstetrik-gjinekologjisë</w:t>
      </w:r>
      <w:r w:rsidR="00113142" w:rsidRPr="00087896">
        <w:rPr>
          <w:lang w:val="en-GB"/>
        </w:rPr>
        <w:t>.</w:t>
      </w:r>
    </w:p>
    <w:bookmarkEnd w:id="50"/>
    <w:p w14:paraId="796AEA18" w14:textId="002E283D" w:rsidR="00B76D8C" w:rsidRPr="00087896" w:rsidRDefault="00B76D8C" w:rsidP="00B71CA0">
      <w:pPr>
        <w:jc w:val="both"/>
        <w:rPr>
          <w:lang w:val="en-GB"/>
        </w:rPr>
      </w:pPr>
    </w:p>
    <w:p w14:paraId="4649F6C2" w14:textId="03F8C359" w:rsidR="001627D9" w:rsidRPr="00087896" w:rsidRDefault="001627D9" w:rsidP="00B71CA0">
      <w:pPr>
        <w:jc w:val="both"/>
        <w:rPr>
          <w:lang w:val="en-GB"/>
        </w:rPr>
      </w:pPr>
      <w:r w:rsidRPr="00087896">
        <w:rPr>
          <w:lang w:val="en-GB"/>
        </w:rPr>
        <w:t xml:space="preserve">Ofrimi i shërbimit të ri me ngritjen e njesisë së Trombolizës pranë spitalit Rajonal Berat si dhe shtimi i gamës së pajisjeve diagnostikuese pranë këtij spitali, do ti shërbente plotësimit të nevojave për diagnostikim dhe trajtim banorëve të bashkisë Skrapar. </w:t>
      </w:r>
    </w:p>
    <w:p w14:paraId="1E8C4094" w14:textId="77777777" w:rsidR="001627D9" w:rsidRPr="00087896" w:rsidRDefault="001627D9" w:rsidP="00B71CA0">
      <w:pPr>
        <w:jc w:val="both"/>
        <w:rPr>
          <w:lang w:val="en-GB"/>
        </w:rPr>
      </w:pPr>
    </w:p>
    <w:p w14:paraId="1F743CF5" w14:textId="6DA191E4" w:rsidR="003F3B5D" w:rsidRPr="00087896" w:rsidRDefault="003F3B5D" w:rsidP="003F3B5D">
      <w:pPr>
        <w:jc w:val="both"/>
        <w:rPr>
          <w:lang w:val="en-GB"/>
        </w:rPr>
      </w:pPr>
      <w:r w:rsidRPr="00087896">
        <w:rPr>
          <w:lang w:val="en-GB"/>
        </w:rPr>
        <w:t>Referuar strategjisë së zhvillimit të sistemit shëndetësor, në planin kombëtar spitalor, në analizimin e aktiviteteve të ofruara në këtë spital si dhe në nevojat për shërbime më cilësore të banorëve të bashkisë Devoll, propozohet që spitali bashkiak Skrapar brenda vitit 2026 (faza II) të transformohet në Spital ditor pa cënuar shërbimin 24 orësh të këtij spitali.</w:t>
      </w:r>
    </w:p>
    <w:p w14:paraId="3F82FEC2" w14:textId="77777777" w:rsidR="003F3B5D" w:rsidRPr="00087896" w:rsidRDefault="003F3B5D" w:rsidP="00B71CA0">
      <w:pPr>
        <w:jc w:val="both"/>
        <w:rPr>
          <w:lang w:val="en-GB"/>
        </w:rPr>
      </w:pPr>
    </w:p>
    <w:p w14:paraId="059627EA" w14:textId="009A6E38" w:rsidR="001627D9" w:rsidRPr="00087896" w:rsidRDefault="001627D9" w:rsidP="00B71CA0">
      <w:pPr>
        <w:jc w:val="both"/>
        <w:rPr>
          <w:lang w:val="en-GB"/>
        </w:rPr>
      </w:pPr>
      <w:r w:rsidRPr="00087896">
        <w:rPr>
          <w:lang w:val="en-GB"/>
        </w:rPr>
        <w:t>Bazuar në ndryshimet e shprehura më sipër për organizimin dhe ofrimin e shërbimeve pranë spitalit bashkiak Skrapar, më poshtë paraqesim në mënyrë të përmbledhur tipet e shërbimeve të shoqëruara me përshtatjet e numrit të shtretërve të këtij spitali për shërbimet e reja të parashikuara përgjatë periudhës 2023-2030.</w:t>
      </w:r>
    </w:p>
    <w:p w14:paraId="6C85EDAF" w14:textId="77777777" w:rsidR="001627D9" w:rsidRPr="00087896" w:rsidRDefault="001627D9" w:rsidP="001627D9">
      <w:pPr>
        <w:rPr>
          <w:lang w:val="en-GB"/>
        </w:rPr>
      </w:pPr>
    </w:p>
    <w:tbl>
      <w:tblPr>
        <w:tblStyle w:val="GridTable1Light-Accent2"/>
        <w:tblW w:w="10760" w:type="dxa"/>
        <w:tblLook w:val="04A0" w:firstRow="1" w:lastRow="0" w:firstColumn="1" w:lastColumn="0" w:noHBand="0" w:noVBand="1"/>
      </w:tblPr>
      <w:tblGrid>
        <w:gridCol w:w="2972"/>
        <w:gridCol w:w="3119"/>
        <w:gridCol w:w="1842"/>
        <w:gridCol w:w="2827"/>
      </w:tblGrid>
      <w:tr w:rsidR="00087896" w:rsidRPr="00087896" w14:paraId="30841587" w14:textId="77777777" w:rsidTr="00B6154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72" w:type="dxa"/>
            <w:hideMark/>
          </w:tcPr>
          <w:p w14:paraId="68FC3CD2" w14:textId="77777777" w:rsidR="00B71CA0" w:rsidRPr="00087896" w:rsidRDefault="00B71CA0" w:rsidP="00B71CA0">
            <w:pPr>
              <w:rPr>
                <w:rFonts w:eastAsia="Times New Roman" w:cs="Calibri Light"/>
                <w:sz w:val="22"/>
                <w:szCs w:val="22"/>
              </w:rPr>
            </w:pPr>
            <w:r w:rsidRPr="00087896">
              <w:rPr>
                <w:rFonts w:eastAsia="Times New Roman" w:cs="Calibri Light"/>
                <w:sz w:val="22"/>
                <w:szCs w:val="22"/>
              </w:rPr>
              <w:t xml:space="preserve">SHËRBIMI </w:t>
            </w:r>
          </w:p>
        </w:tc>
        <w:tc>
          <w:tcPr>
            <w:tcW w:w="3119" w:type="dxa"/>
            <w:hideMark/>
          </w:tcPr>
          <w:p w14:paraId="2FB63402" w14:textId="77777777" w:rsidR="00B71CA0" w:rsidRPr="00087896" w:rsidRDefault="00B71CA0" w:rsidP="003312D9">
            <w:pP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Reparti/Specialiteti</w:t>
            </w:r>
          </w:p>
        </w:tc>
        <w:tc>
          <w:tcPr>
            <w:tcW w:w="1842" w:type="dxa"/>
            <w:hideMark/>
          </w:tcPr>
          <w:p w14:paraId="7BF603E5" w14:textId="77777777" w:rsidR="00B71CA0" w:rsidRPr="00087896" w:rsidRDefault="00B71CA0" w:rsidP="00B71CA0">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Shtret. aktual</w:t>
            </w:r>
          </w:p>
        </w:tc>
        <w:tc>
          <w:tcPr>
            <w:tcW w:w="2827" w:type="dxa"/>
            <w:hideMark/>
          </w:tcPr>
          <w:p w14:paraId="280059DC" w14:textId="77777777" w:rsidR="00B71CA0" w:rsidRPr="00087896" w:rsidRDefault="00B71CA0" w:rsidP="00B71CA0">
            <w:pPr>
              <w:jc w:val="center"/>
              <w:cnfStyle w:val="100000000000" w:firstRow="1" w:lastRow="0" w:firstColumn="0" w:lastColumn="0" w:oddVBand="0" w:evenVBand="0" w:oddHBand="0" w:evenHBand="0" w:firstRowFirstColumn="0" w:firstRowLastColumn="0" w:lastRowFirstColumn="0" w:lastRowLastColumn="0"/>
              <w:rPr>
                <w:rFonts w:eastAsia="Times New Roman" w:cs="Calibri Light"/>
                <w:sz w:val="22"/>
                <w:szCs w:val="22"/>
              </w:rPr>
            </w:pPr>
            <w:r w:rsidRPr="00087896">
              <w:rPr>
                <w:rFonts w:eastAsia="Times New Roman" w:cs="Calibri Light"/>
                <w:sz w:val="22"/>
                <w:szCs w:val="22"/>
              </w:rPr>
              <w:t>Nr shtret. i Ndryshuar</w:t>
            </w:r>
          </w:p>
        </w:tc>
      </w:tr>
      <w:tr w:rsidR="00087896" w:rsidRPr="00087896" w14:paraId="23D4EF0D" w14:textId="77777777" w:rsidTr="00B6154C">
        <w:trPr>
          <w:trHeight w:val="248"/>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563AB641" w14:textId="7912C800" w:rsidR="000315B4" w:rsidRPr="00087896" w:rsidRDefault="006C5A8B" w:rsidP="00B71CA0">
            <w:pPr>
              <w:rPr>
                <w:rFonts w:eastAsia="Times New Roman" w:cs="Calibri Light"/>
                <w:b w:val="0"/>
                <w:bCs w:val="0"/>
              </w:rPr>
            </w:pPr>
            <w:r w:rsidRPr="00087896">
              <w:rPr>
                <w:rFonts w:eastAsia="Times New Roman" w:cs="Times New Roman"/>
                <w:b w:val="0"/>
                <w:bCs w:val="0"/>
              </w:rPr>
              <w:t>Sëmundje të Brendshme (pathologji)</w:t>
            </w:r>
          </w:p>
        </w:tc>
        <w:tc>
          <w:tcPr>
            <w:tcW w:w="3119" w:type="dxa"/>
            <w:hideMark/>
          </w:tcPr>
          <w:p w14:paraId="256ED021" w14:textId="77777777" w:rsidR="000315B4" w:rsidRPr="00087896" w:rsidRDefault="000315B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Patologji</w:t>
            </w:r>
          </w:p>
        </w:tc>
        <w:tc>
          <w:tcPr>
            <w:tcW w:w="1842" w:type="dxa"/>
            <w:hideMark/>
          </w:tcPr>
          <w:p w14:paraId="273346C6"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15</w:t>
            </w:r>
          </w:p>
        </w:tc>
        <w:tc>
          <w:tcPr>
            <w:tcW w:w="2827" w:type="dxa"/>
            <w:hideMark/>
          </w:tcPr>
          <w:p w14:paraId="752EEA06"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15</w:t>
            </w:r>
          </w:p>
        </w:tc>
      </w:tr>
      <w:tr w:rsidR="00087896" w:rsidRPr="00087896" w14:paraId="64485267" w14:textId="77777777" w:rsidTr="00B6154C">
        <w:trPr>
          <w:trHeight w:val="289"/>
        </w:trPr>
        <w:tc>
          <w:tcPr>
            <w:cnfStyle w:val="001000000000" w:firstRow="0" w:lastRow="0" w:firstColumn="1" w:lastColumn="0" w:oddVBand="0" w:evenVBand="0" w:oddHBand="0" w:evenHBand="0" w:firstRowFirstColumn="0" w:firstRowLastColumn="0" w:lastRowFirstColumn="0" w:lastRowLastColumn="0"/>
            <w:tcW w:w="2972" w:type="dxa"/>
            <w:vMerge/>
            <w:hideMark/>
          </w:tcPr>
          <w:p w14:paraId="3AE39DC4" w14:textId="7C006800" w:rsidR="000315B4" w:rsidRPr="00087896" w:rsidRDefault="000315B4" w:rsidP="00B71CA0">
            <w:pPr>
              <w:rPr>
                <w:rFonts w:eastAsia="Times New Roman" w:cs="Calibri Light"/>
                <w:b w:val="0"/>
                <w:bCs w:val="0"/>
              </w:rPr>
            </w:pPr>
          </w:p>
        </w:tc>
        <w:tc>
          <w:tcPr>
            <w:tcW w:w="3119" w:type="dxa"/>
            <w:hideMark/>
          </w:tcPr>
          <w:p w14:paraId="49282C17" w14:textId="77777777" w:rsidR="000315B4" w:rsidRPr="00087896" w:rsidRDefault="000315B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 xml:space="preserve">Semundjet infektive </w:t>
            </w:r>
          </w:p>
        </w:tc>
        <w:tc>
          <w:tcPr>
            <w:tcW w:w="1842" w:type="dxa"/>
            <w:hideMark/>
          </w:tcPr>
          <w:p w14:paraId="25303790"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c>
          <w:tcPr>
            <w:tcW w:w="2827" w:type="dxa"/>
            <w:hideMark/>
          </w:tcPr>
          <w:p w14:paraId="45D0548C"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r>
      <w:tr w:rsidR="00087896" w:rsidRPr="00087896" w14:paraId="50959294" w14:textId="77777777" w:rsidTr="00B6154C">
        <w:trPr>
          <w:trHeight w:val="248"/>
        </w:trPr>
        <w:tc>
          <w:tcPr>
            <w:cnfStyle w:val="001000000000" w:firstRow="0" w:lastRow="0" w:firstColumn="1" w:lastColumn="0" w:oddVBand="0" w:evenVBand="0" w:oddHBand="0" w:evenHBand="0" w:firstRowFirstColumn="0" w:firstRowLastColumn="0" w:lastRowFirstColumn="0" w:lastRowLastColumn="0"/>
            <w:tcW w:w="2972" w:type="dxa"/>
            <w:hideMark/>
          </w:tcPr>
          <w:p w14:paraId="458E2790" w14:textId="77777777" w:rsidR="00B71CA0" w:rsidRPr="00087896" w:rsidRDefault="00B71CA0" w:rsidP="00B71CA0">
            <w:pPr>
              <w:rPr>
                <w:rFonts w:eastAsia="Times New Roman" w:cs="Calibri Light"/>
                <w:b w:val="0"/>
                <w:bCs w:val="0"/>
              </w:rPr>
            </w:pPr>
            <w:r w:rsidRPr="00087896">
              <w:rPr>
                <w:rFonts w:eastAsia="Times New Roman" w:cs="Calibri Light"/>
                <w:b w:val="0"/>
                <w:bCs w:val="0"/>
              </w:rPr>
              <w:t>Pediatri</w:t>
            </w:r>
          </w:p>
        </w:tc>
        <w:tc>
          <w:tcPr>
            <w:tcW w:w="3119" w:type="dxa"/>
            <w:hideMark/>
          </w:tcPr>
          <w:p w14:paraId="79909999" w14:textId="77777777" w:rsidR="00B71CA0" w:rsidRPr="00087896" w:rsidRDefault="00B71CA0"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Pediatria</w:t>
            </w:r>
          </w:p>
        </w:tc>
        <w:tc>
          <w:tcPr>
            <w:tcW w:w="1842" w:type="dxa"/>
            <w:hideMark/>
          </w:tcPr>
          <w:p w14:paraId="3B617E11"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15</w:t>
            </w:r>
          </w:p>
        </w:tc>
        <w:tc>
          <w:tcPr>
            <w:tcW w:w="2827" w:type="dxa"/>
            <w:hideMark/>
          </w:tcPr>
          <w:p w14:paraId="262E12D7"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6</w:t>
            </w:r>
          </w:p>
        </w:tc>
      </w:tr>
      <w:tr w:rsidR="00087896" w:rsidRPr="00087896" w14:paraId="6CF060BC" w14:textId="77777777" w:rsidTr="00D01C7D">
        <w:trPr>
          <w:trHeight w:val="192"/>
        </w:trPr>
        <w:tc>
          <w:tcPr>
            <w:cnfStyle w:val="001000000000" w:firstRow="0" w:lastRow="0" w:firstColumn="1" w:lastColumn="0" w:oddVBand="0" w:evenVBand="0" w:oddHBand="0" w:evenHBand="0" w:firstRowFirstColumn="0" w:firstRowLastColumn="0" w:lastRowFirstColumn="0" w:lastRowLastColumn="0"/>
            <w:tcW w:w="2972" w:type="dxa"/>
            <w:hideMark/>
          </w:tcPr>
          <w:p w14:paraId="152514C1" w14:textId="77777777" w:rsidR="00B71CA0" w:rsidRPr="00087896" w:rsidRDefault="00B71CA0" w:rsidP="00B71CA0">
            <w:pPr>
              <w:rPr>
                <w:rFonts w:eastAsia="Times New Roman" w:cs="Calibri Light"/>
                <w:b w:val="0"/>
                <w:bCs w:val="0"/>
              </w:rPr>
            </w:pPr>
            <w:r w:rsidRPr="00087896">
              <w:rPr>
                <w:rFonts w:eastAsia="Times New Roman" w:cs="Calibri Light"/>
                <w:b w:val="0"/>
                <w:bCs w:val="0"/>
              </w:rPr>
              <w:t>Kirurgji</w:t>
            </w:r>
          </w:p>
        </w:tc>
        <w:tc>
          <w:tcPr>
            <w:tcW w:w="3119" w:type="dxa"/>
            <w:hideMark/>
          </w:tcPr>
          <w:p w14:paraId="4A99F38C" w14:textId="77777777" w:rsidR="00B71CA0" w:rsidRPr="00087896" w:rsidRDefault="00B71CA0"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Kirurgji</w:t>
            </w:r>
          </w:p>
        </w:tc>
        <w:tc>
          <w:tcPr>
            <w:tcW w:w="1842" w:type="dxa"/>
            <w:hideMark/>
          </w:tcPr>
          <w:p w14:paraId="0F212DFC"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19</w:t>
            </w:r>
          </w:p>
        </w:tc>
        <w:tc>
          <w:tcPr>
            <w:tcW w:w="2827" w:type="dxa"/>
            <w:hideMark/>
          </w:tcPr>
          <w:p w14:paraId="06EDD426"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r>
      <w:tr w:rsidR="00087896" w:rsidRPr="00087896" w14:paraId="5EA48166" w14:textId="77777777" w:rsidTr="00B6154C">
        <w:trPr>
          <w:trHeight w:val="354"/>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4CADA830" w14:textId="77777777" w:rsidR="00113142" w:rsidRPr="00087896" w:rsidRDefault="00113142" w:rsidP="00B71CA0">
            <w:pPr>
              <w:rPr>
                <w:rFonts w:eastAsia="Times New Roman" w:cs="Calibri Light"/>
              </w:rPr>
            </w:pPr>
          </w:p>
          <w:p w14:paraId="330E3709" w14:textId="5FD7472A" w:rsidR="000315B4" w:rsidRPr="00087896" w:rsidRDefault="000779B4" w:rsidP="00B71CA0">
            <w:pPr>
              <w:rPr>
                <w:rFonts w:eastAsia="Times New Roman" w:cs="Calibri Light"/>
              </w:rPr>
            </w:pPr>
            <w:r w:rsidRPr="00087896">
              <w:rPr>
                <w:rFonts w:eastAsia="Times New Roman" w:cs="Calibri Light"/>
                <w:b w:val="0"/>
                <w:bCs w:val="0"/>
              </w:rPr>
              <w:t>Obstetrikë</w:t>
            </w:r>
            <w:r w:rsidR="000315B4" w:rsidRPr="00087896">
              <w:rPr>
                <w:rFonts w:eastAsia="Times New Roman" w:cs="Calibri Light"/>
                <w:b w:val="0"/>
                <w:bCs w:val="0"/>
              </w:rPr>
              <w:t>-Gjinekologji</w:t>
            </w:r>
          </w:p>
          <w:p w14:paraId="5CBC0F92" w14:textId="25E30EA8" w:rsidR="000315B4" w:rsidRPr="00087896" w:rsidRDefault="000315B4" w:rsidP="00B71CA0">
            <w:pPr>
              <w:rPr>
                <w:rFonts w:eastAsia="Times New Roman" w:cs="Calibri Light"/>
                <w:b w:val="0"/>
                <w:bCs w:val="0"/>
              </w:rPr>
            </w:pPr>
          </w:p>
        </w:tc>
        <w:tc>
          <w:tcPr>
            <w:tcW w:w="3119" w:type="dxa"/>
            <w:hideMark/>
          </w:tcPr>
          <w:p w14:paraId="35AE36DF" w14:textId="683218A7" w:rsidR="000315B4" w:rsidRPr="00087896" w:rsidRDefault="00113142"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Njesi Komunitare Lindje</w:t>
            </w:r>
          </w:p>
        </w:tc>
        <w:tc>
          <w:tcPr>
            <w:tcW w:w="1842" w:type="dxa"/>
            <w:hideMark/>
          </w:tcPr>
          <w:p w14:paraId="777BD2E3"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10</w:t>
            </w:r>
          </w:p>
        </w:tc>
        <w:tc>
          <w:tcPr>
            <w:tcW w:w="2827" w:type="dxa"/>
            <w:hideMark/>
          </w:tcPr>
          <w:p w14:paraId="64565269" w14:textId="2D315328" w:rsidR="000315B4" w:rsidRPr="00087896" w:rsidRDefault="00113142"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r>
      <w:tr w:rsidR="00087896" w:rsidRPr="00087896" w14:paraId="0D767194" w14:textId="77777777" w:rsidTr="00B6154C">
        <w:trPr>
          <w:trHeight w:val="289"/>
        </w:trPr>
        <w:tc>
          <w:tcPr>
            <w:cnfStyle w:val="001000000000" w:firstRow="0" w:lastRow="0" w:firstColumn="1" w:lastColumn="0" w:oddVBand="0" w:evenVBand="0" w:oddHBand="0" w:evenHBand="0" w:firstRowFirstColumn="0" w:firstRowLastColumn="0" w:lastRowFirstColumn="0" w:lastRowLastColumn="0"/>
            <w:tcW w:w="2972" w:type="dxa"/>
            <w:vMerge/>
            <w:hideMark/>
          </w:tcPr>
          <w:p w14:paraId="68051E8A" w14:textId="5D9187A9" w:rsidR="000315B4" w:rsidRPr="00087896" w:rsidRDefault="000315B4" w:rsidP="00B71CA0">
            <w:pPr>
              <w:rPr>
                <w:rFonts w:eastAsia="Times New Roman" w:cs="Calibri Light"/>
                <w:b w:val="0"/>
                <w:bCs w:val="0"/>
              </w:rPr>
            </w:pPr>
          </w:p>
        </w:tc>
        <w:tc>
          <w:tcPr>
            <w:tcW w:w="3119" w:type="dxa"/>
            <w:hideMark/>
          </w:tcPr>
          <w:p w14:paraId="277170F9" w14:textId="77777777" w:rsidR="000315B4" w:rsidRPr="00087896" w:rsidRDefault="000315B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 xml:space="preserve">Neonatologji </w:t>
            </w:r>
          </w:p>
        </w:tc>
        <w:tc>
          <w:tcPr>
            <w:tcW w:w="1842" w:type="dxa"/>
            <w:hideMark/>
          </w:tcPr>
          <w:p w14:paraId="4607B5F5"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5</w:t>
            </w:r>
          </w:p>
        </w:tc>
        <w:tc>
          <w:tcPr>
            <w:tcW w:w="2827" w:type="dxa"/>
            <w:hideMark/>
          </w:tcPr>
          <w:p w14:paraId="30DC4601" w14:textId="0BBAA297" w:rsidR="000315B4" w:rsidRPr="00087896" w:rsidRDefault="00113142"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r>
      <w:tr w:rsidR="00087896" w:rsidRPr="00087896" w14:paraId="2242CDE2" w14:textId="77777777" w:rsidTr="00B6154C">
        <w:trPr>
          <w:trHeight w:val="248"/>
        </w:trPr>
        <w:tc>
          <w:tcPr>
            <w:cnfStyle w:val="001000000000" w:firstRow="0" w:lastRow="0" w:firstColumn="1" w:lastColumn="0" w:oddVBand="0" w:evenVBand="0" w:oddHBand="0" w:evenHBand="0" w:firstRowFirstColumn="0" w:firstRowLastColumn="0" w:lastRowFirstColumn="0" w:lastRowLastColumn="0"/>
            <w:tcW w:w="2972" w:type="dxa"/>
            <w:hideMark/>
          </w:tcPr>
          <w:p w14:paraId="13EFECBF" w14:textId="77777777" w:rsidR="00B71CA0" w:rsidRPr="00087896" w:rsidRDefault="00B71CA0" w:rsidP="00B71CA0">
            <w:pPr>
              <w:rPr>
                <w:rFonts w:eastAsia="Times New Roman" w:cs="Calibri Light"/>
                <w:b w:val="0"/>
                <w:bCs w:val="0"/>
              </w:rPr>
            </w:pPr>
            <w:r w:rsidRPr="00087896">
              <w:rPr>
                <w:rFonts w:eastAsia="Times New Roman" w:cs="Calibri Light"/>
                <w:b w:val="0"/>
                <w:bCs w:val="0"/>
              </w:rPr>
              <w:t xml:space="preserve">Kujdesi akut </w:t>
            </w:r>
          </w:p>
        </w:tc>
        <w:tc>
          <w:tcPr>
            <w:tcW w:w="3119" w:type="dxa"/>
            <w:hideMark/>
          </w:tcPr>
          <w:p w14:paraId="765A14C7" w14:textId="77777777" w:rsidR="00B71CA0" w:rsidRPr="00087896" w:rsidRDefault="00B71CA0"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Urgjenca</w:t>
            </w:r>
          </w:p>
        </w:tc>
        <w:tc>
          <w:tcPr>
            <w:tcW w:w="1842" w:type="dxa"/>
            <w:hideMark/>
          </w:tcPr>
          <w:p w14:paraId="78DC1BBD"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c>
          <w:tcPr>
            <w:tcW w:w="2827" w:type="dxa"/>
            <w:hideMark/>
          </w:tcPr>
          <w:p w14:paraId="2F210ED5"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4</w:t>
            </w:r>
          </w:p>
        </w:tc>
      </w:tr>
      <w:tr w:rsidR="00087896" w:rsidRPr="00087896" w14:paraId="1AC126A3" w14:textId="77777777" w:rsidTr="00B6154C">
        <w:trPr>
          <w:trHeight w:val="248"/>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5E53EFA2" w14:textId="77777777" w:rsidR="000315B4" w:rsidRPr="00087896" w:rsidRDefault="000315B4" w:rsidP="00B71CA0">
            <w:pPr>
              <w:rPr>
                <w:rFonts w:eastAsia="Times New Roman" w:cs="Calibri Light"/>
              </w:rPr>
            </w:pPr>
          </w:p>
          <w:p w14:paraId="496EA56C" w14:textId="52880997" w:rsidR="000315B4" w:rsidRPr="00087896" w:rsidRDefault="00B6154C" w:rsidP="00B71CA0">
            <w:pPr>
              <w:rPr>
                <w:rFonts w:eastAsia="Times New Roman" w:cs="Calibri Light"/>
              </w:rPr>
            </w:pPr>
            <w:r w:rsidRPr="00087896">
              <w:rPr>
                <w:rFonts w:eastAsia="Times New Roman" w:cs="Times New Roman"/>
              </w:rPr>
              <w:t>Shërbime komunitare me shtretër</w:t>
            </w:r>
            <w:r w:rsidRPr="00087896">
              <w:rPr>
                <w:rFonts w:eastAsia="Times New Roman" w:cs="Calibri Light"/>
              </w:rPr>
              <w:t xml:space="preserve"> </w:t>
            </w:r>
          </w:p>
        </w:tc>
        <w:tc>
          <w:tcPr>
            <w:tcW w:w="3119" w:type="dxa"/>
            <w:hideMark/>
          </w:tcPr>
          <w:p w14:paraId="34CD0C0F" w14:textId="77777777" w:rsidR="000315B4" w:rsidRPr="00087896" w:rsidRDefault="000315B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Kujdes paliativ</w:t>
            </w:r>
          </w:p>
        </w:tc>
        <w:tc>
          <w:tcPr>
            <w:tcW w:w="1842" w:type="dxa"/>
            <w:hideMark/>
          </w:tcPr>
          <w:p w14:paraId="39545D89"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27" w:type="dxa"/>
            <w:hideMark/>
          </w:tcPr>
          <w:p w14:paraId="7495328C"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4</w:t>
            </w:r>
          </w:p>
        </w:tc>
      </w:tr>
      <w:tr w:rsidR="00087896" w:rsidRPr="00087896" w14:paraId="07363582" w14:textId="77777777" w:rsidTr="003534A7">
        <w:trPr>
          <w:trHeight w:val="582"/>
        </w:trPr>
        <w:tc>
          <w:tcPr>
            <w:cnfStyle w:val="001000000000" w:firstRow="0" w:lastRow="0" w:firstColumn="1" w:lastColumn="0" w:oddVBand="0" w:evenVBand="0" w:oddHBand="0" w:evenHBand="0" w:firstRowFirstColumn="0" w:firstRowLastColumn="0" w:lastRowFirstColumn="0" w:lastRowLastColumn="0"/>
            <w:tcW w:w="2972" w:type="dxa"/>
            <w:vMerge/>
            <w:hideMark/>
          </w:tcPr>
          <w:p w14:paraId="7EF405C4" w14:textId="3D79E545" w:rsidR="000315B4" w:rsidRPr="00087896" w:rsidRDefault="000315B4" w:rsidP="00B71CA0">
            <w:pPr>
              <w:rPr>
                <w:rFonts w:eastAsia="Times New Roman" w:cs="Calibri Light"/>
              </w:rPr>
            </w:pPr>
          </w:p>
        </w:tc>
        <w:tc>
          <w:tcPr>
            <w:tcW w:w="3119" w:type="dxa"/>
            <w:hideMark/>
          </w:tcPr>
          <w:p w14:paraId="728E2623" w14:textId="47E4BF65" w:rsidR="000315B4" w:rsidRPr="00087896" w:rsidRDefault="000315B4"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Shërbime rehabilituese</w:t>
            </w:r>
          </w:p>
        </w:tc>
        <w:tc>
          <w:tcPr>
            <w:tcW w:w="1842" w:type="dxa"/>
            <w:hideMark/>
          </w:tcPr>
          <w:p w14:paraId="525A0952" w14:textId="77777777" w:rsidR="000315B4" w:rsidRPr="00087896" w:rsidRDefault="000315B4"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0</w:t>
            </w:r>
          </w:p>
        </w:tc>
        <w:tc>
          <w:tcPr>
            <w:tcW w:w="2827" w:type="dxa"/>
            <w:hideMark/>
          </w:tcPr>
          <w:p w14:paraId="63246B53" w14:textId="08C1A54E" w:rsidR="000315B4" w:rsidRPr="00087896" w:rsidRDefault="00113142"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13</w:t>
            </w:r>
          </w:p>
        </w:tc>
      </w:tr>
      <w:tr w:rsidR="00087896" w:rsidRPr="00087896" w14:paraId="31270533" w14:textId="77777777" w:rsidTr="00D01C7D">
        <w:trPr>
          <w:trHeight w:val="310"/>
        </w:trPr>
        <w:tc>
          <w:tcPr>
            <w:cnfStyle w:val="001000000000" w:firstRow="0" w:lastRow="0" w:firstColumn="1" w:lastColumn="0" w:oddVBand="0" w:evenVBand="0" w:oddHBand="0" w:evenHBand="0" w:firstRowFirstColumn="0" w:firstRowLastColumn="0" w:lastRowFirstColumn="0" w:lastRowLastColumn="0"/>
            <w:tcW w:w="2972" w:type="dxa"/>
            <w:hideMark/>
          </w:tcPr>
          <w:p w14:paraId="4E312CBC" w14:textId="77777777" w:rsidR="00B71CA0" w:rsidRPr="00087896" w:rsidRDefault="00B71CA0" w:rsidP="00B71CA0">
            <w:pPr>
              <w:rPr>
                <w:rFonts w:eastAsia="Times New Roman" w:cs="Calibri Light"/>
              </w:rPr>
            </w:pPr>
            <w:r w:rsidRPr="00087896">
              <w:rPr>
                <w:rFonts w:eastAsia="Times New Roman" w:cs="Calibri Light"/>
              </w:rPr>
              <w:t xml:space="preserve">Kontigjenca </w:t>
            </w:r>
          </w:p>
        </w:tc>
        <w:tc>
          <w:tcPr>
            <w:tcW w:w="3119" w:type="dxa"/>
            <w:hideMark/>
          </w:tcPr>
          <w:p w14:paraId="4F8E0A9A" w14:textId="483225E4" w:rsidR="00B71CA0" w:rsidRPr="00087896" w:rsidRDefault="000E4B82" w:rsidP="00B71CA0">
            <w:pP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b/>
                <w:sz w:val="22"/>
                <w:szCs w:val="22"/>
              </w:rPr>
              <w:t>Kontigjenca</w:t>
            </w:r>
          </w:p>
        </w:tc>
        <w:tc>
          <w:tcPr>
            <w:tcW w:w="1842" w:type="dxa"/>
            <w:hideMark/>
          </w:tcPr>
          <w:p w14:paraId="17399BC7" w14:textId="77777777" w:rsidR="00B71CA0" w:rsidRPr="00087896" w:rsidRDefault="00B71CA0"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087896">
              <w:rPr>
                <w:rFonts w:eastAsia="Times New Roman" w:cs="Calibri Light"/>
              </w:rPr>
              <w:t>0</w:t>
            </w:r>
          </w:p>
        </w:tc>
        <w:tc>
          <w:tcPr>
            <w:tcW w:w="2827" w:type="dxa"/>
            <w:hideMark/>
          </w:tcPr>
          <w:p w14:paraId="1819CF01" w14:textId="53AE0117" w:rsidR="00B71CA0" w:rsidRPr="00087896" w:rsidRDefault="003C20B9"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rPr>
            </w:pPr>
            <w:r w:rsidRPr="00087896">
              <w:rPr>
                <w:rFonts w:eastAsia="Times New Roman" w:cs="Calibri Light"/>
                <w:b/>
              </w:rPr>
              <w:t>18</w:t>
            </w:r>
          </w:p>
        </w:tc>
      </w:tr>
      <w:tr w:rsidR="00087896" w:rsidRPr="00087896" w14:paraId="04541398" w14:textId="77777777" w:rsidTr="00781EB9">
        <w:trPr>
          <w:trHeight w:val="248"/>
        </w:trPr>
        <w:tc>
          <w:tcPr>
            <w:cnfStyle w:val="001000000000" w:firstRow="0" w:lastRow="0" w:firstColumn="1" w:lastColumn="0" w:oddVBand="0" w:evenVBand="0" w:oddHBand="0" w:evenHBand="0" w:firstRowFirstColumn="0" w:firstRowLastColumn="0" w:lastRowFirstColumn="0" w:lastRowLastColumn="0"/>
            <w:tcW w:w="6091" w:type="dxa"/>
            <w:gridSpan w:val="2"/>
            <w:hideMark/>
          </w:tcPr>
          <w:p w14:paraId="19532BD6" w14:textId="633FB340" w:rsidR="003534A7" w:rsidRPr="00087896" w:rsidRDefault="003534A7" w:rsidP="003534A7">
            <w:pPr>
              <w:jc w:val="center"/>
              <w:rPr>
                <w:rFonts w:eastAsia="Times New Roman" w:cs="Calibri Light"/>
                <w:b w:val="0"/>
                <w:bCs w:val="0"/>
              </w:rPr>
            </w:pPr>
            <w:r w:rsidRPr="00087896">
              <w:rPr>
                <w:rFonts w:eastAsia="Times New Roman" w:cs="Calibri Light"/>
              </w:rPr>
              <w:t>TOTALI</w:t>
            </w:r>
          </w:p>
        </w:tc>
        <w:tc>
          <w:tcPr>
            <w:tcW w:w="1842" w:type="dxa"/>
            <w:hideMark/>
          </w:tcPr>
          <w:p w14:paraId="26C57F1E" w14:textId="77777777" w:rsidR="003534A7" w:rsidRPr="00087896" w:rsidRDefault="003534A7"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68</w:t>
            </w:r>
          </w:p>
        </w:tc>
        <w:tc>
          <w:tcPr>
            <w:tcW w:w="2827" w:type="dxa"/>
            <w:hideMark/>
          </w:tcPr>
          <w:p w14:paraId="01AA7B97" w14:textId="77777777" w:rsidR="003534A7" w:rsidRPr="00087896" w:rsidRDefault="003534A7" w:rsidP="00B71CA0">
            <w:pPr>
              <w:jc w:val="center"/>
              <w:cnfStyle w:val="000000000000" w:firstRow="0" w:lastRow="0" w:firstColumn="0" w:lastColumn="0" w:oddVBand="0" w:evenVBand="0" w:oddHBand="0" w:evenHBand="0" w:firstRowFirstColumn="0" w:firstRowLastColumn="0" w:lastRowFirstColumn="0" w:lastRowLastColumn="0"/>
              <w:rPr>
                <w:rFonts w:eastAsia="Times New Roman" w:cs="Calibri Light"/>
                <w:b/>
                <w:bCs/>
              </w:rPr>
            </w:pPr>
            <w:r w:rsidRPr="00087896">
              <w:rPr>
                <w:rFonts w:eastAsia="Times New Roman" w:cs="Calibri Light"/>
                <w:b/>
                <w:bCs/>
              </w:rPr>
              <w:t>68</w:t>
            </w:r>
          </w:p>
        </w:tc>
      </w:tr>
    </w:tbl>
    <w:p w14:paraId="2880697E" w14:textId="77777777" w:rsidR="001627D9" w:rsidRPr="00087896" w:rsidRDefault="001627D9" w:rsidP="001627D9">
      <w:pPr>
        <w:rPr>
          <w:lang w:val="en-GB"/>
        </w:rPr>
      </w:pPr>
    </w:p>
    <w:p w14:paraId="615BC4E1" w14:textId="77777777" w:rsidR="001627D9" w:rsidRPr="00087896" w:rsidRDefault="001627D9" w:rsidP="001627D9">
      <w:pPr>
        <w:rPr>
          <w:lang w:val="en-GB"/>
        </w:rPr>
      </w:pPr>
    </w:p>
    <w:p w14:paraId="12094B4C" w14:textId="77777777" w:rsidR="00F24127" w:rsidRPr="00087896" w:rsidRDefault="00F24127" w:rsidP="001627D9">
      <w:pPr>
        <w:rPr>
          <w:lang w:val="en-GB"/>
        </w:rPr>
      </w:pPr>
    </w:p>
    <w:p w14:paraId="189CCC96" w14:textId="2610E4A4" w:rsidR="001627D9" w:rsidRPr="00087896" w:rsidRDefault="001627D9" w:rsidP="003C20B9">
      <w:pPr>
        <w:rPr>
          <w:lang w:val="en-GB"/>
        </w:rPr>
      </w:pPr>
      <w:r w:rsidRPr="00087896">
        <w:rPr>
          <w:lang w:val="en-GB"/>
        </w:rPr>
        <w:t xml:space="preserve">Në përmbledhje të planit rajonal spitalor për Rajonin Elbasan në të cilin ofrojnë shërbime </w:t>
      </w:r>
      <w:r w:rsidRPr="00087896">
        <w:t xml:space="preserve">3 spitale rajonale dhe </w:t>
      </w:r>
      <w:r w:rsidRPr="00087896">
        <w:rPr>
          <w:b/>
          <w:bCs/>
        </w:rPr>
        <w:t xml:space="preserve">8 </w:t>
      </w:r>
      <w:r w:rsidRPr="00087896">
        <w:t xml:space="preserve">spitale bashkiake, bazuar në monitorimin e aktiviteteve dhe ne analizën e treguesve rajonalë parashikohen që deri në </w:t>
      </w:r>
      <w:r w:rsidRPr="00087896">
        <w:rPr>
          <w:b/>
          <w:bCs/>
        </w:rPr>
        <w:t>vitin 2030</w:t>
      </w:r>
      <w:r w:rsidRPr="00087896">
        <w:t xml:space="preserve"> të bëhen ndryshimet si më poshtë:</w:t>
      </w:r>
    </w:p>
    <w:p w14:paraId="52615462" w14:textId="77777777" w:rsidR="001627D9" w:rsidRPr="00087896" w:rsidRDefault="001627D9" w:rsidP="004F0641">
      <w:pPr>
        <w:jc w:val="both"/>
        <w:rPr>
          <w:lang w:val="en-GB"/>
        </w:rPr>
      </w:pPr>
    </w:p>
    <w:p w14:paraId="7AEF0EC9" w14:textId="77777777" w:rsidR="001627D9" w:rsidRPr="00087896" w:rsidRDefault="001627D9">
      <w:pPr>
        <w:numPr>
          <w:ilvl w:val="0"/>
          <w:numId w:val="22"/>
        </w:numPr>
        <w:jc w:val="both"/>
        <w:rPr>
          <w:lang w:val="en-GB"/>
        </w:rPr>
      </w:pPr>
      <w:r w:rsidRPr="00087896">
        <w:rPr>
          <w:lang w:val="en-GB"/>
        </w:rPr>
        <w:t xml:space="preserve">Krijimi i shërbimit të ri komunitar me shtretër me qëllim ofrimin e </w:t>
      </w:r>
      <w:r w:rsidRPr="00087896">
        <w:rPr>
          <w:b/>
          <w:bCs/>
          <w:lang w:val="en-GB"/>
        </w:rPr>
        <w:t>shërbimeve rehabilituese dhe riaftësuese</w:t>
      </w:r>
      <w:r w:rsidRPr="00087896">
        <w:rPr>
          <w:lang w:val="en-GB"/>
        </w:rPr>
        <w:t xml:space="preserve"> në spitalet rajonale Elbasan, Korçë dhe Berat si dhe 8 spitaleve bashkiake të këtij rajoni. </w:t>
      </w:r>
    </w:p>
    <w:p w14:paraId="30BA6D5B" w14:textId="77777777" w:rsidR="005F735F" w:rsidRPr="00087896" w:rsidRDefault="005F735F" w:rsidP="005F735F">
      <w:pPr>
        <w:ind w:left="720"/>
        <w:jc w:val="both"/>
        <w:rPr>
          <w:lang w:val="en-GB"/>
        </w:rPr>
      </w:pPr>
    </w:p>
    <w:p w14:paraId="40173765" w14:textId="5AB8410B" w:rsidR="001627D9" w:rsidRPr="00087896" w:rsidRDefault="00A915D1">
      <w:pPr>
        <w:numPr>
          <w:ilvl w:val="0"/>
          <w:numId w:val="22"/>
        </w:numPr>
        <w:jc w:val="both"/>
        <w:rPr>
          <w:lang w:val="en-GB"/>
        </w:rPr>
      </w:pPr>
      <w:r w:rsidRPr="00087896">
        <w:rPr>
          <w:lang w:val="en-GB"/>
        </w:rPr>
        <w:t xml:space="preserve">Fuqizimi </w:t>
      </w:r>
      <w:r w:rsidR="00530191" w:rsidRPr="00087896">
        <w:rPr>
          <w:lang w:val="en-GB"/>
        </w:rPr>
        <w:t xml:space="preserve">i shërbimit të </w:t>
      </w:r>
      <w:r w:rsidR="00530191" w:rsidRPr="00087896">
        <w:rPr>
          <w:b/>
          <w:bCs/>
          <w:lang w:val="en-GB"/>
        </w:rPr>
        <w:t>kujdesit palliative me shtretër</w:t>
      </w:r>
      <w:r w:rsidR="00530191" w:rsidRPr="00087896">
        <w:rPr>
          <w:lang w:val="en-GB"/>
        </w:rPr>
        <w:t xml:space="preserve"> </w:t>
      </w:r>
      <w:r w:rsidR="00530191" w:rsidRPr="00087896">
        <w:rPr>
          <w:b/>
          <w:bCs/>
          <w:lang w:val="en-GB"/>
        </w:rPr>
        <w:t xml:space="preserve">brenda vitit 2029 në 3 spitalet rajonale si dhe </w:t>
      </w:r>
      <w:r w:rsidR="00530191" w:rsidRPr="00087896">
        <w:rPr>
          <w:lang w:val="en-GB"/>
        </w:rPr>
        <w:t>organizimi dhe</w:t>
      </w:r>
      <w:r w:rsidR="001627D9" w:rsidRPr="00087896">
        <w:rPr>
          <w:lang w:val="en-GB"/>
        </w:rPr>
        <w:t xml:space="preserve"> funksionimi i </w:t>
      </w:r>
      <w:r w:rsidR="00530191" w:rsidRPr="00087896">
        <w:rPr>
          <w:lang w:val="en-GB"/>
        </w:rPr>
        <w:t xml:space="preserve">këtij </w:t>
      </w:r>
      <w:r w:rsidR="001627D9" w:rsidRPr="00087896">
        <w:rPr>
          <w:lang w:val="en-GB"/>
        </w:rPr>
        <w:t>shërbimi</w:t>
      </w:r>
      <w:r w:rsidR="00530191" w:rsidRPr="00087896">
        <w:rPr>
          <w:lang w:val="en-GB"/>
        </w:rPr>
        <w:t xml:space="preserve"> me shtretër </w:t>
      </w:r>
      <w:r w:rsidR="001627D9" w:rsidRPr="00087896">
        <w:rPr>
          <w:lang w:val="en-GB"/>
        </w:rPr>
        <w:t xml:space="preserve">në </w:t>
      </w:r>
      <w:r w:rsidR="00530191" w:rsidRPr="00087896">
        <w:rPr>
          <w:lang w:val="en-GB"/>
        </w:rPr>
        <w:t>7</w:t>
      </w:r>
      <w:r w:rsidR="001627D9" w:rsidRPr="00087896">
        <w:rPr>
          <w:lang w:val="en-GB"/>
        </w:rPr>
        <w:t xml:space="preserve"> spitalet bashkiake Librazhd, Gramsh, Peqin, Pogradec, Devoll, Kuçovë dhe Skrapar.</w:t>
      </w:r>
    </w:p>
    <w:p w14:paraId="7B021033" w14:textId="77777777" w:rsidR="005F735F" w:rsidRPr="00087896" w:rsidRDefault="005F735F" w:rsidP="005F735F">
      <w:pPr>
        <w:ind w:left="720"/>
        <w:jc w:val="both"/>
        <w:rPr>
          <w:lang w:val="en-GB"/>
        </w:rPr>
      </w:pPr>
    </w:p>
    <w:p w14:paraId="1934740F" w14:textId="77777777" w:rsidR="005F735F" w:rsidRPr="00087896" w:rsidRDefault="001627D9">
      <w:pPr>
        <w:numPr>
          <w:ilvl w:val="0"/>
          <w:numId w:val="22"/>
        </w:numPr>
        <w:jc w:val="both"/>
        <w:rPr>
          <w:lang w:val="en-GB"/>
        </w:rPr>
      </w:pPr>
      <w:r w:rsidRPr="00087896">
        <w:rPr>
          <w:lang w:val="en-GB"/>
        </w:rPr>
        <w:t xml:space="preserve">Fuqizimi i shërbimit </w:t>
      </w:r>
      <w:r w:rsidRPr="00087896">
        <w:rPr>
          <w:b/>
          <w:bCs/>
          <w:lang w:val="en-GB"/>
        </w:rPr>
        <w:t>neurologjisë</w:t>
      </w:r>
      <w:r w:rsidRPr="00087896">
        <w:rPr>
          <w:lang w:val="en-GB"/>
        </w:rPr>
        <w:t xml:space="preserve"> </w:t>
      </w:r>
      <w:r w:rsidR="003F3B5D" w:rsidRPr="00087896">
        <w:rPr>
          <w:lang w:val="en-GB"/>
        </w:rPr>
        <w:t xml:space="preserve">brenda vitit 2030 </w:t>
      </w:r>
      <w:r w:rsidRPr="00087896">
        <w:rPr>
          <w:lang w:val="en-GB"/>
        </w:rPr>
        <w:t xml:space="preserve">me hapjen dhe funksionimin pranë këtij shërbimi të njesive të </w:t>
      </w:r>
      <w:r w:rsidRPr="00087896">
        <w:rPr>
          <w:b/>
          <w:bCs/>
          <w:lang w:val="en-GB"/>
        </w:rPr>
        <w:t>Trombolizës</w:t>
      </w:r>
      <w:r w:rsidRPr="00087896">
        <w:rPr>
          <w:lang w:val="en-GB"/>
        </w:rPr>
        <w:t xml:space="preserve"> në spitalet rajonale Elbasan, Korçë dhe Berat për të gjithë banorët e zonave të mbulimit duke përfituar pacientët e referuar brenda rajonit Elbasan ku përfshihen referimet nga spitali bashkiak Librazhd, Gramsh Peqin për në spitalin rajonal Elbasan; Spitalet Bashkiake Pogradec, Devoll, Kolonjë për në spitalin rajonal Korçë dhe nga Bashkitë Kuçovë dhe Skrapar për në spitalin rajonal Berat.</w:t>
      </w:r>
    </w:p>
    <w:p w14:paraId="55B4F9A1" w14:textId="0C551CEC" w:rsidR="001627D9" w:rsidRPr="00087896" w:rsidRDefault="001627D9" w:rsidP="005F735F">
      <w:pPr>
        <w:ind w:left="720"/>
        <w:jc w:val="both"/>
        <w:rPr>
          <w:lang w:val="en-GB"/>
        </w:rPr>
      </w:pPr>
      <w:r w:rsidRPr="00087896">
        <w:rPr>
          <w:lang w:val="en-GB"/>
        </w:rPr>
        <w:t xml:space="preserve"> </w:t>
      </w:r>
    </w:p>
    <w:p w14:paraId="3843496D" w14:textId="752D9020" w:rsidR="005F735F" w:rsidRPr="00087896" w:rsidRDefault="001627D9">
      <w:pPr>
        <w:numPr>
          <w:ilvl w:val="0"/>
          <w:numId w:val="22"/>
        </w:numPr>
        <w:jc w:val="both"/>
        <w:rPr>
          <w:lang w:val="en-GB"/>
        </w:rPr>
      </w:pPr>
      <w:r w:rsidRPr="00087896">
        <w:rPr>
          <w:lang w:val="en-GB"/>
        </w:rPr>
        <w:t xml:space="preserve">Rritjes të investimeve dhe të </w:t>
      </w:r>
      <w:r w:rsidRPr="00087896">
        <w:rPr>
          <w:b/>
          <w:bCs/>
          <w:lang w:val="en-GB"/>
        </w:rPr>
        <w:t xml:space="preserve">kapaciteteve brenda </w:t>
      </w:r>
      <w:r w:rsidR="000779B4" w:rsidRPr="00087896">
        <w:rPr>
          <w:b/>
          <w:bCs/>
          <w:lang w:val="en-GB"/>
        </w:rPr>
        <w:t>vitit</w:t>
      </w:r>
      <w:r w:rsidRPr="00087896">
        <w:rPr>
          <w:b/>
          <w:bCs/>
          <w:lang w:val="en-GB"/>
        </w:rPr>
        <w:t xml:space="preserve"> 2028</w:t>
      </w:r>
      <w:r w:rsidRPr="00087896">
        <w:rPr>
          <w:lang w:val="en-GB"/>
        </w:rPr>
        <w:t xml:space="preserve"> me synim shtimin e gamës së pajisjeve diagnostikuese veçanërisht të atyre imazherike, pranë spitaleve rajonale Elbasan, Korçë dhe Berat me synim përmirësimin e metodave diagnostikuese.</w:t>
      </w:r>
    </w:p>
    <w:p w14:paraId="1AD96A76" w14:textId="08649D36" w:rsidR="001627D9" w:rsidRPr="00087896" w:rsidRDefault="001627D9" w:rsidP="005F735F">
      <w:pPr>
        <w:ind w:left="720"/>
        <w:jc w:val="both"/>
        <w:rPr>
          <w:lang w:val="en-GB"/>
        </w:rPr>
      </w:pPr>
      <w:r w:rsidRPr="00087896">
        <w:rPr>
          <w:lang w:val="en-GB"/>
        </w:rPr>
        <w:t xml:space="preserve"> </w:t>
      </w:r>
    </w:p>
    <w:p w14:paraId="21D5E399" w14:textId="268B4068" w:rsidR="001627D9" w:rsidRPr="00087896" w:rsidRDefault="001627D9">
      <w:pPr>
        <w:numPr>
          <w:ilvl w:val="0"/>
          <w:numId w:val="22"/>
        </w:numPr>
        <w:jc w:val="both"/>
        <w:rPr>
          <w:lang w:val="en-GB"/>
        </w:rPr>
      </w:pPr>
      <w:r w:rsidRPr="00087896">
        <w:rPr>
          <w:lang w:val="en-GB"/>
        </w:rPr>
        <w:t xml:space="preserve">Transformimin brenda vitit 2026, i shërbimit të Obstetrikë-Gjinekologjisë në spitalet Gramsh, Devoll, Kolonjë dhe Skrapar në </w:t>
      </w:r>
      <w:r w:rsidR="000779B4" w:rsidRPr="00087896">
        <w:rPr>
          <w:b/>
          <w:bCs/>
          <w:lang w:val="en-GB"/>
        </w:rPr>
        <w:t>njesi</w:t>
      </w:r>
      <w:r w:rsidRPr="00087896">
        <w:rPr>
          <w:b/>
          <w:bCs/>
          <w:lang w:val="en-GB"/>
        </w:rPr>
        <w:t xml:space="preserve"> komunitare </w:t>
      </w:r>
      <w:r w:rsidRPr="00087896">
        <w:rPr>
          <w:b/>
          <w:bCs/>
          <w:lang w:val="sq-AL"/>
        </w:rPr>
        <w:t>lindjes</w:t>
      </w:r>
      <w:r w:rsidRPr="00087896">
        <w:rPr>
          <w:lang w:val="sq-AL"/>
        </w:rPr>
        <w:t xml:space="preserve"> me 4 shtretër brenda spitalit bashkiak për të ofruar shërbime kujdesit suportues për gruan shtatzënë që përfshihet observim, ndjekje të shtatzanisë me rrisk të ulët, terapi dhe lindje natyrale të asistuar nga mami të kualifikuara dhe/ose nga pr</w:t>
      </w:r>
      <w:r w:rsidR="005F735F" w:rsidRPr="00087896">
        <w:rPr>
          <w:lang w:val="sq-AL"/>
        </w:rPr>
        <w:t>ezenca e mjekut të përgjithshëm të trajnuar për ndjekjen e gruas shtatëzënë.</w:t>
      </w:r>
    </w:p>
    <w:p w14:paraId="5737B162" w14:textId="77777777" w:rsidR="00A97B0A" w:rsidRPr="00087896" w:rsidRDefault="00A97B0A" w:rsidP="00A97B0A">
      <w:pPr>
        <w:pStyle w:val="ListParagraph"/>
        <w:rPr>
          <w:lang w:val="en-GB"/>
        </w:rPr>
      </w:pPr>
    </w:p>
    <w:p w14:paraId="4FA06461" w14:textId="1471BEDC" w:rsidR="00A97B0A" w:rsidRPr="00087896" w:rsidRDefault="00A97B0A">
      <w:pPr>
        <w:numPr>
          <w:ilvl w:val="0"/>
          <w:numId w:val="22"/>
        </w:numPr>
        <w:jc w:val="both"/>
        <w:rPr>
          <w:lang w:val="en-GB"/>
        </w:rPr>
      </w:pPr>
      <w:r w:rsidRPr="00087896">
        <w:rPr>
          <w:lang w:val="en-GB"/>
        </w:rPr>
        <w:t>N</w:t>
      </w:r>
      <w:r w:rsidR="00E75991" w:rsidRPr="00087896">
        <w:rPr>
          <w:lang w:val="en-GB"/>
        </w:rPr>
        <w:t>ë</w:t>
      </w:r>
      <w:r w:rsidRPr="00087896">
        <w:rPr>
          <w:lang w:val="en-GB"/>
        </w:rPr>
        <w:t xml:space="preserve"> spitalin bashkiake Peqin, si rezultat i shfryt</w:t>
      </w:r>
      <w:r w:rsidR="00E75991" w:rsidRPr="00087896">
        <w:rPr>
          <w:lang w:val="en-GB"/>
        </w:rPr>
        <w:t>ë</w:t>
      </w:r>
      <w:r w:rsidRPr="00087896">
        <w:rPr>
          <w:lang w:val="en-GB"/>
        </w:rPr>
        <w:t>zimit t</w:t>
      </w:r>
      <w:r w:rsidR="00E75991" w:rsidRPr="00087896">
        <w:rPr>
          <w:lang w:val="en-GB"/>
        </w:rPr>
        <w:t>ë</w:t>
      </w:r>
      <w:r w:rsidRPr="00087896">
        <w:rPr>
          <w:lang w:val="en-GB"/>
        </w:rPr>
        <w:t xml:space="preserve"> ul</w:t>
      </w:r>
      <w:r w:rsidR="00E75991" w:rsidRPr="00087896">
        <w:rPr>
          <w:lang w:val="en-GB"/>
        </w:rPr>
        <w:t>ë</w:t>
      </w:r>
      <w:r w:rsidRPr="00087896">
        <w:rPr>
          <w:lang w:val="en-GB"/>
        </w:rPr>
        <w:t>t t</w:t>
      </w:r>
      <w:r w:rsidR="00E75991" w:rsidRPr="00087896">
        <w:rPr>
          <w:lang w:val="en-GB"/>
        </w:rPr>
        <w:t>ë</w:t>
      </w:r>
      <w:r w:rsidRPr="00087896">
        <w:rPr>
          <w:lang w:val="en-GB"/>
        </w:rPr>
        <w:t xml:space="preserve"> shtret</w:t>
      </w:r>
      <w:r w:rsidR="00E75991" w:rsidRPr="00087896">
        <w:rPr>
          <w:lang w:val="en-GB"/>
        </w:rPr>
        <w:t>ë</w:t>
      </w:r>
      <w:r w:rsidRPr="00087896">
        <w:rPr>
          <w:lang w:val="en-GB"/>
        </w:rPr>
        <w:t>rve n</w:t>
      </w:r>
      <w:r w:rsidR="00E75991" w:rsidRPr="00087896">
        <w:rPr>
          <w:lang w:val="en-GB"/>
        </w:rPr>
        <w:t>ë</w:t>
      </w:r>
      <w:r w:rsidRPr="00087896">
        <w:rPr>
          <w:lang w:val="en-GB"/>
        </w:rPr>
        <w:t xml:space="preserve"> pediatri dhe duke gjykuar se larg</w:t>
      </w:r>
      <w:r w:rsidR="00E75991" w:rsidRPr="00087896">
        <w:rPr>
          <w:lang w:val="en-GB"/>
        </w:rPr>
        <w:t>ë</w:t>
      </w:r>
      <w:r w:rsidRPr="00087896">
        <w:rPr>
          <w:lang w:val="en-GB"/>
        </w:rPr>
        <w:t xml:space="preserve">sia nga spitalet </w:t>
      </w:r>
      <w:r w:rsidR="000779B4" w:rsidRPr="00087896">
        <w:rPr>
          <w:lang w:val="en-GB"/>
        </w:rPr>
        <w:t>rajonale</w:t>
      </w:r>
      <w:r w:rsidRPr="00087896">
        <w:rPr>
          <w:lang w:val="en-GB"/>
        </w:rPr>
        <w:t xml:space="preserve"> </w:t>
      </w:r>
      <w:r w:rsidR="00E75991" w:rsidRPr="00087896">
        <w:rPr>
          <w:lang w:val="en-GB"/>
        </w:rPr>
        <w:t>ë</w:t>
      </w:r>
      <w:r w:rsidRPr="00087896">
        <w:rPr>
          <w:lang w:val="en-GB"/>
        </w:rPr>
        <w:t>sht</w:t>
      </w:r>
      <w:r w:rsidR="00E75991" w:rsidRPr="00087896">
        <w:rPr>
          <w:lang w:val="en-GB"/>
        </w:rPr>
        <w:t>ë</w:t>
      </w:r>
      <w:r w:rsidRPr="00087896">
        <w:rPr>
          <w:lang w:val="en-GB"/>
        </w:rPr>
        <w:t xml:space="preserve"> jo m</w:t>
      </w:r>
      <w:r w:rsidR="00E75991" w:rsidRPr="00087896">
        <w:rPr>
          <w:lang w:val="en-GB"/>
        </w:rPr>
        <w:t>ë</w:t>
      </w:r>
      <w:r w:rsidRPr="00087896">
        <w:rPr>
          <w:lang w:val="en-GB"/>
        </w:rPr>
        <w:t xml:space="preserve"> shum</w:t>
      </w:r>
      <w:r w:rsidR="00E75991" w:rsidRPr="00087896">
        <w:rPr>
          <w:lang w:val="en-GB"/>
        </w:rPr>
        <w:t>ë</w:t>
      </w:r>
      <w:r w:rsidRPr="00087896">
        <w:rPr>
          <w:lang w:val="en-GB"/>
        </w:rPr>
        <w:t xml:space="preserve"> se 30 minuta, parashikohet reduktimin i numrit t</w:t>
      </w:r>
      <w:r w:rsidR="00E75991" w:rsidRPr="00087896">
        <w:rPr>
          <w:lang w:val="en-GB"/>
        </w:rPr>
        <w:t>ë</w:t>
      </w:r>
      <w:r w:rsidRPr="00087896">
        <w:rPr>
          <w:lang w:val="en-GB"/>
        </w:rPr>
        <w:t xml:space="preserve"> shtret</w:t>
      </w:r>
      <w:r w:rsidR="00E75991" w:rsidRPr="00087896">
        <w:rPr>
          <w:lang w:val="en-GB"/>
        </w:rPr>
        <w:t>ë</w:t>
      </w:r>
      <w:r w:rsidRPr="00087896">
        <w:rPr>
          <w:lang w:val="en-GB"/>
        </w:rPr>
        <w:t>rve dhe transformimi afatgjat</w:t>
      </w:r>
      <w:r w:rsidR="00E75991" w:rsidRPr="00087896">
        <w:rPr>
          <w:lang w:val="en-GB"/>
        </w:rPr>
        <w:t>ë</w:t>
      </w:r>
      <w:r w:rsidRPr="00087896">
        <w:rPr>
          <w:lang w:val="en-GB"/>
        </w:rPr>
        <w:t xml:space="preserve"> brenda vitit 2030 i sh</w:t>
      </w:r>
      <w:r w:rsidR="00E75991" w:rsidRPr="00087896">
        <w:rPr>
          <w:lang w:val="en-GB"/>
        </w:rPr>
        <w:t>ë</w:t>
      </w:r>
      <w:r w:rsidRPr="00087896">
        <w:rPr>
          <w:lang w:val="en-GB"/>
        </w:rPr>
        <w:t>rbimit t</w:t>
      </w:r>
      <w:r w:rsidR="00E75991" w:rsidRPr="00087896">
        <w:rPr>
          <w:lang w:val="en-GB"/>
        </w:rPr>
        <w:t>ë</w:t>
      </w:r>
      <w:r w:rsidRPr="00087896">
        <w:rPr>
          <w:lang w:val="en-GB"/>
        </w:rPr>
        <w:t xml:space="preserve"> </w:t>
      </w:r>
      <w:r w:rsidRPr="00087896">
        <w:rPr>
          <w:b/>
          <w:bCs/>
          <w:lang w:val="en-GB"/>
        </w:rPr>
        <w:t>pediatris</w:t>
      </w:r>
      <w:r w:rsidR="00E75991" w:rsidRPr="00087896">
        <w:rPr>
          <w:b/>
          <w:bCs/>
          <w:lang w:val="en-GB"/>
        </w:rPr>
        <w:t>ë</w:t>
      </w:r>
      <w:r w:rsidRPr="00087896">
        <w:rPr>
          <w:b/>
          <w:bCs/>
          <w:lang w:val="en-GB"/>
        </w:rPr>
        <w:t xml:space="preserve"> n</w:t>
      </w:r>
      <w:r w:rsidR="00E75991" w:rsidRPr="00087896">
        <w:rPr>
          <w:b/>
          <w:bCs/>
          <w:lang w:val="en-GB"/>
        </w:rPr>
        <w:t>ë</w:t>
      </w:r>
      <w:r w:rsidRPr="00087896">
        <w:rPr>
          <w:b/>
          <w:bCs/>
          <w:lang w:val="en-GB"/>
        </w:rPr>
        <w:t xml:space="preserve"> sh</w:t>
      </w:r>
      <w:r w:rsidR="00E75991" w:rsidRPr="00087896">
        <w:rPr>
          <w:b/>
          <w:bCs/>
          <w:lang w:val="en-GB"/>
        </w:rPr>
        <w:t>ë</w:t>
      </w:r>
      <w:r w:rsidRPr="00087896">
        <w:rPr>
          <w:b/>
          <w:bCs/>
          <w:lang w:val="en-GB"/>
        </w:rPr>
        <w:t>rbim ambulator.</w:t>
      </w:r>
      <w:r w:rsidRPr="00087896">
        <w:rPr>
          <w:lang w:val="en-GB"/>
        </w:rPr>
        <w:t xml:space="preserve"> </w:t>
      </w:r>
    </w:p>
    <w:p w14:paraId="6ADA667F" w14:textId="77777777" w:rsidR="005F735F" w:rsidRPr="00087896" w:rsidRDefault="005F735F" w:rsidP="005F735F">
      <w:pPr>
        <w:ind w:left="720"/>
        <w:jc w:val="both"/>
        <w:rPr>
          <w:lang w:val="en-GB"/>
        </w:rPr>
      </w:pPr>
    </w:p>
    <w:p w14:paraId="258916F0" w14:textId="380A4245" w:rsidR="001627D9" w:rsidRPr="00087896" w:rsidRDefault="001627D9">
      <w:pPr>
        <w:numPr>
          <w:ilvl w:val="0"/>
          <w:numId w:val="22"/>
        </w:numPr>
        <w:jc w:val="both"/>
        <w:rPr>
          <w:lang w:val="en-GB"/>
        </w:rPr>
      </w:pPr>
      <w:r w:rsidRPr="00087896">
        <w:rPr>
          <w:lang w:val="en-GB"/>
        </w:rPr>
        <w:t xml:space="preserve">Transformimi </w:t>
      </w:r>
      <w:r w:rsidR="003F3B5D" w:rsidRPr="00087896">
        <w:rPr>
          <w:lang w:val="en-GB"/>
        </w:rPr>
        <w:t>i</w:t>
      </w:r>
      <w:r w:rsidRPr="00087896">
        <w:rPr>
          <w:lang w:val="en-GB"/>
        </w:rPr>
        <w:t xml:space="preserve"> spitaleve bashkiake Peqin</w:t>
      </w:r>
      <w:r w:rsidR="003F3B5D" w:rsidRPr="00087896">
        <w:rPr>
          <w:lang w:val="en-GB"/>
        </w:rPr>
        <w:t>, Skrapar, Kolonj</w:t>
      </w:r>
      <w:r w:rsidR="00C43880" w:rsidRPr="00087896">
        <w:rPr>
          <w:lang w:val="en-GB"/>
        </w:rPr>
        <w:t>ë</w:t>
      </w:r>
      <w:r w:rsidRPr="00087896">
        <w:rPr>
          <w:lang w:val="en-GB"/>
        </w:rPr>
        <w:t xml:space="preserve"> dhe Devoll </w:t>
      </w:r>
      <w:r w:rsidRPr="00087896">
        <w:rPr>
          <w:b/>
          <w:bCs/>
          <w:lang w:val="en-GB"/>
        </w:rPr>
        <w:t>në spitale ditore</w:t>
      </w:r>
      <w:r w:rsidRPr="00087896">
        <w:rPr>
          <w:lang w:val="en-GB"/>
        </w:rPr>
        <w:t>, brenda kuadrit ligjor brenda viteve 2025-2026, sipas fazave.</w:t>
      </w:r>
    </w:p>
    <w:p w14:paraId="1200413E" w14:textId="77777777" w:rsidR="007028ED" w:rsidRPr="00087896" w:rsidRDefault="007028ED" w:rsidP="007028ED">
      <w:pPr>
        <w:pStyle w:val="ListParagraph"/>
        <w:rPr>
          <w:lang w:val="en-GB"/>
        </w:rPr>
      </w:pPr>
    </w:p>
    <w:p w14:paraId="162CB066" w14:textId="77777777" w:rsidR="00D62F60" w:rsidRPr="00087896" w:rsidRDefault="007028ED">
      <w:pPr>
        <w:numPr>
          <w:ilvl w:val="0"/>
          <w:numId w:val="22"/>
        </w:numPr>
        <w:jc w:val="both"/>
        <w:rPr>
          <w:lang w:val="en-GB"/>
        </w:rPr>
      </w:pPr>
      <w:r w:rsidRPr="00087896">
        <w:rPr>
          <w:lang w:val="en-GB"/>
        </w:rPr>
        <w:t>Fuqizimi i shërbimit të urgjencës spitalore n</w:t>
      </w:r>
      <w:r w:rsidR="00E75991" w:rsidRPr="00087896">
        <w:rPr>
          <w:lang w:val="en-GB"/>
        </w:rPr>
        <w:t>ë</w:t>
      </w:r>
      <w:r w:rsidRPr="00087896">
        <w:rPr>
          <w:lang w:val="en-GB"/>
        </w:rPr>
        <w:t xml:space="preserve"> vazhdim</w:t>
      </w:r>
      <w:r w:rsidR="00E75991" w:rsidRPr="00087896">
        <w:rPr>
          <w:lang w:val="en-GB"/>
        </w:rPr>
        <w:t>ë</w:t>
      </w:r>
      <w:r w:rsidRPr="00087896">
        <w:rPr>
          <w:lang w:val="en-GB"/>
        </w:rPr>
        <w:t>si veçanërisht në spitalet e nivelit rajonal Elbasan, Korçë, Berat, parashikohet të jetë në fokus të ndërhyrjeve dhe investimeve qendrore e rajonale për vitet e  ardhshme, duke u përqëndruar në: modernizimin e infrastruktur</w:t>
      </w:r>
      <w:r w:rsidR="00E75991" w:rsidRPr="00087896">
        <w:rPr>
          <w:lang w:val="en-GB"/>
        </w:rPr>
        <w:t>ë</w:t>
      </w:r>
      <w:r w:rsidRPr="00087896">
        <w:rPr>
          <w:lang w:val="en-GB"/>
        </w:rPr>
        <w:t>s; fuqizimi me pajisje dhe aparaturave mjek</w:t>
      </w:r>
      <w:r w:rsidR="00E75991" w:rsidRPr="00087896">
        <w:rPr>
          <w:lang w:val="en-GB"/>
        </w:rPr>
        <w:t>ë</w:t>
      </w:r>
      <w:r w:rsidRPr="00087896">
        <w:rPr>
          <w:lang w:val="en-GB"/>
        </w:rPr>
        <w:t>sore; trajnimin e vazhdueshëm t</w:t>
      </w:r>
      <w:r w:rsidR="00E75991" w:rsidRPr="00087896">
        <w:rPr>
          <w:lang w:val="en-GB"/>
        </w:rPr>
        <w:t>ë</w:t>
      </w:r>
      <w:r w:rsidRPr="00087896">
        <w:rPr>
          <w:lang w:val="en-GB"/>
        </w:rPr>
        <w:t xml:space="preserve"> stafeve mjekësore për ofrim shërbimi në kohë dhe me cilësi me q</w:t>
      </w:r>
      <w:r w:rsidR="00E75991" w:rsidRPr="00087896">
        <w:rPr>
          <w:lang w:val="en-GB"/>
        </w:rPr>
        <w:t>ë</w:t>
      </w:r>
      <w:r w:rsidRPr="00087896">
        <w:rPr>
          <w:lang w:val="en-GB"/>
        </w:rPr>
        <w:t>llim  minimizimin e riskun dhe fataliteteve si dhe zbatimin dhe përditësimin e vazhdueshëm t</w:t>
      </w:r>
      <w:r w:rsidR="00E75991" w:rsidRPr="00087896">
        <w:rPr>
          <w:lang w:val="en-GB"/>
        </w:rPr>
        <w:t>ë</w:t>
      </w:r>
      <w:r w:rsidRPr="00087896">
        <w:rPr>
          <w:lang w:val="en-GB"/>
        </w:rPr>
        <w:t xml:space="preserve"> protokolleve të urgjencës. </w:t>
      </w:r>
    </w:p>
    <w:p w14:paraId="4B77EEB4" w14:textId="77777777" w:rsidR="00D62F60" w:rsidRPr="00087896" w:rsidRDefault="00D62F60" w:rsidP="00D62F60">
      <w:pPr>
        <w:pStyle w:val="ListParagraph"/>
        <w:rPr>
          <w:lang w:val="en-GB"/>
        </w:rPr>
      </w:pPr>
    </w:p>
    <w:p w14:paraId="602B5BF5" w14:textId="11BCF994" w:rsidR="00D01C7D" w:rsidRPr="00087896" w:rsidRDefault="00D01C7D" w:rsidP="00D01C7D">
      <w:pPr>
        <w:ind w:left="720"/>
        <w:jc w:val="both"/>
        <w:rPr>
          <w:lang w:val="en-GB"/>
        </w:rPr>
      </w:pPr>
      <w:bookmarkStart w:id="51" w:name="_Hlk134088297"/>
    </w:p>
    <w:p w14:paraId="19BF6947" w14:textId="77777777" w:rsidR="00D01C7D" w:rsidRPr="00087896" w:rsidRDefault="00D01C7D" w:rsidP="00D01C7D">
      <w:pPr>
        <w:ind w:left="720"/>
        <w:jc w:val="both"/>
        <w:rPr>
          <w:lang w:val="en-GB"/>
        </w:rPr>
      </w:pPr>
    </w:p>
    <w:p w14:paraId="2ED3AD6F" w14:textId="240FE6C4" w:rsidR="007028ED" w:rsidRPr="00087896" w:rsidRDefault="00D62F60">
      <w:pPr>
        <w:numPr>
          <w:ilvl w:val="0"/>
          <w:numId w:val="22"/>
        </w:numPr>
        <w:jc w:val="both"/>
        <w:rPr>
          <w:lang w:val="en-GB"/>
        </w:rPr>
      </w:pPr>
      <w:r w:rsidRPr="00087896">
        <w:rPr>
          <w:rFonts w:eastAsia="Georgia" w:cs="Times New Roman"/>
          <w:b/>
          <w:bCs/>
          <w:lang w:val="sq-AL"/>
        </w:rPr>
        <w:t>Reduktimi gradual i shtretërve të shërbimit kirurgjikal</w:t>
      </w:r>
      <w:r w:rsidRPr="00087896">
        <w:rPr>
          <w:rFonts w:eastAsia="Georgia" w:cs="Times New Roman"/>
          <w:lang w:val="sq-AL"/>
        </w:rPr>
        <w:t xml:space="preserve"> dhe vënia e tyre në dispozicion të shërbimeve rehabilituese brenda vitit 2029 në spitalet bashkiake Kuçovë, </w:t>
      </w:r>
      <w:r w:rsidRPr="00087896">
        <w:rPr>
          <w:rFonts w:eastAsia="Georgia" w:cs="Times New Roman"/>
          <w:bCs/>
        </w:rPr>
        <w:t>Skrapar,</w:t>
      </w:r>
      <w:r w:rsidRPr="00087896">
        <w:rPr>
          <w:rFonts w:eastAsia="Georgia" w:cs="Times New Roman"/>
        </w:rPr>
        <w:t xml:space="preserve"> </w:t>
      </w:r>
      <w:r w:rsidRPr="00087896">
        <w:rPr>
          <w:rFonts w:eastAsia="Georgia" w:cs="Times New Roman"/>
          <w:bCs/>
        </w:rPr>
        <w:t>Peqin, Devoll dhe Kolonjë në Rajonin Elbasan.</w:t>
      </w:r>
    </w:p>
    <w:bookmarkEnd w:id="51"/>
    <w:p w14:paraId="4352F74D" w14:textId="77777777" w:rsidR="005F735F" w:rsidRPr="00087896" w:rsidRDefault="005F735F" w:rsidP="007028ED">
      <w:pPr>
        <w:ind w:left="360"/>
        <w:jc w:val="both"/>
        <w:rPr>
          <w:lang w:val="en-GB"/>
        </w:rPr>
      </w:pPr>
    </w:p>
    <w:p w14:paraId="1741AB10" w14:textId="4BB665D9" w:rsidR="001627D9" w:rsidRPr="00087896" w:rsidRDefault="001627D9">
      <w:pPr>
        <w:numPr>
          <w:ilvl w:val="0"/>
          <w:numId w:val="22"/>
        </w:numPr>
        <w:jc w:val="both"/>
        <w:rPr>
          <w:lang w:val="en-GB"/>
        </w:rPr>
      </w:pPr>
      <w:r w:rsidRPr="00087896">
        <w:rPr>
          <w:lang w:val="en-GB"/>
        </w:rPr>
        <w:t xml:space="preserve">Rialokim i shtretërve të pashfrytëzuar në shtretër të </w:t>
      </w:r>
      <w:r w:rsidRPr="00087896">
        <w:rPr>
          <w:b/>
          <w:lang w:val="en-GB"/>
        </w:rPr>
        <w:t>Kontigjencës</w:t>
      </w:r>
      <w:r w:rsidRPr="00087896">
        <w:rPr>
          <w:lang w:val="en-GB"/>
        </w:rPr>
        <w:t xml:space="preserve"> për spitalet rajonale dhe bashkiake</w:t>
      </w:r>
      <w:r w:rsidR="00281E48" w:rsidRPr="00087896">
        <w:rPr>
          <w:lang w:val="en-GB"/>
        </w:rPr>
        <w:t xml:space="preserve"> t</w:t>
      </w:r>
      <w:r w:rsidR="007505EB" w:rsidRPr="00087896">
        <w:rPr>
          <w:lang w:val="en-GB"/>
        </w:rPr>
        <w:t>ë</w:t>
      </w:r>
      <w:r w:rsidR="00281E48" w:rsidRPr="00087896">
        <w:rPr>
          <w:lang w:val="en-GB"/>
        </w:rPr>
        <w:t xml:space="preserve"> rajonit Elbasan</w:t>
      </w:r>
      <w:r w:rsidRPr="00087896">
        <w:rPr>
          <w:lang w:val="en-GB"/>
        </w:rPr>
        <w:t xml:space="preserve"> </w:t>
      </w:r>
      <w:r w:rsidRPr="00087896">
        <w:rPr>
          <w:b/>
          <w:bCs/>
          <w:lang w:val="en-GB"/>
        </w:rPr>
        <w:t>brenda vitit 2026</w:t>
      </w:r>
      <w:r w:rsidRPr="00087896">
        <w:rPr>
          <w:lang w:val="en-GB"/>
        </w:rPr>
        <w:t>. Këto shtretër parashikohen të mund të përdoren në situata emergjente të çd</w:t>
      </w:r>
      <w:r w:rsidR="005F735F" w:rsidRPr="00087896">
        <w:rPr>
          <w:lang w:val="en-GB"/>
        </w:rPr>
        <w:t xml:space="preserve">o lloj natyre që mund të lindin, </w:t>
      </w:r>
      <w:r w:rsidR="005F735F" w:rsidRPr="00087896">
        <w:rPr>
          <w:bCs/>
          <w:lang w:val="en-GB"/>
        </w:rPr>
        <w:t>sipas planit kombëtar të emergjencave.</w:t>
      </w:r>
    </w:p>
    <w:p w14:paraId="2A81BB34" w14:textId="77777777" w:rsidR="005F735F" w:rsidRPr="00087896" w:rsidRDefault="005F735F"/>
    <w:p w14:paraId="3D18440F" w14:textId="77777777" w:rsidR="00F24127" w:rsidRPr="00087896" w:rsidRDefault="00F24127" w:rsidP="00F24127"/>
    <w:p w14:paraId="2CB34BC5" w14:textId="77777777" w:rsidR="0065336A" w:rsidRPr="00087896" w:rsidRDefault="0065336A">
      <w:pPr>
        <w:rPr>
          <w:rFonts w:eastAsia="Times New Roman" w:cstheme="majorBidi"/>
          <w:b/>
          <w:sz w:val="36"/>
        </w:rPr>
      </w:pPr>
      <w:r w:rsidRPr="00087896">
        <w:rPr>
          <w:rFonts w:eastAsia="Times New Roman"/>
        </w:rPr>
        <w:br w:type="page"/>
      </w:r>
    </w:p>
    <w:p w14:paraId="709E0F0E" w14:textId="63CF8F24" w:rsidR="00DB6BE4" w:rsidRPr="00087896" w:rsidRDefault="0049549C" w:rsidP="00F24127">
      <w:pPr>
        <w:pStyle w:val="Heading3"/>
        <w:rPr>
          <w:rFonts w:asciiTheme="minorHAnsi" w:eastAsia="Times New Roman" w:hAnsiTheme="minorHAnsi"/>
          <w:color w:val="auto"/>
        </w:rPr>
      </w:pPr>
      <w:bookmarkStart w:id="52" w:name="_Toc134091945"/>
      <w:r w:rsidRPr="00087896">
        <w:rPr>
          <w:rFonts w:asciiTheme="minorHAnsi" w:eastAsia="Times New Roman" w:hAnsiTheme="minorHAnsi"/>
          <w:color w:val="auto"/>
        </w:rPr>
        <w:t>NDRYSHIMET E PROPOZUARA 2023– 2030</w:t>
      </w:r>
      <w:bookmarkEnd w:id="52"/>
    </w:p>
    <w:p w14:paraId="67A9BBA0" w14:textId="77777777" w:rsidR="00286385" w:rsidRPr="00087896" w:rsidRDefault="00286385" w:rsidP="00286385"/>
    <w:p w14:paraId="78714F73" w14:textId="77777777" w:rsidR="00B76D8C" w:rsidRPr="00087896" w:rsidRDefault="00B76D8C" w:rsidP="00B76D8C"/>
    <w:tbl>
      <w:tblPr>
        <w:tblStyle w:val="PlainTable1"/>
        <w:tblW w:w="0" w:type="auto"/>
        <w:tblLook w:val="04A0" w:firstRow="1" w:lastRow="0" w:firstColumn="1" w:lastColumn="0" w:noHBand="0" w:noVBand="1"/>
      </w:tblPr>
      <w:tblGrid>
        <w:gridCol w:w="570"/>
        <w:gridCol w:w="6372"/>
        <w:gridCol w:w="1359"/>
        <w:gridCol w:w="2489"/>
      </w:tblGrid>
      <w:tr w:rsidR="00087896" w:rsidRPr="00087896" w14:paraId="4887C230" w14:textId="77777777" w:rsidTr="00EB0ACC">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570" w:type="dxa"/>
          </w:tcPr>
          <w:p w14:paraId="40A472F3" w14:textId="77777777" w:rsidR="001B6B1B" w:rsidRPr="00087896" w:rsidRDefault="001B6B1B" w:rsidP="00DB6BE4">
            <w:pPr>
              <w:spacing w:line="276" w:lineRule="auto"/>
              <w:rPr>
                <w:rFonts w:eastAsia="Calibri" w:cs="Times New Roman"/>
                <w:b w:val="0"/>
                <w:bCs w:val="0"/>
                <w:sz w:val="20"/>
                <w:szCs w:val="20"/>
              </w:rPr>
            </w:pPr>
          </w:p>
          <w:p w14:paraId="7AB47FFF" w14:textId="62C1D20F" w:rsidR="00DB6BE4" w:rsidRPr="00087896" w:rsidRDefault="00DB6BE4" w:rsidP="00DB6BE4">
            <w:pPr>
              <w:spacing w:line="276" w:lineRule="auto"/>
              <w:rPr>
                <w:rFonts w:eastAsia="Calibri" w:cs="Times New Roman"/>
                <w:sz w:val="20"/>
                <w:szCs w:val="20"/>
              </w:rPr>
            </w:pPr>
            <w:r w:rsidRPr="00087896">
              <w:rPr>
                <w:rFonts w:eastAsia="Calibri" w:cs="Times New Roman"/>
                <w:sz w:val="20"/>
                <w:szCs w:val="20"/>
              </w:rPr>
              <w:t>Nr.</w:t>
            </w:r>
          </w:p>
        </w:tc>
        <w:tc>
          <w:tcPr>
            <w:tcW w:w="6390" w:type="dxa"/>
          </w:tcPr>
          <w:p w14:paraId="59CB2E73" w14:textId="77777777" w:rsidR="001B6B1B" w:rsidRPr="00087896" w:rsidRDefault="001B6B1B" w:rsidP="00DB6B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p>
          <w:p w14:paraId="799F59D6" w14:textId="15402B56" w:rsidR="00DB6BE4" w:rsidRPr="00087896" w:rsidRDefault="00DB6BE4" w:rsidP="00DB6B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Tipi i ndërhyrjes</w:t>
            </w:r>
          </w:p>
        </w:tc>
        <w:tc>
          <w:tcPr>
            <w:tcW w:w="1311" w:type="dxa"/>
          </w:tcPr>
          <w:p w14:paraId="71465ED9" w14:textId="77777777" w:rsidR="00DB6BE4" w:rsidRPr="00087896" w:rsidRDefault="00DB6BE4" w:rsidP="00DB6B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Periudha</w:t>
            </w:r>
          </w:p>
          <w:p w14:paraId="33B1B1A1" w14:textId="77777777" w:rsidR="00DB6BE4" w:rsidRPr="00087896" w:rsidRDefault="00DB6BE4" w:rsidP="00DB6B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/Afatet</w:t>
            </w:r>
          </w:p>
        </w:tc>
        <w:tc>
          <w:tcPr>
            <w:tcW w:w="2492" w:type="dxa"/>
          </w:tcPr>
          <w:p w14:paraId="42F83EA3" w14:textId="77777777" w:rsidR="00DB6BE4" w:rsidRPr="00087896" w:rsidRDefault="00DB6BE4" w:rsidP="00DB6BE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Institucionet Përgjegjëse</w:t>
            </w:r>
          </w:p>
        </w:tc>
      </w:tr>
      <w:tr w:rsidR="00087896" w:rsidRPr="00087896" w14:paraId="4FB6618B" w14:textId="77777777" w:rsidTr="00D01C7D">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70" w:type="dxa"/>
          </w:tcPr>
          <w:p w14:paraId="1B319683" w14:textId="77777777" w:rsidR="00DB6BE4" w:rsidRPr="00087896" w:rsidRDefault="00DB6BE4" w:rsidP="00DB6BE4">
            <w:pPr>
              <w:spacing w:line="276" w:lineRule="auto"/>
              <w:rPr>
                <w:rFonts w:eastAsia="Georgia" w:cs="Times New Roman"/>
                <w:b w:val="0"/>
                <w:bCs w:val="0"/>
                <w:lang w:val="en-GB"/>
              </w:rPr>
            </w:pPr>
          </w:p>
          <w:p w14:paraId="5867E8B8" w14:textId="77777777" w:rsidR="00DB6BE4" w:rsidRPr="00087896" w:rsidRDefault="00DB6BE4" w:rsidP="00DB6BE4">
            <w:pPr>
              <w:spacing w:line="276" w:lineRule="auto"/>
              <w:rPr>
                <w:rFonts w:eastAsia="Georgia" w:cs="Times New Roman"/>
                <w:b w:val="0"/>
                <w:bCs w:val="0"/>
                <w:lang w:val="en-GB"/>
              </w:rPr>
            </w:pPr>
          </w:p>
          <w:p w14:paraId="2557BF79" w14:textId="77777777" w:rsidR="00DB6BE4" w:rsidRPr="00087896" w:rsidRDefault="00DB6BE4" w:rsidP="00DB6BE4">
            <w:pPr>
              <w:spacing w:line="276" w:lineRule="auto"/>
              <w:rPr>
                <w:rFonts w:eastAsia="Georgia" w:cs="Times New Roman"/>
                <w:b w:val="0"/>
                <w:bCs w:val="0"/>
                <w:lang w:val="en-GB"/>
              </w:rPr>
            </w:pPr>
            <w:r w:rsidRPr="00087896">
              <w:rPr>
                <w:rFonts w:eastAsia="Georgia" w:cs="Times New Roman"/>
                <w:b w:val="0"/>
                <w:bCs w:val="0"/>
                <w:lang w:val="en-GB"/>
              </w:rPr>
              <w:t>1</w:t>
            </w:r>
          </w:p>
        </w:tc>
        <w:tc>
          <w:tcPr>
            <w:tcW w:w="6390" w:type="dxa"/>
          </w:tcPr>
          <w:p w14:paraId="39DE5237" w14:textId="77777777" w:rsidR="00D01C7D" w:rsidRPr="00087896" w:rsidRDefault="00D01C7D" w:rsidP="005F735F">
            <w:pPr>
              <w:spacing w:line="276" w:lineRule="auto"/>
              <w:cnfStyle w:val="000000100000" w:firstRow="0" w:lastRow="0" w:firstColumn="0" w:lastColumn="0" w:oddVBand="0" w:evenVBand="0" w:oddHBand="1" w:evenHBand="0" w:firstRowFirstColumn="0" w:firstRowLastColumn="0" w:lastRowFirstColumn="0" w:lastRowLastColumn="0"/>
              <w:rPr>
                <w:rFonts w:eastAsia="Georgia" w:cs="Times New Roman"/>
                <w:b/>
                <w:bCs/>
                <w:lang w:val="en-GB"/>
              </w:rPr>
            </w:pPr>
          </w:p>
          <w:p w14:paraId="32595CA0" w14:textId="08CCF4F7" w:rsidR="00DB6BE4" w:rsidRPr="00087896" w:rsidRDefault="00DB6BE4" w:rsidP="005F735F">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Georgia" w:cs="Times New Roman"/>
                <w:b/>
                <w:bCs/>
                <w:lang w:val="en-GB"/>
              </w:rPr>
              <w:t>Transformimi i shërbimit të Obstetrikë-Gjinekologjisë në Njesi Komunitare të L</w:t>
            </w:r>
            <w:r w:rsidRPr="00087896">
              <w:rPr>
                <w:rFonts w:eastAsia="Georgia" w:cs="Times New Roman"/>
                <w:b/>
                <w:bCs/>
                <w:lang w:val="sq-AL"/>
              </w:rPr>
              <w:t xml:space="preserve">indjes me shtretër </w:t>
            </w:r>
            <w:r w:rsidRPr="00087896">
              <w:rPr>
                <w:rFonts w:eastAsia="Georgia" w:cs="Times New Roman"/>
                <w:lang w:val="sq-AL"/>
              </w:rPr>
              <w:t xml:space="preserve">pranë spitaleve bashkiake Gramsh, Devoll, Kolonjë dhe Skrapar në rajonin Elbasan; </w:t>
            </w:r>
          </w:p>
        </w:tc>
        <w:tc>
          <w:tcPr>
            <w:tcW w:w="1311" w:type="dxa"/>
          </w:tcPr>
          <w:p w14:paraId="5349A79B" w14:textId="77777777" w:rsidR="00D01C7D" w:rsidRPr="00087896" w:rsidRDefault="00D01C7D"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Georgia" w:cs="Times New Roman"/>
                <w:b/>
                <w:bCs/>
                <w:lang w:val="en-GB"/>
              </w:rPr>
            </w:pPr>
          </w:p>
          <w:p w14:paraId="29432D89" w14:textId="2104E172" w:rsidR="00DB6BE4" w:rsidRPr="00087896" w:rsidRDefault="00DB6BE4"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Georgia" w:cs="Times New Roman"/>
                <w:b/>
                <w:bCs/>
                <w:lang w:val="en-GB"/>
              </w:rPr>
              <w:t>Brenda vitit 2028</w:t>
            </w:r>
          </w:p>
        </w:tc>
        <w:tc>
          <w:tcPr>
            <w:tcW w:w="2492" w:type="dxa"/>
          </w:tcPr>
          <w:p w14:paraId="334A23B0" w14:textId="77777777" w:rsidR="00D01C7D" w:rsidRPr="00087896" w:rsidRDefault="00D01C7D"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p w14:paraId="11369838" w14:textId="4BAFD34E" w:rsidR="00DB6BE4" w:rsidRPr="00087896" w:rsidRDefault="00DB6BE4"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MSHMS; DQOSHKSH;</w:t>
            </w:r>
          </w:p>
          <w:p w14:paraId="767A5FB4" w14:textId="518709C4" w:rsidR="00DB6BE4" w:rsidRPr="00087896" w:rsidRDefault="00DB6BE4" w:rsidP="005F735F">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 xml:space="preserve">DROSHKSH Elbasan, </w:t>
            </w:r>
          </w:p>
        </w:tc>
      </w:tr>
      <w:tr w:rsidR="00087896" w:rsidRPr="00087896" w14:paraId="6B2D16BD" w14:textId="77777777" w:rsidTr="00286385">
        <w:trPr>
          <w:trHeight w:val="1577"/>
        </w:trPr>
        <w:tc>
          <w:tcPr>
            <w:cnfStyle w:val="001000000000" w:firstRow="0" w:lastRow="0" w:firstColumn="1" w:lastColumn="0" w:oddVBand="0" w:evenVBand="0" w:oddHBand="0" w:evenHBand="0" w:firstRowFirstColumn="0" w:firstRowLastColumn="0" w:lastRowFirstColumn="0" w:lastRowLastColumn="0"/>
            <w:tcW w:w="570" w:type="dxa"/>
          </w:tcPr>
          <w:p w14:paraId="22C8F3BB" w14:textId="77777777" w:rsidR="00DB6BE4" w:rsidRPr="00087896" w:rsidRDefault="00DB6BE4" w:rsidP="00DB6BE4">
            <w:pPr>
              <w:spacing w:line="276" w:lineRule="auto"/>
              <w:rPr>
                <w:rFonts w:eastAsia="Calibri" w:cs="Times New Roman"/>
                <w:b w:val="0"/>
                <w:bCs w:val="0"/>
              </w:rPr>
            </w:pPr>
          </w:p>
          <w:p w14:paraId="161ABFF3" w14:textId="77777777" w:rsidR="00286385" w:rsidRPr="00087896" w:rsidRDefault="00286385" w:rsidP="00DB6BE4">
            <w:pPr>
              <w:spacing w:line="276" w:lineRule="auto"/>
              <w:rPr>
                <w:rFonts w:eastAsia="Calibri" w:cs="Times New Roman"/>
              </w:rPr>
            </w:pPr>
          </w:p>
          <w:p w14:paraId="7D4C2526" w14:textId="63F055DC" w:rsidR="00DB6BE4" w:rsidRPr="00087896" w:rsidRDefault="00DB6BE4" w:rsidP="00DB6BE4">
            <w:pPr>
              <w:spacing w:line="276" w:lineRule="auto"/>
              <w:rPr>
                <w:rFonts w:eastAsia="Calibri" w:cs="Times New Roman"/>
                <w:b w:val="0"/>
                <w:bCs w:val="0"/>
              </w:rPr>
            </w:pPr>
            <w:r w:rsidRPr="00087896">
              <w:rPr>
                <w:rFonts w:eastAsia="Calibri" w:cs="Times New Roman"/>
                <w:b w:val="0"/>
                <w:bCs w:val="0"/>
              </w:rPr>
              <w:t>2</w:t>
            </w:r>
          </w:p>
        </w:tc>
        <w:tc>
          <w:tcPr>
            <w:tcW w:w="6390" w:type="dxa"/>
          </w:tcPr>
          <w:p w14:paraId="1AB7F6C4" w14:textId="77777777" w:rsidR="00286385" w:rsidRPr="00087896" w:rsidRDefault="00286385" w:rsidP="005F735F">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b/>
                <w:bCs/>
                <w:lang w:val="sq-AL"/>
              </w:rPr>
            </w:pPr>
          </w:p>
          <w:p w14:paraId="6D3A1AFD" w14:textId="0896C2B3" w:rsidR="00DB6BE4" w:rsidRPr="00087896" w:rsidRDefault="00DB6BE4" w:rsidP="005F735F">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lang w:val="sq-AL"/>
              </w:rPr>
            </w:pPr>
            <w:r w:rsidRPr="00087896">
              <w:rPr>
                <w:rFonts w:eastAsia="Calibri" w:cs="Times New Roman"/>
                <w:b/>
                <w:bCs/>
                <w:lang w:val="sq-AL"/>
              </w:rPr>
              <w:t>Transformimin i shërbimit të Obstetrikë-Gjinekologjisë në shërbim Konsultori</w:t>
            </w:r>
            <w:r w:rsidRPr="00087896">
              <w:rPr>
                <w:rFonts w:eastAsia="Calibri" w:cs="Times New Roman"/>
                <w:lang w:val="sq-AL"/>
              </w:rPr>
              <w:t xml:space="preserve"> pranë spitaleve bashkiak Peqin dhe Kuçovë në rajonin Elbasan; </w:t>
            </w:r>
          </w:p>
        </w:tc>
        <w:tc>
          <w:tcPr>
            <w:tcW w:w="1311" w:type="dxa"/>
          </w:tcPr>
          <w:p w14:paraId="65AAABBC" w14:textId="77777777" w:rsidR="00286385" w:rsidRPr="00087896" w:rsidRDefault="00286385"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b/>
                <w:bCs/>
                <w:lang w:val="sq-AL"/>
              </w:rPr>
            </w:pPr>
          </w:p>
          <w:p w14:paraId="692A433C" w14:textId="1B429DC1" w:rsidR="00DB6BE4" w:rsidRPr="00087896" w:rsidRDefault="00DB6BE4"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b/>
                <w:bCs/>
                <w:lang w:val="sq-AL"/>
              </w:rPr>
              <w:t>Brenda vitit 2028</w:t>
            </w:r>
          </w:p>
        </w:tc>
        <w:tc>
          <w:tcPr>
            <w:tcW w:w="2492" w:type="dxa"/>
          </w:tcPr>
          <w:p w14:paraId="7A80C5D6" w14:textId="77777777" w:rsidR="00286385" w:rsidRPr="00087896" w:rsidRDefault="00286385"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p w14:paraId="15624139" w14:textId="5F8B3518" w:rsidR="00DB6BE4" w:rsidRPr="00087896" w:rsidRDefault="00DB6BE4"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MSHMS; DQOSHKSH;</w:t>
            </w:r>
          </w:p>
          <w:p w14:paraId="756CD4D0" w14:textId="2BBF6410" w:rsidR="00DB6BE4" w:rsidRPr="00087896" w:rsidRDefault="00DB6BE4" w:rsidP="005F735F">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 xml:space="preserve">DROSHKSH Elbasan, </w:t>
            </w:r>
          </w:p>
        </w:tc>
      </w:tr>
      <w:tr w:rsidR="00087896" w:rsidRPr="00087896" w14:paraId="49D7CB4B" w14:textId="77777777" w:rsidTr="000D1D93">
        <w:trPr>
          <w:cnfStyle w:val="000000100000" w:firstRow="0" w:lastRow="0" w:firstColumn="0" w:lastColumn="0" w:oddVBand="0" w:evenVBand="0" w:oddHBand="1" w:evenHBand="0" w:firstRowFirstColumn="0" w:firstRowLastColumn="0" w:lastRowFirstColumn="0" w:lastRowLastColumn="0"/>
          <w:trHeight w:val="1721"/>
        </w:trPr>
        <w:tc>
          <w:tcPr>
            <w:cnfStyle w:val="001000000000" w:firstRow="0" w:lastRow="0" w:firstColumn="1" w:lastColumn="0" w:oddVBand="0" w:evenVBand="0" w:oddHBand="0" w:evenHBand="0" w:firstRowFirstColumn="0" w:firstRowLastColumn="0" w:lastRowFirstColumn="0" w:lastRowLastColumn="0"/>
            <w:tcW w:w="570" w:type="dxa"/>
          </w:tcPr>
          <w:p w14:paraId="3BCE2F25" w14:textId="77777777" w:rsidR="00DB6BE4" w:rsidRPr="00087896" w:rsidRDefault="00DB6BE4" w:rsidP="00DB6BE4">
            <w:pPr>
              <w:spacing w:line="276" w:lineRule="auto"/>
              <w:rPr>
                <w:rFonts w:eastAsia="Calibri" w:cs="Times New Roman"/>
                <w:b w:val="0"/>
                <w:bCs w:val="0"/>
              </w:rPr>
            </w:pPr>
          </w:p>
          <w:p w14:paraId="6FF37A3A" w14:textId="77777777" w:rsidR="00DB6BE4" w:rsidRPr="00087896" w:rsidRDefault="00DB6BE4" w:rsidP="00DB6BE4">
            <w:pPr>
              <w:spacing w:line="276" w:lineRule="auto"/>
              <w:rPr>
                <w:rFonts w:eastAsia="Calibri" w:cs="Times New Roman"/>
                <w:b w:val="0"/>
                <w:bCs w:val="0"/>
              </w:rPr>
            </w:pPr>
          </w:p>
          <w:p w14:paraId="6AA4F077" w14:textId="77777777" w:rsidR="00DB6BE4" w:rsidRPr="00087896" w:rsidRDefault="00DB6BE4" w:rsidP="00DB6BE4">
            <w:pPr>
              <w:spacing w:line="276" w:lineRule="auto"/>
              <w:rPr>
                <w:rFonts w:eastAsia="Calibri" w:cs="Times New Roman"/>
                <w:b w:val="0"/>
                <w:bCs w:val="0"/>
              </w:rPr>
            </w:pPr>
            <w:r w:rsidRPr="00087896">
              <w:rPr>
                <w:rFonts w:eastAsia="Calibri" w:cs="Times New Roman"/>
                <w:b w:val="0"/>
                <w:bCs w:val="0"/>
              </w:rPr>
              <w:t>3</w:t>
            </w:r>
          </w:p>
        </w:tc>
        <w:tc>
          <w:tcPr>
            <w:tcW w:w="6390" w:type="dxa"/>
          </w:tcPr>
          <w:p w14:paraId="454CAE21" w14:textId="77777777" w:rsidR="000D1D93" w:rsidRPr="00087896" w:rsidRDefault="000D1D93" w:rsidP="00B76D8C">
            <w:pPr>
              <w:spacing w:line="276" w:lineRule="auto"/>
              <w:jc w:val="both"/>
              <w:cnfStyle w:val="000000100000" w:firstRow="0" w:lastRow="0" w:firstColumn="0" w:lastColumn="0" w:oddVBand="0" w:evenVBand="0" w:oddHBand="1" w:evenHBand="0" w:firstRowFirstColumn="0" w:firstRowLastColumn="0" w:lastRowFirstColumn="0" w:lastRowLastColumn="0"/>
              <w:rPr>
                <w:rFonts w:eastAsia="Georgia" w:cs="Times New Roman"/>
                <w:lang w:val="sq-AL"/>
              </w:rPr>
            </w:pPr>
          </w:p>
          <w:p w14:paraId="54A9E690" w14:textId="0B65391C" w:rsidR="00DB6BE4" w:rsidRPr="00087896" w:rsidRDefault="00DB6BE4" w:rsidP="00B76D8C">
            <w:pPr>
              <w:spacing w:line="276" w:lineRule="auto"/>
              <w:jc w:val="both"/>
              <w:cnfStyle w:val="000000100000" w:firstRow="0" w:lastRow="0" w:firstColumn="0" w:lastColumn="0" w:oddVBand="0" w:evenVBand="0" w:oddHBand="1" w:evenHBand="0" w:firstRowFirstColumn="0" w:firstRowLastColumn="0" w:lastRowFirstColumn="0" w:lastRowLastColumn="0"/>
              <w:rPr>
                <w:rFonts w:eastAsia="Georgia" w:cs="Times New Roman"/>
                <w:lang w:val="sq-AL"/>
              </w:rPr>
            </w:pPr>
            <w:r w:rsidRPr="00087896">
              <w:rPr>
                <w:rFonts w:eastAsia="Georgia" w:cs="Times New Roman"/>
                <w:lang w:val="sq-AL"/>
              </w:rPr>
              <w:t xml:space="preserve">Ngritjen dhe funksionimin të </w:t>
            </w:r>
            <w:r w:rsidRPr="00087896">
              <w:rPr>
                <w:rFonts w:eastAsia="Georgia" w:cs="Times New Roman"/>
                <w:b/>
                <w:bCs/>
                <w:lang w:val="sq-AL"/>
              </w:rPr>
              <w:t>shërbimit të ri komunitar me shtretër</w:t>
            </w:r>
            <w:r w:rsidRPr="00087896">
              <w:rPr>
                <w:rFonts w:eastAsia="Georgia" w:cs="Times New Roman"/>
                <w:lang w:val="sq-AL"/>
              </w:rPr>
              <w:t xml:space="preserve"> pranë spitaleve rajonal dhe bashkiake me qëllim ofrimin e shërbimeve rehabilituese dhe riaftësuese.</w:t>
            </w:r>
          </w:p>
        </w:tc>
        <w:tc>
          <w:tcPr>
            <w:tcW w:w="1311" w:type="dxa"/>
          </w:tcPr>
          <w:p w14:paraId="79321628" w14:textId="77777777" w:rsidR="000D1D93" w:rsidRPr="00087896" w:rsidRDefault="000D1D93"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Georgia" w:cs="Times New Roman"/>
                <w:b/>
                <w:bCs/>
                <w:lang w:val="sq-AL"/>
              </w:rPr>
            </w:pPr>
          </w:p>
          <w:p w14:paraId="14FEFA48" w14:textId="21D16590" w:rsidR="00DB6BE4" w:rsidRPr="00087896" w:rsidRDefault="00DB6BE4"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Georgia" w:cs="Times New Roman"/>
                <w:b/>
                <w:bCs/>
                <w:lang w:val="sq-AL"/>
              </w:rPr>
              <w:t>Brenda vitit 2025</w:t>
            </w:r>
          </w:p>
        </w:tc>
        <w:tc>
          <w:tcPr>
            <w:tcW w:w="2492" w:type="dxa"/>
          </w:tcPr>
          <w:p w14:paraId="4F462AC4" w14:textId="77777777" w:rsidR="000D1D93" w:rsidRPr="00087896" w:rsidRDefault="000D1D93"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p w14:paraId="14D45913" w14:textId="1188FC5D" w:rsidR="00DB6BE4" w:rsidRPr="00087896" w:rsidRDefault="00DB6BE4"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MSHMS; DQOSHKSH;</w:t>
            </w:r>
          </w:p>
          <w:p w14:paraId="3169FB3B" w14:textId="1E504E0B" w:rsidR="00DB6BE4" w:rsidRPr="00087896" w:rsidRDefault="00DB6BE4" w:rsidP="005F735F">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DROSHKSH Elbasan</w:t>
            </w:r>
          </w:p>
        </w:tc>
      </w:tr>
      <w:tr w:rsidR="00087896" w:rsidRPr="00087896" w14:paraId="5C29808E" w14:textId="77777777" w:rsidTr="00330430">
        <w:trPr>
          <w:trHeight w:val="402"/>
        </w:trPr>
        <w:tc>
          <w:tcPr>
            <w:cnfStyle w:val="001000000000" w:firstRow="0" w:lastRow="0" w:firstColumn="1" w:lastColumn="0" w:oddVBand="0" w:evenVBand="0" w:oddHBand="0" w:evenHBand="0" w:firstRowFirstColumn="0" w:firstRowLastColumn="0" w:lastRowFirstColumn="0" w:lastRowLastColumn="0"/>
            <w:tcW w:w="570" w:type="dxa"/>
          </w:tcPr>
          <w:p w14:paraId="19E261C5" w14:textId="77777777" w:rsidR="00DB6BE4" w:rsidRPr="00087896" w:rsidRDefault="00DB6BE4" w:rsidP="00DB6BE4">
            <w:pPr>
              <w:spacing w:line="276" w:lineRule="auto"/>
              <w:rPr>
                <w:rFonts w:eastAsia="Calibri" w:cs="Times New Roman"/>
                <w:b w:val="0"/>
                <w:bCs w:val="0"/>
              </w:rPr>
            </w:pPr>
          </w:p>
          <w:p w14:paraId="114D54A3" w14:textId="2972E2C7" w:rsidR="00DB6BE4" w:rsidRPr="00087896" w:rsidRDefault="005F735F" w:rsidP="00DB6BE4">
            <w:pPr>
              <w:spacing w:line="276" w:lineRule="auto"/>
              <w:rPr>
                <w:rFonts w:eastAsia="Calibri" w:cs="Times New Roman"/>
                <w:b w:val="0"/>
                <w:bCs w:val="0"/>
              </w:rPr>
            </w:pPr>
            <w:r w:rsidRPr="00087896">
              <w:rPr>
                <w:rFonts w:eastAsia="Calibri" w:cs="Times New Roman"/>
                <w:b w:val="0"/>
                <w:bCs w:val="0"/>
              </w:rPr>
              <w:t>4</w:t>
            </w:r>
          </w:p>
        </w:tc>
        <w:tc>
          <w:tcPr>
            <w:tcW w:w="6390" w:type="dxa"/>
          </w:tcPr>
          <w:p w14:paraId="3E5EE519" w14:textId="77777777" w:rsidR="00B76D8C" w:rsidRPr="00087896" w:rsidRDefault="00B76D8C" w:rsidP="005F735F">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lang w:val="sq-AL"/>
              </w:rPr>
            </w:pPr>
          </w:p>
          <w:p w14:paraId="5EB4A9A2" w14:textId="3C84668C" w:rsidR="00DB6BE4" w:rsidRPr="00087896" w:rsidRDefault="00DB6BE4" w:rsidP="005F735F">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Georgia" w:cs="Times New Roman"/>
                <w:lang w:val="sq-AL"/>
              </w:rPr>
              <w:t xml:space="preserve">Transformimi i </w:t>
            </w:r>
            <w:r w:rsidR="005F735F" w:rsidRPr="00087896">
              <w:rPr>
                <w:rFonts w:eastAsia="Georgia" w:cs="Times New Roman"/>
                <w:b/>
                <w:bCs/>
                <w:lang w:val="sq-AL"/>
              </w:rPr>
              <w:t xml:space="preserve"> spitalit </w:t>
            </w:r>
            <w:r w:rsidRPr="00087896">
              <w:rPr>
                <w:rFonts w:eastAsia="Georgia" w:cs="Times New Roman"/>
                <w:b/>
                <w:bCs/>
                <w:lang w:val="sq-AL"/>
              </w:rPr>
              <w:t xml:space="preserve">bashkiak </w:t>
            </w:r>
            <w:r w:rsidR="005F735F" w:rsidRPr="00087896">
              <w:rPr>
                <w:rFonts w:eastAsia="Georgia" w:cs="Times New Roman"/>
                <w:b/>
                <w:bCs/>
                <w:lang w:val="sq-AL"/>
              </w:rPr>
              <w:t>Peqin në spital ditor.</w:t>
            </w:r>
          </w:p>
        </w:tc>
        <w:tc>
          <w:tcPr>
            <w:tcW w:w="1311" w:type="dxa"/>
          </w:tcPr>
          <w:p w14:paraId="53DCA370" w14:textId="77777777" w:rsidR="00DB6BE4" w:rsidRPr="00087896" w:rsidRDefault="00DB6BE4"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Georgia" w:cs="Times New Roman"/>
                <w:b/>
                <w:bCs/>
                <w:lang w:val="en-GB"/>
              </w:rPr>
              <w:t>Në fazën e parë</w:t>
            </w:r>
            <w:r w:rsidRPr="00087896">
              <w:rPr>
                <w:rFonts w:eastAsia="Georgia" w:cs="Times New Roman"/>
                <w:lang w:val="en-GB"/>
              </w:rPr>
              <w:t xml:space="preserve"> – 2024-2025</w:t>
            </w:r>
          </w:p>
        </w:tc>
        <w:tc>
          <w:tcPr>
            <w:tcW w:w="2492" w:type="dxa"/>
          </w:tcPr>
          <w:p w14:paraId="5276D5A1" w14:textId="77777777" w:rsidR="00DB6BE4" w:rsidRPr="00087896" w:rsidRDefault="00DB6BE4"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MSHMS; DQOSHKSH;</w:t>
            </w:r>
          </w:p>
          <w:p w14:paraId="33EE6871" w14:textId="5EB42A29" w:rsidR="00DB6BE4" w:rsidRPr="00087896" w:rsidRDefault="005F735F" w:rsidP="005F735F">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DROSHKSH Elbasan</w:t>
            </w:r>
          </w:p>
        </w:tc>
      </w:tr>
      <w:tr w:rsidR="00087896" w:rsidRPr="00087896" w14:paraId="329A73C3" w14:textId="77777777" w:rsidTr="00330430">
        <w:trPr>
          <w:cnfStyle w:val="000000100000" w:firstRow="0" w:lastRow="0" w:firstColumn="0" w:lastColumn="0" w:oddVBand="0" w:evenVBand="0" w:oddHBand="1"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570" w:type="dxa"/>
          </w:tcPr>
          <w:p w14:paraId="3F35A8B2" w14:textId="77777777" w:rsidR="00DB6BE4" w:rsidRPr="00087896" w:rsidRDefault="00DB6BE4" w:rsidP="00DB6BE4">
            <w:pPr>
              <w:spacing w:line="276" w:lineRule="auto"/>
              <w:rPr>
                <w:rFonts w:eastAsia="Calibri" w:cs="Times New Roman"/>
                <w:b w:val="0"/>
                <w:bCs w:val="0"/>
              </w:rPr>
            </w:pPr>
          </w:p>
          <w:p w14:paraId="089577BB" w14:textId="77777777" w:rsidR="00DB6BE4" w:rsidRPr="00087896" w:rsidRDefault="00DB6BE4" w:rsidP="00DB6BE4">
            <w:pPr>
              <w:spacing w:line="276" w:lineRule="auto"/>
              <w:rPr>
                <w:rFonts w:eastAsia="Calibri" w:cs="Times New Roman"/>
                <w:b w:val="0"/>
                <w:bCs w:val="0"/>
              </w:rPr>
            </w:pPr>
          </w:p>
          <w:p w14:paraId="691EE3D9" w14:textId="1981B249" w:rsidR="00DB6BE4" w:rsidRPr="00087896" w:rsidRDefault="00F24127" w:rsidP="00DB6BE4">
            <w:pPr>
              <w:spacing w:line="276" w:lineRule="auto"/>
              <w:rPr>
                <w:rFonts w:eastAsia="Calibri" w:cs="Times New Roman"/>
                <w:b w:val="0"/>
                <w:bCs w:val="0"/>
              </w:rPr>
            </w:pPr>
            <w:r w:rsidRPr="00087896">
              <w:rPr>
                <w:rFonts w:eastAsia="Calibri" w:cs="Times New Roman"/>
                <w:b w:val="0"/>
                <w:bCs w:val="0"/>
              </w:rPr>
              <w:t>5</w:t>
            </w:r>
          </w:p>
        </w:tc>
        <w:tc>
          <w:tcPr>
            <w:tcW w:w="6390" w:type="dxa"/>
          </w:tcPr>
          <w:p w14:paraId="37F25329" w14:textId="77777777" w:rsidR="001B6B1B" w:rsidRPr="00087896" w:rsidRDefault="001B6B1B" w:rsidP="001B6B1B">
            <w:pPr>
              <w:spacing w:line="276" w:lineRule="auto"/>
              <w:jc w:val="both"/>
              <w:cnfStyle w:val="000000100000" w:firstRow="0" w:lastRow="0" w:firstColumn="0" w:lastColumn="0" w:oddVBand="0" w:evenVBand="0" w:oddHBand="1" w:evenHBand="0" w:firstRowFirstColumn="0" w:firstRowLastColumn="0" w:lastRowFirstColumn="0" w:lastRowLastColumn="0"/>
              <w:rPr>
                <w:rFonts w:eastAsia="Georgia" w:cs="Times New Roman"/>
                <w:lang w:val="sq-AL"/>
              </w:rPr>
            </w:pPr>
          </w:p>
          <w:p w14:paraId="6117EE65" w14:textId="608FA5CE" w:rsidR="00DB6BE4" w:rsidRPr="00087896" w:rsidRDefault="00DB6BE4" w:rsidP="001B6B1B">
            <w:pPr>
              <w:spacing w:line="276" w:lineRule="auto"/>
              <w:jc w:val="both"/>
              <w:cnfStyle w:val="000000100000" w:firstRow="0" w:lastRow="0" w:firstColumn="0" w:lastColumn="0" w:oddVBand="0" w:evenVBand="0" w:oddHBand="1" w:evenHBand="0" w:firstRowFirstColumn="0" w:firstRowLastColumn="0" w:lastRowFirstColumn="0" w:lastRowLastColumn="0"/>
              <w:rPr>
                <w:rFonts w:eastAsia="Georgia" w:cs="Times New Roman"/>
                <w:lang w:val="en-GB"/>
              </w:rPr>
            </w:pPr>
            <w:r w:rsidRPr="00087896">
              <w:rPr>
                <w:rFonts w:eastAsia="Georgia" w:cs="Times New Roman"/>
                <w:lang w:val="sq-AL"/>
              </w:rPr>
              <w:t xml:space="preserve">Transformimi i </w:t>
            </w:r>
            <w:r w:rsidR="00CF3B13" w:rsidRPr="00087896">
              <w:rPr>
                <w:rFonts w:eastAsia="Georgia" w:cs="Times New Roman"/>
                <w:b/>
                <w:bCs/>
                <w:lang w:val="sq-AL"/>
              </w:rPr>
              <w:t>3</w:t>
            </w:r>
            <w:r w:rsidRPr="00087896">
              <w:rPr>
                <w:rFonts w:eastAsia="Georgia" w:cs="Times New Roman"/>
                <w:b/>
                <w:bCs/>
                <w:lang w:val="sq-AL"/>
              </w:rPr>
              <w:t xml:space="preserve"> spitaleve bashkiak</w:t>
            </w:r>
            <w:r w:rsidR="00F24127" w:rsidRPr="00087896">
              <w:rPr>
                <w:rFonts w:eastAsia="Georgia" w:cs="Times New Roman"/>
                <w:b/>
                <w:bCs/>
                <w:lang w:val="sq-AL"/>
              </w:rPr>
              <w:t xml:space="preserve"> Kolonjë, Skrapar dhe Devoll </w:t>
            </w:r>
            <w:r w:rsidRPr="00087896">
              <w:rPr>
                <w:rFonts w:eastAsia="Georgia" w:cs="Times New Roman"/>
                <w:b/>
                <w:bCs/>
                <w:lang w:val="sq-AL"/>
              </w:rPr>
              <w:t xml:space="preserve">në spitale ditore. </w:t>
            </w:r>
          </w:p>
        </w:tc>
        <w:tc>
          <w:tcPr>
            <w:tcW w:w="1311" w:type="dxa"/>
          </w:tcPr>
          <w:p w14:paraId="6E218E7A" w14:textId="77777777" w:rsidR="00DB6BE4" w:rsidRPr="00087896" w:rsidRDefault="00DB6BE4"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Georgia" w:cs="Times New Roman"/>
                <w:b/>
                <w:bCs/>
                <w:lang w:val="en-GB"/>
              </w:rPr>
              <w:t>Në fazën e dytë</w:t>
            </w:r>
            <w:r w:rsidRPr="00087896">
              <w:rPr>
                <w:rFonts w:eastAsia="Georgia" w:cs="Times New Roman"/>
                <w:lang w:val="en-GB"/>
              </w:rPr>
              <w:t xml:space="preserve"> – 2025-2026</w:t>
            </w:r>
          </w:p>
        </w:tc>
        <w:tc>
          <w:tcPr>
            <w:tcW w:w="2492" w:type="dxa"/>
          </w:tcPr>
          <w:p w14:paraId="1863CCD8" w14:textId="77777777" w:rsidR="00DB6BE4" w:rsidRPr="00087896" w:rsidRDefault="00DB6BE4"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MSHMS; DQOSHKSH;</w:t>
            </w:r>
          </w:p>
          <w:p w14:paraId="47B62AF2" w14:textId="136F2969" w:rsidR="00DB6BE4" w:rsidRPr="00087896" w:rsidRDefault="00DB6BE4" w:rsidP="00F24127">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 xml:space="preserve">DROSHKSH Elbasan, </w:t>
            </w:r>
          </w:p>
        </w:tc>
      </w:tr>
      <w:tr w:rsidR="00087896" w:rsidRPr="00087896" w14:paraId="13E880E7" w14:textId="77777777" w:rsidTr="00EB0ACC">
        <w:trPr>
          <w:trHeight w:val="1600"/>
        </w:trPr>
        <w:tc>
          <w:tcPr>
            <w:cnfStyle w:val="001000000000" w:firstRow="0" w:lastRow="0" w:firstColumn="1" w:lastColumn="0" w:oddVBand="0" w:evenVBand="0" w:oddHBand="0" w:evenHBand="0" w:firstRowFirstColumn="0" w:firstRowLastColumn="0" w:lastRowFirstColumn="0" w:lastRowLastColumn="0"/>
            <w:tcW w:w="570" w:type="dxa"/>
          </w:tcPr>
          <w:p w14:paraId="3686F5AB" w14:textId="77777777" w:rsidR="00F24127" w:rsidRPr="00087896" w:rsidRDefault="00F24127" w:rsidP="00DB6BE4">
            <w:pPr>
              <w:spacing w:line="276" w:lineRule="auto"/>
              <w:rPr>
                <w:rFonts w:eastAsia="Calibri" w:cs="Times New Roman"/>
                <w:b w:val="0"/>
                <w:bCs w:val="0"/>
              </w:rPr>
            </w:pPr>
          </w:p>
          <w:p w14:paraId="728B84FF" w14:textId="77777777" w:rsidR="00F24127" w:rsidRPr="00087896" w:rsidRDefault="00F24127" w:rsidP="00DB6BE4">
            <w:pPr>
              <w:spacing w:line="276" w:lineRule="auto"/>
              <w:rPr>
                <w:rFonts w:eastAsia="Calibri" w:cs="Times New Roman"/>
                <w:b w:val="0"/>
                <w:bCs w:val="0"/>
              </w:rPr>
            </w:pPr>
          </w:p>
          <w:p w14:paraId="56AA8882" w14:textId="2E4D9B59" w:rsidR="00F24127" w:rsidRPr="00087896" w:rsidRDefault="00F24127" w:rsidP="00DB6BE4">
            <w:pPr>
              <w:spacing w:line="276" w:lineRule="auto"/>
              <w:rPr>
                <w:rFonts w:eastAsia="Calibri" w:cs="Times New Roman"/>
                <w:b w:val="0"/>
                <w:bCs w:val="0"/>
              </w:rPr>
            </w:pPr>
            <w:r w:rsidRPr="00087896">
              <w:rPr>
                <w:rFonts w:eastAsia="Calibri" w:cs="Times New Roman"/>
                <w:b w:val="0"/>
                <w:bCs w:val="0"/>
              </w:rPr>
              <w:t>6</w:t>
            </w:r>
          </w:p>
        </w:tc>
        <w:tc>
          <w:tcPr>
            <w:tcW w:w="6390" w:type="dxa"/>
          </w:tcPr>
          <w:p w14:paraId="7BD11093" w14:textId="77777777" w:rsidR="00286385" w:rsidRPr="00087896" w:rsidRDefault="00286385"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lang w:val="en-GB"/>
              </w:rPr>
            </w:pPr>
          </w:p>
          <w:p w14:paraId="6743C1C9" w14:textId="59E1782C" w:rsidR="00F24127" w:rsidRPr="00087896" w:rsidRDefault="00F24127"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Georgia" w:cs="Times New Roman"/>
                <w:lang w:val="en-GB"/>
              </w:rPr>
              <w:t xml:space="preserve">Fuqizimi të shërbimit </w:t>
            </w:r>
            <w:r w:rsidRPr="00087896">
              <w:rPr>
                <w:rFonts w:eastAsia="Georgia" w:cs="Times New Roman"/>
                <w:b/>
                <w:bCs/>
                <w:lang w:val="en-GB"/>
              </w:rPr>
              <w:t>neurologjisë</w:t>
            </w:r>
            <w:r w:rsidRPr="00087896">
              <w:rPr>
                <w:rFonts w:eastAsia="Georgia" w:cs="Times New Roman"/>
                <w:lang w:val="en-GB"/>
              </w:rPr>
              <w:t xml:space="preserve"> me hapjen dhe funksionimin pranë këtij shërbimi i </w:t>
            </w:r>
            <w:r w:rsidRPr="00087896">
              <w:rPr>
                <w:rFonts w:eastAsia="Georgia" w:cs="Times New Roman"/>
                <w:b/>
                <w:bCs/>
                <w:lang w:val="en-GB"/>
              </w:rPr>
              <w:t>njesive të Trombolizës</w:t>
            </w:r>
            <w:r w:rsidRPr="00087896">
              <w:rPr>
                <w:rFonts w:eastAsia="Georgia" w:cs="Times New Roman"/>
                <w:lang w:val="en-GB"/>
              </w:rPr>
              <w:t xml:space="preserve"> në </w:t>
            </w:r>
            <w:r w:rsidR="007B6B04" w:rsidRPr="00087896">
              <w:rPr>
                <w:rFonts w:eastAsia="Georgia" w:cs="Times New Roman"/>
                <w:lang w:val="en-GB"/>
              </w:rPr>
              <w:t xml:space="preserve">spitalet rajonale Elbasan, </w:t>
            </w:r>
            <w:r w:rsidR="00EB0ACC" w:rsidRPr="00087896">
              <w:rPr>
                <w:rFonts w:eastAsia="Georgia" w:cs="Times New Roman"/>
                <w:lang w:val="en-GB"/>
              </w:rPr>
              <w:t>Korçë dhe Berat</w:t>
            </w:r>
          </w:p>
        </w:tc>
        <w:tc>
          <w:tcPr>
            <w:tcW w:w="1311" w:type="dxa"/>
          </w:tcPr>
          <w:p w14:paraId="2A0B24FD" w14:textId="77777777" w:rsidR="00286385" w:rsidRPr="00087896" w:rsidRDefault="00286385"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b/>
                <w:bCs/>
                <w:lang w:val="en-GB"/>
              </w:rPr>
            </w:pPr>
          </w:p>
          <w:p w14:paraId="2D6E1EB4" w14:textId="1E75D8CE" w:rsidR="00F24127" w:rsidRPr="00087896" w:rsidRDefault="00F24127"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Georgia" w:cs="Times New Roman"/>
                <w:b/>
                <w:bCs/>
                <w:lang w:val="en-GB"/>
              </w:rPr>
              <w:t>Brenda vitit 2030</w:t>
            </w:r>
          </w:p>
        </w:tc>
        <w:tc>
          <w:tcPr>
            <w:tcW w:w="2492" w:type="dxa"/>
          </w:tcPr>
          <w:p w14:paraId="7C2888A6" w14:textId="77777777" w:rsidR="00F24127" w:rsidRPr="00087896" w:rsidRDefault="00F24127"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MSHMS; DQOSHKSH.</w:t>
            </w:r>
          </w:p>
          <w:p w14:paraId="36FFF1B5" w14:textId="25A31579" w:rsidR="00F24127" w:rsidRPr="00087896" w:rsidRDefault="00F24127" w:rsidP="00F24127">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 xml:space="preserve">DROSHKSH Elbasan, </w:t>
            </w:r>
            <w:r w:rsidR="00EB0ACC" w:rsidRPr="00087896">
              <w:rPr>
                <w:rFonts w:eastAsia="Calibri" w:cs="Times New Roman"/>
              </w:rPr>
              <w:t>Sp. rajonal</w:t>
            </w:r>
          </w:p>
        </w:tc>
      </w:tr>
      <w:tr w:rsidR="00087896" w:rsidRPr="00087896" w14:paraId="1F67C197" w14:textId="77777777" w:rsidTr="0033043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70" w:type="dxa"/>
          </w:tcPr>
          <w:p w14:paraId="69963F38" w14:textId="77777777" w:rsidR="00F24127" w:rsidRPr="00087896" w:rsidRDefault="00F24127" w:rsidP="00DB6BE4">
            <w:pPr>
              <w:spacing w:line="276" w:lineRule="auto"/>
              <w:rPr>
                <w:rFonts w:eastAsia="Calibri" w:cs="Times New Roman"/>
                <w:b w:val="0"/>
                <w:bCs w:val="0"/>
              </w:rPr>
            </w:pPr>
          </w:p>
          <w:p w14:paraId="44044526" w14:textId="77777777" w:rsidR="00F24127" w:rsidRPr="00087896" w:rsidRDefault="00F24127" w:rsidP="00DB6BE4">
            <w:pPr>
              <w:spacing w:line="276" w:lineRule="auto"/>
              <w:rPr>
                <w:rFonts w:eastAsia="Calibri" w:cs="Times New Roman"/>
                <w:b w:val="0"/>
                <w:bCs w:val="0"/>
              </w:rPr>
            </w:pPr>
          </w:p>
          <w:p w14:paraId="777ECD28" w14:textId="7A54AA0E" w:rsidR="00F24127" w:rsidRPr="00087896" w:rsidRDefault="00F24127" w:rsidP="00DB6BE4">
            <w:pPr>
              <w:spacing w:line="276" w:lineRule="auto"/>
              <w:rPr>
                <w:rFonts w:eastAsia="Calibri" w:cs="Times New Roman"/>
                <w:b w:val="0"/>
                <w:bCs w:val="0"/>
              </w:rPr>
            </w:pPr>
            <w:r w:rsidRPr="00087896">
              <w:rPr>
                <w:rFonts w:eastAsia="Calibri" w:cs="Times New Roman"/>
                <w:b w:val="0"/>
                <w:bCs w:val="0"/>
              </w:rPr>
              <w:t>7</w:t>
            </w:r>
          </w:p>
        </w:tc>
        <w:tc>
          <w:tcPr>
            <w:tcW w:w="6390" w:type="dxa"/>
          </w:tcPr>
          <w:p w14:paraId="3FD61888" w14:textId="77777777" w:rsidR="00B76D8C" w:rsidRPr="00087896" w:rsidRDefault="00B76D8C"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Georgia" w:cs="Times New Roman"/>
                <w:b/>
                <w:bCs/>
                <w:lang w:val="en-GB"/>
              </w:rPr>
            </w:pPr>
          </w:p>
          <w:p w14:paraId="569168BF" w14:textId="2623A0A1" w:rsidR="00F24127" w:rsidRPr="00087896" w:rsidRDefault="00F24127"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Georgia" w:cs="Times New Roman"/>
                <w:b/>
                <w:bCs/>
                <w:lang w:val="en-GB"/>
              </w:rPr>
              <w:t xml:space="preserve">Fuqizimi i mëtejshëm i shërbimit të urgjencës </w:t>
            </w:r>
            <w:r w:rsidRPr="00087896">
              <w:rPr>
                <w:rFonts w:eastAsia="Georgia" w:cs="Times New Roman"/>
                <w:lang w:val="en-GB"/>
              </w:rPr>
              <w:t>spitalore në të gjitha nivelet e spitaleve</w:t>
            </w:r>
          </w:p>
        </w:tc>
        <w:tc>
          <w:tcPr>
            <w:tcW w:w="1311" w:type="dxa"/>
          </w:tcPr>
          <w:p w14:paraId="236C52E9" w14:textId="08830E81" w:rsidR="00F24127" w:rsidRPr="00087896" w:rsidRDefault="00F24127"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Georgia" w:cs="Times New Roman"/>
                <w:b/>
                <w:bCs/>
                <w:lang w:val="en-GB"/>
              </w:rPr>
              <w:t>Brenda vitit 2030</w:t>
            </w:r>
          </w:p>
        </w:tc>
        <w:tc>
          <w:tcPr>
            <w:tcW w:w="2492" w:type="dxa"/>
          </w:tcPr>
          <w:p w14:paraId="170979B9" w14:textId="77777777" w:rsidR="00F24127" w:rsidRPr="00087896" w:rsidRDefault="00F24127"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MSHMS; DQOSHKSH;</w:t>
            </w:r>
          </w:p>
          <w:p w14:paraId="072B339D" w14:textId="1073A126" w:rsidR="00F24127" w:rsidRPr="00087896" w:rsidRDefault="00F24127" w:rsidP="00F24127">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 xml:space="preserve">DROSHKSH Elbasan, </w:t>
            </w:r>
          </w:p>
        </w:tc>
      </w:tr>
      <w:tr w:rsidR="00087896" w:rsidRPr="00087896" w14:paraId="7C1ABCF9" w14:textId="77777777" w:rsidTr="00D01C7D">
        <w:trPr>
          <w:trHeight w:val="1721"/>
        </w:trPr>
        <w:tc>
          <w:tcPr>
            <w:cnfStyle w:val="001000000000" w:firstRow="0" w:lastRow="0" w:firstColumn="1" w:lastColumn="0" w:oddVBand="0" w:evenVBand="0" w:oddHBand="0" w:evenHBand="0" w:firstRowFirstColumn="0" w:firstRowLastColumn="0" w:lastRowFirstColumn="0" w:lastRowLastColumn="0"/>
            <w:tcW w:w="570" w:type="dxa"/>
          </w:tcPr>
          <w:p w14:paraId="461313FC" w14:textId="77777777" w:rsidR="00F24127" w:rsidRPr="00087896" w:rsidRDefault="00F24127" w:rsidP="00DB6BE4">
            <w:pPr>
              <w:spacing w:line="276" w:lineRule="auto"/>
              <w:rPr>
                <w:rFonts w:eastAsia="Calibri" w:cs="Times New Roman"/>
                <w:b w:val="0"/>
                <w:bCs w:val="0"/>
              </w:rPr>
            </w:pPr>
          </w:p>
          <w:p w14:paraId="64F28A3A" w14:textId="77777777" w:rsidR="00F24127" w:rsidRPr="00087896" w:rsidRDefault="00F24127" w:rsidP="00DB6BE4">
            <w:pPr>
              <w:spacing w:line="276" w:lineRule="auto"/>
              <w:rPr>
                <w:rFonts w:eastAsia="Calibri" w:cs="Times New Roman"/>
                <w:b w:val="0"/>
                <w:bCs w:val="0"/>
              </w:rPr>
            </w:pPr>
          </w:p>
          <w:p w14:paraId="28A7AB5D" w14:textId="557C7A06" w:rsidR="00F24127" w:rsidRPr="00087896" w:rsidRDefault="00F24127" w:rsidP="00DB6BE4">
            <w:pPr>
              <w:spacing w:line="276" w:lineRule="auto"/>
              <w:rPr>
                <w:rFonts w:eastAsia="Calibri" w:cs="Times New Roman"/>
                <w:b w:val="0"/>
                <w:bCs w:val="0"/>
              </w:rPr>
            </w:pPr>
            <w:r w:rsidRPr="00087896">
              <w:rPr>
                <w:rFonts w:eastAsia="Calibri" w:cs="Times New Roman"/>
                <w:b w:val="0"/>
                <w:bCs w:val="0"/>
              </w:rPr>
              <w:t>8</w:t>
            </w:r>
          </w:p>
        </w:tc>
        <w:tc>
          <w:tcPr>
            <w:tcW w:w="6390" w:type="dxa"/>
          </w:tcPr>
          <w:p w14:paraId="24B82105" w14:textId="77777777" w:rsidR="00D01C7D" w:rsidRPr="00087896" w:rsidRDefault="00D01C7D"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b/>
                <w:bCs/>
                <w:lang w:val="en-GB"/>
              </w:rPr>
            </w:pPr>
          </w:p>
          <w:p w14:paraId="4365D717" w14:textId="1F79F4FC" w:rsidR="00F24127" w:rsidRPr="00087896" w:rsidRDefault="00F24127"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Georgia" w:cs="Times New Roman"/>
                <w:b/>
                <w:bCs/>
                <w:lang w:val="en-GB"/>
              </w:rPr>
              <w:t xml:space="preserve">Rritja e investimeve dhe të kapaciteteve </w:t>
            </w:r>
            <w:r w:rsidRPr="00087896">
              <w:rPr>
                <w:rFonts w:eastAsia="Georgia" w:cs="Times New Roman"/>
                <w:lang w:val="en-GB"/>
              </w:rPr>
              <w:t>me synim shtimin i gamës së pajisjeve diagnostikuese veçanërisht të atyre imazherike si dhe procedurave trajtuese pranë spitaleve rajonale</w:t>
            </w:r>
          </w:p>
        </w:tc>
        <w:tc>
          <w:tcPr>
            <w:tcW w:w="1311" w:type="dxa"/>
          </w:tcPr>
          <w:p w14:paraId="53D049D6" w14:textId="77777777" w:rsidR="00D01C7D" w:rsidRPr="00087896" w:rsidRDefault="00D01C7D"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b/>
                <w:bCs/>
                <w:lang w:val="en-GB"/>
              </w:rPr>
            </w:pPr>
          </w:p>
          <w:p w14:paraId="34F9720F" w14:textId="46D77C81" w:rsidR="00F24127" w:rsidRPr="00087896" w:rsidRDefault="00F24127"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Georgia" w:cs="Times New Roman"/>
                <w:b/>
                <w:bCs/>
                <w:lang w:val="en-GB"/>
              </w:rPr>
              <w:t>Brenda vitit 2030</w:t>
            </w:r>
          </w:p>
        </w:tc>
        <w:tc>
          <w:tcPr>
            <w:tcW w:w="2492" w:type="dxa"/>
          </w:tcPr>
          <w:p w14:paraId="6A8EE6EF" w14:textId="77777777" w:rsidR="00F24127" w:rsidRPr="00087896" w:rsidRDefault="00F24127"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MSHMS; DQOSHKSH;</w:t>
            </w:r>
          </w:p>
          <w:p w14:paraId="7D067746" w14:textId="30E0A87B" w:rsidR="00F24127" w:rsidRPr="00087896" w:rsidRDefault="00F24127" w:rsidP="00F24127">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DROSHKSH Elbasan; Drejtoritë e Spitaleve / DSHS</w:t>
            </w:r>
          </w:p>
        </w:tc>
      </w:tr>
      <w:tr w:rsidR="00087896" w:rsidRPr="00087896" w14:paraId="2026EF88" w14:textId="77777777" w:rsidTr="00EB0ACC">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570" w:type="dxa"/>
          </w:tcPr>
          <w:p w14:paraId="3F5C2F3B" w14:textId="77777777" w:rsidR="00F24127" w:rsidRPr="00087896" w:rsidRDefault="00F24127" w:rsidP="00DB6BE4">
            <w:pPr>
              <w:spacing w:line="276" w:lineRule="auto"/>
              <w:rPr>
                <w:rFonts w:eastAsia="Calibri" w:cs="Times New Roman"/>
                <w:b w:val="0"/>
                <w:bCs w:val="0"/>
              </w:rPr>
            </w:pPr>
          </w:p>
          <w:p w14:paraId="4E8CBF54" w14:textId="77777777" w:rsidR="00F24127" w:rsidRPr="00087896" w:rsidRDefault="00F24127" w:rsidP="00DB6BE4">
            <w:pPr>
              <w:spacing w:line="276" w:lineRule="auto"/>
              <w:rPr>
                <w:rFonts w:eastAsia="Calibri" w:cs="Times New Roman"/>
                <w:b w:val="0"/>
                <w:bCs w:val="0"/>
              </w:rPr>
            </w:pPr>
          </w:p>
          <w:p w14:paraId="160ADC4A" w14:textId="0500D3FE" w:rsidR="00F24127" w:rsidRPr="00087896" w:rsidRDefault="00F24127" w:rsidP="00DB6BE4">
            <w:pPr>
              <w:spacing w:line="276" w:lineRule="auto"/>
              <w:rPr>
                <w:rFonts w:eastAsia="Calibri" w:cs="Times New Roman"/>
                <w:b w:val="0"/>
                <w:bCs w:val="0"/>
              </w:rPr>
            </w:pPr>
            <w:r w:rsidRPr="00087896">
              <w:rPr>
                <w:rFonts w:eastAsia="Calibri" w:cs="Times New Roman"/>
                <w:b w:val="0"/>
                <w:bCs w:val="0"/>
              </w:rPr>
              <w:t>9</w:t>
            </w:r>
          </w:p>
        </w:tc>
        <w:tc>
          <w:tcPr>
            <w:tcW w:w="6390" w:type="dxa"/>
          </w:tcPr>
          <w:p w14:paraId="45287408" w14:textId="77777777" w:rsidR="00EB0ACC" w:rsidRPr="00087896" w:rsidRDefault="00EB0ACC" w:rsidP="00F24127">
            <w:pPr>
              <w:spacing w:line="276" w:lineRule="auto"/>
              <w:cnfStyle w:val="000000100000" w:firstRow="0" w:lastRow="0" w:firstColumn="0" w:lastColumn="0" w:oddVBand="0" w:evenVBand="0" w:oddHBand="1" w:evenHBand="0" w:firstRowFirstColumn="0" w:firstRowLastColumn="0" w:lastRowFirstColumn="0" w:lastRowLastColumn="0"/>
              <w:rPr>
                <w:rFonts w:eastAsia="Georgia" w:cs="Times New Roman"/>
                <w:b/>
                <w:bCs/>
                <w:lang w:val="sq-AL"/>
              </w:rPr>
            </w:pPr>
          </w:p>
          <w:p w14:paraId="39B1BE74" w14:textId="2C07DFFB" w:rsidR="00F24127" w:rsidRPr="00087896" w:rsidRDefault="00F24127" w:rsidP="00F24127">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bookmarkStart w:id="53" w:name="_Hlk134088166"/>
            <w:r w:rsidRPr="00087896">
              <w:rPr>
                <w:rFonts w:eastAsia="Georgia" w:cs="Times New Roman"/>
                <w:b/>
                <w:bCs/>
                <w:lang w:val="sq-AL"/>
              </w:rPr>
              <w:t>Reduktimi gradual i shtretërve të shërbimit kirurgjikal</w:t>
            </w:r>
            <w:r w:rsidRPr="00087896">
              <w:rPr>
                <w:rFonts w:eastAsia="Georgia" w:cs="Times New Roman"/>
                <w:lang w:val="sq-AL"/>
              </w:rPr>
              <w:t xml:space="preserve"> dhe vënia e tyre në dispozicion të shërbimeve rehabilituese në spitalet bashkiake Kuçovë, </w:t>
            </w:r>
            <w:r w:rsidRPr="00087896">
              <w:rPr>
                <w:rFonts w:eastAsia="Georgia" w:cs="Times New Roman"/>
                <w:bCs/>
              </w:rPr>
              <w:t>Skrapar,</w:t>
            </w:r>
            <w:r w:rsidRPr="00087896">
              <w:rPr>
                <w:rFonts w:eastAsia="Georgia" w:cs="Times New Roman"/>
              </w:rPr>
              <w:t xml:space="preserve"> </w:t>
            </w:r>
            <w:r w:rsidRPr="00087896">
              <w:rPr>
                <w:rFonts w:eastAsia="Georgia" w:cs="Times New Roman"/>
                <w:bCs/>
              </w:rPr>
              <w:t xml:space="preserve">Peqin, Devoll dhe Kolonjë në Rajonin Elbasan; </w:t>
            </w:r>
            <w:bookmarkEnd w:id="53"/>
          </w:p>
        </w:tc>
        <w:tc>
          <w:tcPr>
            <w:tcW w:w="1311" w:type="dxa"/>
          </w:tcPr>
          <w:p w14:paraId="15793854" w14:textId="77777777" w:rsidR="00EB0ACC" w:rsidRPr="00087896" w:rsidRDefault="00EB0ACC"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Georgia" w:cs="Times New Roman"/>
                <w:b/>
                <w:bCs/>
                <w:lang w:val="sq-AL"/>
              </w:rPr>
            </w:pPr>
          </w:p>
          <w:p w14:paraId="72E42B20" w14:textId="60D639EE" w:rsidR="00F24127" w:rsidRPr="00087896" w:rsidRDefault="00F24127"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Georgia" w:cs="Times New Roman"/>
                <w:b/>
                <w:bCs/>
                <w:lang w:val="sq-AL"/>
              </w:rPr>
              <w:t>Brenda vitit 2029</w:t>
            </w:r>
          </w:p>
        </w:tc>
        <w:tc>
          <w:tcPr>
            <w:tcW w:w="2492" w:type="dxa"/>
          </w:tcPr>
          <w:p w14:paraId="593002C0" w14:textId="77777777" w:rsidR="00EB0ACC" w:rsidRPr="00087896" w:rsidRDefault="00EB0ACC"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p w14:paraId="3B034C4C" w14:textId="6672B253" w:rsidR="00F24127" w:rsidRPr="00087896" w:rsidRDefault="00F24127" w:rsidP="00DB6BE4">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MSHMS; DQOSHKSH;</w:t>
            </w:r>
          </w:p>
          <w:p w14:paraId="4F23815F" w14:textId="6F5363C9" w:rsidR="00F24127" w:rsidRPr="00087896" w:rsidRDefault="00F24127" w:rsidP="00F24127">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087896">
              <w:rPr>
                <w:rFonts w:eastAsia="Calibri" w:cs="Times New Roman"/>
              </w:rPr>
              <w:t>DROSHKSH Elbasan</w:t>
            </w:r>
          </w:p>
        </w:tc>
      </w:tr>
      <w:tr w:rsidR="00087896" w:rsidRPr="00087896" w14:paraId="335AEDF6" w14:textId="77777777" w:rsidTr="001B6B1B">
        <w:trPr>
          <w:trHeight w:val="1260"/>
        </w:trPr>
        <w:tc>
          <w:tcPr>
            <w:cnfStyle w:val="001000000000" w:firstRow="0" w:lastRow="0" w:firstColumn="1" w:lastColumn="0" w:oddVBand="0" w:evenVBand="0" w:oddHBand="0" w:evenHBand="0" w:firstRowFirstColumn="0" w:firstRowLastColumn="0" w:lastRowFirstColumn="0" w:lastRowLastColumn="0"/>
            <w:tcW w:w="570" w:type="dxa"/>
          </w:tcPr>
          <w:p w14:paraId="2F79AF97" w14:textId="77777777" w:rsidR="00281E48" w:rsidRPr="00087896" w:rsidRDefault="00281E48" w:rsidP="00DB6BE4">
            <w:pPr>
              <w:spacing w:line="276" w:lineRule="auto"/>
              <w:rPr>
                <w:rFonts w:eastAsia="Calibri" w:cs="Times New Roman"/>
              </w:rPr>
            </w:pPr>
          </w:p>
          <w:p w14:paraId="65270266" w14:textId="77777777" w:rsidR="00281E48" w:rsidRPr="00087896" w:rsidRDefault="00281E48" w:rsidP="00DB6BE4">
            <w:pPr>
              <w:spacing w:line="276" w:lineRule="auto"/>
              <w:rPr>
                <w:rFonts w:eastAsia="Calibri" w:cs="Times New Roman"/>
              </w:rPr>
            </w:pPr>
          </w:p>
          <w:p w14:paraId="0E2D7431" w14:textId="6A51F4BE" w:rsidR="00281E48" w:rsidRPr="00087896" w:rsidRDefault="00281E48" w:rsidP="00DB6BE4">
            <w:pPr>
              <w:spacing w:line="276" w:lineRule="auto"/>
              <w:rPr>
                <w:rFonts w:eastAsia="Calibri" w:cs="Times New Roman"/>
                <w:b w:val="0"/>
                <w:bCs w:val="0"/>
              </w:rPr>
            </w:pPr>
            <w:r w:rsidRPr="00087896">
              <w:rPr>
                <w:rFonts w:eastAsia="Calibri" w:cs="Times New Roman"/>
                <w:b w:val="0"/>
                <w:bCs w:val="0"/>
              </w:rPr>
              <w:t>10</w:t>
            </w:r>
          </w:p>
        </w:tc>
        <w:tc>
          <w:tcPr>
            <w:tcW w:w="6390" w:type="dxa"/>
          </w:tcPr>
          <w:p w14:paraId="5BEC3C8E" w14:textId="77777777" w:rsidR="00281E48" w:rsidRPr="00087896" w:rsidRDefault="00281E48" w:rsidP="00F24127">
            <w:pPr>
              <w:spacing w:line="276" w:lineRule="auto"/>
              <w:cnfStyle w:val="000000000000" w:firstRow="0" w:lastRow="0" w:firstColumn="0" w:lastColumn="0" w:oddVBand="0" w:evenVBand="0" w:oddHBand="0" w:evenHBand="0" w:firstRowFirstColumn="0" w:firstRowLastColumn="0" w:lastRowFirstColumn="0" w:lastRowLastColumn="0"/>
              <w:rPr>
                <w:lang w:val="en-GB"/>
              </w:rPr>
            </w:pPr>
          </w:p>
          <w:p w14:paraId="00CF3C05" w14:textId="2DB4FBA3" w:rsidR="00281E48" w:rsidRPr="00087896" w:rsidRDefault="00281E48" w:rsidP="00F24127">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b/>
                <w:bCs/>
                <w:lang w:val="sq-AL"/>
              </w:rPr>
            </w:pPr>
            <w:r w:rsidRPr="00087896">
              <w:rPr>
                <w:lang w:val="en-GB"/>
              </w:rPr>
              <w:t xml:space="preserve">Rialokim i shtretërve të pashfrytëzuar në shtretër të </w:t>
            </w:r>
            <w:r w:rsidRPr="00087896">
              <w:rPr>
                <w:b/>
                <w:lang w:val="en-GB"/>
              </w:rPr>
              <w:t>Kontigjencës</w:t>
            </w:r>
            <w:r w:rsidRPr="00087896">
              <w:rPr>
                <w:lang w:val="en-GB"/>
              </w:rPr>
              <w:t xml:space="preserve"> për spitalet rajonale dhe bashkiake t</w:t>
            </w:r>
            <w:r w:rsidR="007505EB" w:rsidRPr="00087896">
              <w:rPr>
                <w:lang w:val="en-GB"/>
              </w:rPr>
              <w:t>ë</w:t>
            </w:r>
            <w:r w:rsidRPr="00087896">
              <w:rPr>
                <w:lang w:val="en-GB"/>
              </w:rPr>
              <w:t xml:space="preserve"> rajonit Elbasan </w:t>
            </w:r>
          </w:p>
        </w:tc>
        <w:tc>
          <w:tcPr>
            <w:tcW w:w="1311" w:type="dxa"/>
          </w:tcPr>
          <w:p w14:paraId="615852F2" w14:textId="77777777" w:rsidR="00281E48" w:rsidRPr="00087896" w:rsidRDefault="00281E48"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b/>
                <w:bCs/>
                <w:lang w:val="sq-AL"/>
              </w:rPr>
            </w:pPr>
          </w:p>
          <w:p w14:paraId="293E327B" w14:textId="10DBF525" w:rsidR="00281E48" w:rsidRPr="00087896" w:rsidRDefault="00281E48" w:rsidP="00DB6BE4">
            <w:pPr>
              <w:spacing w:line="276" w:lineRule="auto"/>
              <w:cnfStyle w:val="000000000000" w:firstRow="0" w:lastRow="0" w:firstColumn="0" w:lastColumn="0" w:oddVBand="0" w:evenVBand="0" w:oddHBand="0" w:evenHBand="0" w:firstRowFirstColumn="0" w:firstRowLastColumn="0" w:lastRowFirstColumn="0" w:lastRowLastColumn="0"/>
              <w:rPr>
                <w:rFonts w:eastAsia="Georgia" w:cs="Times New Roman"/>
                <w:b/>
                <w:bCs/>
                <w:lang w:val="sq-AL"/>
              </w:rPr>
            </w:pPr>
            <w:r w:rsidRPr="00087896">
              <w:rPr>
                <w:rFonts w:eastAsia="Georgia" w:cs="Times New Roman"/>
                <w:b/>
                <w:bCs/>
                <w:lang w:val="sq-AL"/>
              </w:rPr>
              <w:t>Brenda vitit 2029</w:t>
            </w:r>
          </w:p>
        </w:tc>
        <w:tc>
          <w:tcPr>
            <w:tcW w:w="2492" w:type="dxa"/>
          </w:tcPr>
          <w:p w14:paraId="0EABF7F6" w14:textId="77777777" w:rsidR="00281E48" w:rsidRPr="00087896" w:rsidRDefault="00281E48" w:rsidP="00281E48">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MSHMS; DQOSHKSH;</w:t>
            </w:r>
          </w:p>
          <w:p w14:paraId="52236808" w14:textId="6D6BC048" w:rsidR="00281E48" w:rsidRPr="00087896" w:rsidRDefault="00281E48" w:rsidP="00281E48">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087896">
              <w:rPr>
                <w:rFonts w:eastAsia="Calibri" w:cs="Times New Roman"/>
              </w:rPr>
              <w:t>DROSHKSH Elbasan, Spitalet e rajonit</w:t>
            </w:r>
          </w:p>
        </w:tc>
      </w:tr>
    </w:tbl>
    <w:p w14:paraId="649B80EE" w14:textId="77777777" w:rsidR="00A6210A" w:rsidRPr="00087896" w:rsidRDefault="00A6210A"/>
    <w:sectPr w:rsidR="00A6210A" w:rsidRPr="00087896" w:rsidSect="00AB5D8F">
      <w:headerReference w:type="default" r:id="rId26"/>
      <w:footerReference w:type="even" r:id="rId27"/>
      <w:footerReference w:type="default" r:id="rId28"/>
      <w:pgSz w:w="12240" w:h="15840" w:code="1"/>
      <w:pgMar w:top="720" w:right="720" w:bottom="720" w:left="720" w:header="70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1CE78" w14:textId="77777777" w:rsidR="00F20712" w:rsidRDefault="00F20712" w:rsidP="001205A1">
      <w:r>
        <w:separator/>
      </w:r>
    </w:p>
  </w:endnote>
  <w:endnote w:type="continuationSeparator" w:id="0">
    <w:p w14:paraId="430320E8" w14:textId="77777777" w:rsidR="00F20712" w:rsidRDefault="00F20712"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97884697"/>
      <w:docPartObj>
        <w:docPartGallery w:val="Page Numbers (Bottom of Page)"/>
        <w:docPartUnique/>
      </w:docPartObj>
    </w:sdtPr>
    <w:sdtEndPr>
      <w:rPr>
        <w:rStyle w:val="PageNumber"/>
      </w:rPr>
    </w:sdtEndPr>
    <w:sdtContent>
      <w:p w14:paraId="60164EF4" w14:textId="77777777" w:rsidR="00957A35" w:rsidRDefault="00957A35" w:rsidP="008846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DFC952" w14:textId="77777777" w:rsidR="00957A35" w:rsidRDefault="00957A35" w:rsidP="001205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41358343"/>
      <w:docPartObj>
        <w:docPartGallery w:val="Page Numbers (Bottom of Page)"/>
        <w:docPartUnique/>
      </w:docPartObj>
    </w:sdtPr>
    <w:sdtEndPr>
      <w:rPr>
        <w:rStyle w:val="PageNumber"/>
      </w:rPr>
    </w:sdtEndPr>
    <w:sdtContent>
      <w:p w14:paraId="6FD74B8B" w14:textId="4B3D8F0A" w:rsidR="00957A35" w:rsidRDefault="00957A35" w:rsidP="00957A35">
        <w:pPr>
          <w:pStyle w:val="Footer"/>
          <w:framePr w:wrap="none" w:vAnchor="text" w:hAnchor="page" w:x="11270" w:y="258"/>
          <w:rPr>
            <w:rStyle w:val="PageNumber"/>
          </w:rPr>
        </w:pPr>
        <w:r>
          <w:rPr>
            <w:rStyle w:val="PageNumber"/>
          </w:rPr>
          <w:fldChar w:fldCharType="begin"/>
        </w:r>
        <w:r>
          <w:rPr>
            <w:rStyle w:val="PageNumber"/>
          </w:rPr>
          <w:instrText xml:space="preserve"> PAGE </w:instrText>
        </w:r>
        <w:r>
          <w:rPr>
            <w:rStyle w:val="PageNumber"/>
          </w:rPr>
          <w:fldChar w:fldCharType="separate"/>
        </w:r>
        <w:r w:rsidR="008F4E74">
          <w:rPr>
            <w:rStyle w:val="PageNumber"/>
            <w:noProof/>
          </w:rPr>
          <w:t>33</w:t>
        </w:r>
        <w:r>
          <w:rPr>
            <w:rStyle w:val="PageNumber"/>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117"/>
      <w:gridCol w:w="5117"/>
    </w:tblGrid>
    <w:tr w:rsidR="00957A35" w14:paraId="43E19B99" w14:textId="77777777" w:rsidTr="00957A35">
      <w:trPr>
        <w:trHeight w:val="87"/>
      </w:trPr>
      <w:tc>
        <w:tcPr>
          <w:tcW w:w="5117" w:type="dxa"/>
        </w:tcPr>
        <w:p w14:paraId="001339A1" w14:textId="77777777" w:rsidR="00957A35" w:rsidRDefault="00957A35" w:rsidP="005969F8">
          <w:pPr>
            <w:pStyle w:val="Footer"/>
            <w:rPr>
              <w:color w:val="7F7F7F" w:themeColor="text1" w:themeTint="80"/>
            </w:rPr>
          </w:pPr>
        </w:p>
        <w:p w14:paraId="317A0E01" w14:textId="68A43F09" w:rsidR="00957A35" w:rsidRPr="001205A1" w:rsidRDefault="00957A35" w:rsidP="005969F8">
          <w:pPr>
            <w:pStyle w:val="Footer"/>
          </w:pPr>
          <w:r>
            <w:rPr>
              <w:color w:val="7F7F7F" w:themeColor="text1" w:themeTint="80"/>
            </w:rPr>
            <w:t>Plani Rajonal Spitalor 2023 - 2030</w:t>
          </w:r>
        </w:p>
      </w:tc>
      <w:tc>
        <w:tcPr>
          <w:tcW w:w="5117" w:type="dxa"/>
        </w:tcPr>
        <w:p w14:paraId="3278159B" w14:textId="77777777" w:rsidR="00957A35" w:rsidRPr="001205A1" w:rsidRDefault="00957A35" w:rsidP="001205A1">
          <w:pPr>
            <w:pStyle w:val="Footer"/>
          </w:pPr>
          <w:r w:rsidRPr="001205A1">
            <w:t xml:space="preserve">   </w:t>
          </w:r>
        </w:p>
      </w:tc>
    </w:tr>
  </w:tbl>
  <w:p w14:paraId="411B1094" w14:textId="77777777" w:rsidR="00957A35" w:rsidRDefault="00957A35" w:rsidP="00957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7CDE1" w14:textId="77777777" w:rsidR="00F20712" w:rsidRDefault="00F20712" w:rsidP="001205A1">
      <w:r>
        <w:separator/>
      </w:r>
    </w:p>
  </w:footnote>
  <w:footnote w:type="continuationSeparator" w:id="0">
    <w:p w14:paraId="3C159C79" w14:textId="77777777" w:rsidR="00F20712" w:rsidRDefault="00F20712" w:rsidP="001205A1">
      <w:r>
        <w:continuationSeparator/>
      </w:r>
    </w:p>
  </w:footnote>
  <w:footnote w:id="1">
    <w:p w14:paraId="57160AB5" w14:textId="77777777" w:rsidR="00957A35" w:rsidRPr="00294F4C" w:rsidRDefault="00957A35" w:rsidP="001F6CDD">
      <w:pPr>
        <w:pStyle w:val="FootnoteText"/>
        <w:rPr>
          <w:lang w:val="en-US"/>
        </w:rPr>
      </w:pPr>
      <w:r>
        <w:rPr>
          <w:rStyle w:val="FootnoteReference"/>
        </w:rPr>
        <w:footnoteRef/>
      </w:r>
      <w:r>
        <w:t xml:space="preserve"> </w:t>
      </w:r>
      <w:r w:rsidRPr="00294F4C">
        <w:t>Nuk jan</w:t>
      </w:r>
      <w:r>
        <w:t>ë</w:t>
      </w:r>
      <w:r w:rsidRPr="00294F4C">
        <w:t xml:space="preserve"> p</w:t>
      </w:r>
      <w:r>
        <w:t>ë</w:t>
      </w:r>
      <w:r w:rsidRPr="00294F4C">
        <w:t>rfshir</w:t>
      </w:r>
      <w:r>
        <w:t>ë</w:t>
      </w:r>
      <w:r w:rsidRPr="00294F4C">
        <w:t xml:space="preserve"> shtret</w:t>
      </w:r>
      <w:r>
        <w:t>ë</w:t>
      </w:r>
      <w:r w:rsidRPr="00294F4C">
        <w:t>rit e sh</w:t>
      </w:r>
      <w:r>
        <w:t>ë</w:t>
      </w:r>
      <w:r w:rsidRPr="00294F4C">
        <w:t>rbimeve t</w:t>
      </w:r>
      <w:r>
        <w:t>ë</w:t>
      </w:r>
      <w:r w:rsidRPr="00294F4C">
        <w:t xml:space="preserve"> psikiatris</w:t>
      </w:r>
      <w:r>
        <w:t>ë në Elbasan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03214" w14:textId="50B43A14" w:rsidR="00957A35" w:rsidRDefault="00957A35">
    <w:pPr>
      <w:pStyle w:val="Header"/>
    </w:pPr>
  </w:p>
  <w:p w14:paraId="2D250448" w14:textId="77777777" w:rsidR="00957A35" w:rsidRDefault="00957A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5273"/>
    <w:multiLevelType w:val="hybridMultilevel"/>
    <w:tmpl w:val="4B5A2FF0"/>
    <w:lvl w:ilvl="0" w:tplc="5B16C64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903E5"/>
    <w:multiLevelType w:val="hybridMultilevel"/>
    <w:tmpl w:val="9F54D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66CA3"/>
    <w:multiLevelType w:val="hybridMultilevel"/>
    <w:tmpl w:val="09E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C6021"/>
    <w:multiLevelType w:val="hybridMultilevel"/>
    <w:tmpl w:val="3CF6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9C1"/>
    <w:multiLevelType w:val="hybridMultilevel"/>
    <w:tmpl w:val="D316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77AAE"/>
    <w:multiLevelType w:val="hybridMultilevel"/>
    <w:tmpl w:val="953471B8"/>
    <w:lvl w:ilvl="0" w:tplc="A342A51A">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5B6B"/>
    <w:multiLevelType w:val="hybridMultilevel"/>
    <w:tmpl w:val="11146EE2"/>
    <w:lvl w:ilvl="0" w:tplc="71067666">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365DD4"/>
    <w:multiLevelType w:val="hybridMultilevel"/>
    <w:tmpl w:val="B3E2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A42A6"/>
    <w:multiLevelType w:val="hybridMultilevel"/>
    <w:tmpl w:val="23B4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30696"/>
    <w:multiLevelType w:val="hybridMultilevel"/>
    <w:tmpl w:val="9ABA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D107D"/>
    <w:multiLevelType w:val="hybridMultilevel"/>
    <w:tmpl w:val="91201398"/>
    <w:lvl w:ilvl="0" w:tplc="A342A51A">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82EE3"/>
    <w:multiLevelType w:val="hybridMultilevel"/>
    <w:tmpl w:val="CBA281C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FA3E42"/>
    <w:multiLevelType w:val="hybridMultilevel"/>
    <w:tmpl w:val="4A76E1EA"/>
    <w:lvl w:ilvl="0" w:tplc="876E19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4A4EC2"/>
    <w:multiLevelType w:val="hybridMultilevel"/>
    <w:tmpl w:val="7EE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E10DA"/>
    <w:multiLevelType w:val="hybridMultilevel"/>
    <w:tmpl w:val="5A3E7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23096"/>
    <w:multiLevelType w:val="hybridMultilevel"/>
    <w:tmpl w:val="B2F8589A"/>
    <w:lvl w:ilvl="0" w:tplc="801ADEE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4B3513"/>
    <w:multiLevelType w:val="hybridMultilevel"/>
    <w:tmpl w:val="79A089C0"/>
    <w:lvl w:ilvl="0" w:tplc="1AFEC7F8">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84D6C84"/>
    <w:multiLevelType w:val="hybridMultilevel"/>
    <w:tmpl w:val="B2F8589A"/>
    <w:lvl w:ilvl="0" w:tplc="801ADEE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9A09F2"/>
    <w:multiLevelType w:val="hybridMultilevel"/>
    <w:tmpl w:val="4B5A2FF0"/>
    <w:lvl w:ilvl="0" w:tplc="5B16C64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DD72AB"/>
    <w:multiLevelType w:val="hybridMultilevel"/>
    <w:tmpl w:val="BEF20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386BF9"/>
    <w:multiLevelType w:val="hybridMultilevel"/>
    <w:tmpl w:val="4A76E1EA"/>
    <w:lvl w:ilvl="0" w:tplc="876E19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AB09B3"/>
    <w:multiLevelType w:val="hybridMultilevel"/>
    <w:tmpl w:val="A50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9765C"/>
    <w:multiLevelType w:val="hybridMultilevel"/>
    <w:tmpl w:val="9B8842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12E32"/>
    <w:multiLevelType w:val="hybridMultilevel"/>
    <w:tmpl w:val="B2F8589A"/>
    <w:lvl w:ilvl="0" w:tplc="801ADEE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EF38FC"/>
    <w:multiLevelType w:val="hybridMultilevel"/>
    <w:tmpl w:val="DBF6EA4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AC1FAE"/>
    <w:multiLevelType w:val="hybridMultilevel"/>
    <w:tmpl w:val="073A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6055D"/>
    <w:multiLevelType w:val="hybridMultilevel"/>
    <w:tmpl w:val="F27E94C6"/>
    <w:lvl w:ilvl="0" w:tplc="3F203B78">
      <w:numFmt w:val="bullet"/>
      <w:lvlText w:val="-"/>
      <w:lvlJc w:val="left"/>
      <w:pPr>
        <w:ind w:left="720" w:hanging="360"/>
      </w:pPr>
      <w:rPr>
        <w:rFonts w:ascii="Cambria" w:eastAsiaTheme="minorHAnsi" w:hAnsi="Cambria"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36FAC"/>
    <w:multiLevelType w:val="hybridMultilevel"/>
    <w:tmpl w:val="D7686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33FBF"/>
    <w:multiLevelType w:val="hybridMultilevel"/>
    <w:tmpl w:val="11146EE2"/>
    <w:lvl w:ilvl="0" w:tplc="71067666">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4B24309"/>
    <w:multiLevelType w:val="hybridMultilevel"/>
    <w:tmpl w:val="D9D0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A4E2F"/>
    <w:multiLevelType w:val="hybridMultilevel"/>
    <w:tmpl w:val="41E2D118"/>
    <w:lvl w:ilvl="0" w:tplc="A342A51A">
      <w:start w:val="1"/>
      <w:numFmt w:val="bullet"/>
      <w:lvlText w:val=""/>
      <w:lvlJc w:val="left"/>
      <w:pPr>
        <w:ind w:left="360" w:hanging="360"/>
      </w:pPr>
      <w:rPr>
        <w:rFonts w:ascii="Symbol" w:hAnsi="Symbol" w:hint="default"/>
        <w:color w:val="FF66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C61FEA"/>
    <w:multiLevelType w:val="hybridMultilevel"/>
    <w:tmpl w:val="4A76E1EA"/>
    <w:lvl w:ilvl="0" w:tplc="876E19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7A20D1"/>
    <w:multiLevelType w:val="hybridMultilevel"/>
    <w:tmpl w:val="4E5A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5"/>
  </w:num>
  <w:num w:numId="4">
    <w:abstractNumId w:val="30"/>
  </w:num>
  <w:num w:numId="5">
    <w:abstractNumId w:val="14"/>
  </w:num>
  <w:num w:numId="6">
    <w:abstractNumId w:val="27"/>
  </w:num>
  <w:num w:numId="7">
    <w:abstractNumId w:val="19"/>
  </w:num>
  <w:num w:numId="8">
    <w:abstractNumId w:val="11"/>
  </w:num>
  <w:num w:numId="9">
    <w:abstractNumId w:val="24"/>
  </w:num>
  <w:num w:numId="10">
    <w:abstractNumId w:val="26"/>
  </w:num>
  <w:num w:numId="11">
    <w:abstractNumId w:val="16"/>
  </w:num>
  <w:num w:numId="12">
    <w:abstractNumId w:val="20"/>
  </w:num>
  <w:num w:numId="13">
    <w:abstractNumId w:val="12"/>
  </w:num>
  <w:num w:numId="14">
    <w:abstractNumId w:val="31"/>
  </w:num>
  <w:num w:numId="15">
    <w:abstractNumId w:val="6"/>
  </w:num>
  <w:num w:numId="16">
    <w:abstractNumId w:val="0"/>
  </w:num>
  <w:num w:numId="17">
    <w:abstractNumId w:val="23"/>
  </w:num>
  <w:num w:numId="18">
    <w:abstractNumId w:val="15"/>
  </w:num>
  <w:num w:numId="19">
    <w:abstractNumId w:val="28"/>
  </w:num>
  <w:num w:numId="20">
    <w:abstractNumId w:val="18"/>
  </w:num>
  <w:num w:numId="21">
    <w:abstractNumId w:val="17"/>
  </w:num>
  <w:num w:numId="22">
    <w:abstractNumId w:val="1"/>
  </w:num>
  <w:num w:numId="23">
    <w:abstractNumId w:val="7"/>
  </w:num>
  <w:num w:numId="24">
    <w:abstractNumId w:val="29"/>
  </w:num>
  <w:num w:numId="25">
    <w:abstractNumId w:val="13"/>
  </w:num>
  <w:num w:numId="26">
    <w:abstractNumId w:val="3"/>
  </w:num>
  <w:num w:numId="27">
    <w:abstractNumId w:val="8"/>
  </w:num>
  <w:num w:numId="28">
    <w:abstractNumId w:val="32"/>
  </w:num>
  <w:num w:numId="29">
    <w:abstractNumId w:val="4"/>
  </w:num>
  <w:num w:numId="30">
    <w:abstractNumId w:val="9"/>
  </w:num>
  <w:num w:numId="31">
    <w:abstractNumId w:val="25"/>
  </w:num>
  <w:num w:numId="32">
    <w:abstractNumId w:val="21"/>
  </w:num>
  <w:num w:numId="33">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F8"/>
    <w:rsid w:val="0000655E"/>
    <w:rsid w:val="0002055E"/>
    <w:rsid w:val="00031132"/>
    <w:rsid w:val="000315B4"/>
    <w:rsid w:val="00033FB0"/>
    <w:rsid w:val="000417B2"/>
    <w:rsid w:val="00043FFB"/>
    <w:rsid w:val="00045A3E"/>
    <w:rsid w:val="000508A7"/>
    <w:rsid w:val="00060AC8"/>
    <w:rsid w:val="00061E41"/>
    <w:rsid w:val="00067BCF"/>
    <w:rsid w:val="00070226"/>
    <w:rsid w:val="00071CE8"/>
    <w:rsid w:val="00076759"/>
    <w:rsid w:val="000779B4"/>
    <w:rsid w:val="00087896"/>
    <w:rsid w:val="00087CFD"/>
    <w:rsid w:val="00097377"/>
    <w:rsid w:val="000A3E1B"/>
    <w:rsid w:val="000B27FC"/>
    <w:rsid w:val="000B5DF0"/>
    <w:rsid w:val="000C3629"/>
    <w:rsid w:val="000C4ED1"/>
    <w:rsid w:val="000D1D93"/>
    <w:rsid w:val="000E087E"/>
    <w:rsid w:val="000E4B82"/>
    <w:rsid w:val="000E6AA0"/>
    <w:rsid w:val="000E6EAF"/>
    <w:rsid w:val="000E72E2"/>
    <w:rsid w:val="00100CB0"/>
    <w:rsid w:val="0011025A"/>
    <w:rsid w:val="00113142"/>
    <w:rsid w:val="001205A1"/>
    <w:rsid w:val="001272E9"/>
    <w:rsid w:val="001350AA"/>
    <w:rsid w:val="001358F5"/>
    <w:rsid w:val="00137869"/>
    <w:rsid w:val="00137D76"/>
    <w:rsid w:val="0015580E"/>
    <w:rsid w:val="0016141F"/>
    <w:rsid w:val="001627D9"/>
    <w:rsid w:val="00162EE5"/>
    <w:rsid w:val="00165BF7"/>
    <w:rsid w:val="00165C86"/>
    <w:rsid w:val="00182546"/>
    <w:rsid w:val="001856DA"/>
    <w:rsid w:val="001A6F3D"/>
    <w:rsid w:val="001B6B1B"/>
    <w:rsid w:val="001B6DBF"/>
    <w:rsid w:val="001B7104"/>
    <w:rsid w:val="001D0171"/>
    <w:rsid w:val="001E225E"/>
    <w:rsid w:val="001E7FB1"/>
    <w:rsid w:val="001F10BF"/>
    <w:rsid w:val="001F6CDD"/>
    <w:rsid w:val="00207758"/>
    <w:rsid w:val="002174F3"/>
    <w:rsid w:val="0022010C"/>
    <w:rsid w:val="00234AB0"/>
    <w:rsid w:val="00241534"/>
    <w:rsid w:val="00254CC3"/>
    <w:rsid w:val="00270241"/>
    <w:rsid w:val="00271AC4"/>
    <w:rsid w:val="00273770"/>
    <w:rsid w:val="00280D66"/>
    <w:rsid w:val="00281E48"/>
    <w:rsid w:val="00286385"/>
    <w:rsid w:val="002877E8"/>
    <w:rsid w:val="00296711"/>
    <w:rsid w:val="002B0F7D"/>
    <w:rsid w:val="002C1BAD"/>
    <w:rsid w:val="002C4AA7"/>
    <w:rsid w:val="002C5B8E"/>
    <w:rsid w:val="002E7C4E"/>
    <w:rsid w:val="002F17EA"/>
    <w:rsid w:val="002F28FC"/>
    <w:rsid w:val="002F6B12"/>
    <w:rsid w:val="00300D7D"/>
    <w:rsid w:val="0031055C"/>
    <w:rsid w:val="00322B23"/>
    <w:rsid w:val="00330430"/>
    <w:rsid w:val="003312D9"/>
    <w:rsid w:val="003373F5"/>
    <w:rsid w:val="003462F3"/>
    <w:rsid w:val="003534A7"/>
    <w:rsid w:val="0035787A"/>
    <w:rsid w:val="003611DA"/>
    <w:rsid w:val="00366CFF"/>
    <w:rsid w:val="00371EE1"/>
    <w:rsid w:val="00385520"/>
    <w:rsid w:val="003A0A16"/>
    <w:rsid w:val="003A798E"/>
    <w:rsid w:val="003B4AD8"/>
    <w:rsid w:val="003B4D1C"/>
    <w:rsid w:val="003B5B17"/>
    <w:rsid w:val="003C1DE5"/>
    <w:rsid w:val="003C20B9"/>
    <w:rsid w:val="003D3235"/>
    <w:rsid w:val="003E4ECA"/>
    <w:rsid w:val="003E65C6"/>
    <w:rsid w:val="003E731B"/>
    <w:rsid w:val="003F3B5D"/>
    <w:rsid w:val="00411F40"/>
    <w:rsid w:val="00416B16"/>
    <w:rsid w:val="004178C3"/>
    <w:rsid w:val="00425A99"/>
    <w:rsid w:val="00457606"/>
    <w:rsid w:val="0045793F"/>
    <w:rsid w:val="00464E46"/>
    <w:rsid w:val="00474EEB"/>
    <w:rsid w:val="00480A32"/>
    <w:rsid w:val="0048744F"/>
    <w:rsid w:val="0049549C"/>
    <w:rsid w:val="0049615F"/>
    <w:rsid w:val="004A08A0"/>
    <w:rsid w:val="004C0BB8"/>
    <w:rsid w:val="004D5FF8"/>
    <w:rsid w:val="004E1DB1"/>
    <w:rsid w:val="004E23A7"/>
    <w:rsid w:val="004F0641"/>
    <w:rsid w:val="004F1DCA"/>
    <w:rsid w:val="004F3786"/>
    <w:rsid w:val="004F5953"/>
    <w:rsid w:val="004F6485"/>
    <w:rsid w:val="00501F53"/>
    <w:rsid w:val="00517EBD"/>
    <w:rsid w:val="0052090F"/>
    <w:rsid w:val="00530191"/>
    <w:rsid w:val="00535684"/>
    <w:rsid w:val="00543FDC"/>
    <w:rsid w:val="005503B3"/>
    <w:rsid w:val="0055149A"/>
    <w:rsid w:val="00553F3A"/>
    <w:rsid w:val="00560B89"/>
    <w:rsid w:val="00560DB5"/>
    <w:rsid w:val="00563AA9"/>
    <w:rsid w:val="00580B0C"/>
    <w:rsid w:val="00581829"/>
    <w:rsid w:val="005879FE"/>
    <w:rsid w:val="00596039"/>
    <w:rsid w:val="005969F8"/>
    <w:rsid w:val="005B1AC8"/>
    <w:rsid w:val="005D25E9"/>
    <w:rsid w:val="005E1AFB"/>
    <w:rsid w:val="005E6B25"/>
    <w:rsid w:val="005F4F46"/>
    <w:rsid w:val="005F735F"/>
    <w:rsid w:val="0061143C"/>
    <w:rsid w:val="00616EF6"/>
    <w:rsid w:val="00617CDD"/>
    <w:rsid w:val="006262C0"/>
    <w:rsid w:val="006462B2"/>
    <w:rsid w:val="0065336A"/>
    <w:rsid w:val="00654160"/>
    <w:rsid w:val="00655046"/>
    <w:rsid w:val="00663C98"/>
    <w:rsid w:val="0066534A"/>
    <w:rsid w:val="0066600B"/>
    <w:rsid w:val="00674054"/>
    <w:rsid w:val="0067575D"/>
    <w:rsid w:val="0067703F"/>
    <w:rsid w:val="00685396"/>
    <w:rsid w:val="006A2490"/>
    <w:rsid w:val="006B21BE"/>
    <w:rsid w:val="006B2EAE"/>
    <w:rsid w:val="006B4EBE"/>
    <w:rsid w:val="006C4FFA"/>
    <w:rsid w:val="006C5676"/>
    <w:rsid w:val="006C5A8B"/>
    <w:rsid w:val="006C60E6"/>
    <w:rsid w:val="006D1164"/>
    <w:rsid w:val="006E5FFD"/>
    <w:rsid w:val="006F056E"/>
    <w:rsid w:val="006F4315"/>
    <w:rsid w:val="007028ED"/>
    <w:rsid w:val="0070698D"/>
    <w:rsid w:val="00711B4B"/>
    <w:rsid w:val="007161C9"/>
    <w:rsid w:val="00731B1F"/>
    <w:rsid w:val="007357B8"/>
    <w:rsid w:val="007505EB"/>
    <w:rsid w:val="0075091D"/>
    <w:rsid w:val="0075605D"/>
    <w:rsid w:val="00756962"/>
    <w:rsid w:val="00771D80"/>
    <w:rsid w:val="007811A6"/>
    <w:rsid w:val="00781A1B"/>
    <w:rsid w:val="00781EB9"/>
    <w:rsid w:val="0079495B"/>
    <w:rsid w:val="00795972"/>
    <w:rsid w:val="007A3E16"/>
    <w:rsid w:val="007A5012"/>
    <w:rsid w:val="007A77A1"/>
    <w:rsid w:val="007B0740"/>
    <w:rsid w:val="007B3A70"/>
    <w:rsid w:val="007B45C1"/>
    <w:rsid w:val="007B4CC6"/>
    <w:rsid w:val="007B6B04"/>
    <w:rsid w:val="007C1BAB"/>
    <w:rsid w:val="007D060F"/>
    <w:rsid w:val="007D59B5"/>
    <w:rsid w:val="007E0E43"/>
    <w:rsid w:val="007E226C"/>
    <w:rsid w:val="007E57AF"/>
    <w:rsid w:val="008031FF"/>
    <w:rsid w:val="0081030D"/>
    <w:rsid w:val="00817BE4"/>
    <w:rsid w:val="00824C66"/>
    <w:rsid w:val="00826FC8"/>
    <w:rsid w:val="0083663F"/>
    <w:rsid w:val="008605C5"/>
    <w:rsid w:val="00864074"/>
    <w:rsid w:val="00865614"/>
    <w:rsid w:val="00876D25"/>
    <w:rsid w:val="00876E61"/>
    <w:rsid w:val="008846B3"/>
    <w:rsid w:val="008868E4"/>
    <w:rsid w:val="00886F08"/>
    <w:rsid w:val="008B011D"/>
    <w:rsid w:val="008B07FB"/>
    <w:rsid w:val="008C4D78"/>
    <w:rsid w:val="008C5AB5"/>
    <w:rsid w:val="008D146B"/>
    <w:rsid w:val="008E0650"/>
    <w:rsid w:val="008F0AF2"/>
    <w:rsid w:val="008F2F95"/>
    <w:rsid w:val="008F4E74"/>
    <w:rsid w:val="009033CB"/>
    <w:rsid w:val="009127F4"/>
    <w:rsid w:val="0091502D"/>
    <w:rsid w:val="0093474D"/>
    <w:rsid w:val="00935156"/>
    <w:rsid w:val="009378B1"/>
    <w:rsid w:val="00955216"/>
    <w:rsid w:val="0095775B"/>
    <w:rsid w:val="00957A35"/>
    <w:rsid w:val="00961EE6"/>
    <w:rsid w:val="009638D8"/>
    <w:rsid w:val="00965130"/>
    <w:rsid w:val="00967BB1"/>
    <w:rsid w:val="009751D8"/>
    <w:rsid w:val="0099070E"/>
    <w:rsid w:val="009B0811"/>
    <w:rsid w:val="009C0968"/>
    <w:rsid w:val="009C776C"/>
    <w:rsid w:val="009D20B9"/>
    <w:rsid w:val="009E1A38"/>
    <w:rsid w:val="009E2472"/>
    <w:rsid w:val="009E426E"/>
    <w:rsid w:val="009F377C"/>
    <w:rsid w:val="009F3C5F"/>
    <w:rsid w:val="009F5E58"/>
    <w:rsid w:val="00A00FFC"/>
    <w:rsid w:val="00A041F4"/>
    <w:rsid w:val="00A1479F"/>
    <w:rsid w:val="00A15CF7"/>
    <w:rsid w:val="00A17F82"/>
    <w:rsid w:val="00A22C39"/>
    <w:rsid w:val="00A239BE"/>
    <w:rsid w:val="00A24793"/>
    <w:rsid w:val="00A2568D"/>
    <w:rsid w:val="00A26871"/>
    <w:rsid w:val="00A3251D"/>
    <w:rsid w:val="00A35EF7"/>
    <w:rsid w:val="00A36072"/>
    <w:rsid w:val="00A37EDC"/>
    <w:rsid w:val="00A53F83"/>
    <w:rsid w:val="00A62003"/>
    <w:rsid w:val="00A6210A"/>
    <w:rsid w:val="00A76DBA"/>
    <w:rsid w:val="00A803DA"/>
    <w:rsid w:val="00A81248"/>
    <w:rsid w:val="00A8626B"/>
    <w:rsid w:val="00A915D1"/>
    <w:rsid w:val="00A9292D"/>
    <w:rsid w:val="00A9736E"/>
    <w:rsid w:val="00A97B0A"/>
    <w:rsid w:val="00AA6D67"/>
    <w:rsid w:val="00AA71F3"/>
    <w:rsid w:val="00AB0338"/>
    <w:rsid w:val="00AB2B1E"/>
    <w:rsid w:val="00AB5D8F"/>
    <w:rsid w:val="00AC2085"/>
    <w:rsid w:val="00AC2D55"/>
    <w:rsid w:val="00AC6DB2"/>
    <w:rsid w:val="00AC6F77"/>
    <w:rsid w:val="00AE2FA8"/>
    <w:rsid w:val="00AF1CE8"/>
    <w:rsid w:val="00AF5FCA"/>
    <w:rsid w:val="00B27DDD"/>
    <w:rsid w:val="00B3253F"/>
    <w:rsid w:val="00B43E22"/>
    <w:rsid w:val="00B5504F"/>
    <w:rsid w:val="00B6154C"/>
    <w:rsid w:val="00B65F9D"/>
    <w:rsid w:val="00B71CA0"/>
    <w:rsid w:val="00B75162"/>
    <w:rsid w:val="00B7561E"/>
    <w:rsid w:val="00B767C9"/>
    <w:rsid w:val="00B76D8C"/>
    <w:rsid w:val="00B77C83"/>
    <w:rsid w:val="00B8608E"/>
    <w:rsid w:val="00B91A5D"/>
    <w:rsid w:val="00B91FE4"/>
    <w:rsid w:val="00BA1E4B"/>
    <w:rsid w:val="00BA34F0"/>
    <w:rsid w:val="00BC1C8F"/>
    <w:rsid w:val="00BC62C6"/>
    <w:rsid w:val="00BC65B4"/>
    <w:rsid w:val="00BD0817"/>
    <w:rsid w:val="00BD1D19"/>
    <w:rsid w:val="00BD566F"/>
    <w:rsid w:val="00BE7D8C"/>
    <w:rsid w:val="00BF22AC"/>
    <w:rsid w:val="00BF7C89"/>
    <w:rsid w:val="00C04A15"/>
    <w:rsid w:val="00C0552F"/>
    <w:rsid w:val="00C06FA3"/>
    <w:rsid w:val="00C12E04"/>
    <w:rsid w:val="00C17D9A"/>
    <w:rsid w:val="00C26932"/>
    <w:rsid w:val="00C27431"/>
    <w:rsid w:val="00C413BD"/>
    <w:rsid w:val="00C43880"/>
    <w:rsid w:val="00C63186"/>
    <w:rsid w:val="00C66528"/>
    <w:rsid w:val="00C66DD1"/>
    <w:rsid w:val="00C71972"/>
    <w:rsid w:val="00C7755A"/>
    <w:rsid w:val="00C81FBA"/>
    <w:rsid w:val="00C915F0"/>
    <w:rsid w:val="00CB4521"/>
    <w:rsid w:val="00CB6B19"/>
    <w:rsid w:val="00CC06DB"/>
    <w:rsid w:val="00CC262A"/>
    <w:rsid w:val="00CC7F3F"/>
    <w:rsid w:val="00CD2BEE"/>
    <w:rsid w:val="00CD59DB"/>
    <w:rsid w:val="00CE1C14"/>
    <w:rsid w:val="00CE4619"/>
    <w:rsid w:val="00CF03C4"/>
    <w:rsid w:val="00CF0A61"/>
    <w:rsid w:val="00CF3B13"/>
    <w:rsid w:val="00CF5449"/>
    <w:rsid w:val="00CF5DD3"/>
    <w:rsid w:val="00D01C7D"/>
    <w:rsid w:val="00D02822"/>
    <w:rsid w:val="00D0339D"/>
    <w:rsid w:val="00D11328"/>
    <w:rsid w:val="00D171B7"/>
    <w:rsid w:val="00D36C39"/>
    <w:rsid w:val="00D40D33"/>
    <w:rsid w:val="00D57369"/>
    <w:rsid w:val="00D62F60"/>
    <w:rsid w:val="00D6382C"/>
    <w:rsid w:val="00D740D0"/>
    <w:rsid w:val="00D848F8"/>
    <w:rsid w:val="00DA5AAD"/>
    <w:rsid w:val="00DA749C"/>
    <w:rsid w:val="00DB114C"/>
    <w:rsid w:val="00DB6BE4"/>
    <w:rsid w:val="00DD1FF2"/>
    <w:rsid w:val="00DD46B4"/>
    <w:rsid w:val="00DD5308"/>
    <w:rsid w:val="00DD544B"/>
    <w:rsid w:val="00DD6DFB"/>
    <w:rsid w:val="00DD73D1"/>
    <w:rsid w:val="00DE33F2"/>
    <w:rsid w:val="00E00F1A"/>
    <w:rsid w:val="00E3621B"/>
    <w:rsid w:val="00E36654"/>
    <w:rsid w:val="00E452A5"/>
    <w:rsid w:val="00E50451"/>
    <w:rsid w:val="00E621CB"/>
    <w:rsid w:val="00E75991"/>
    <w:rsid w:val="00E75F5B"/>
    <w:rsid w:val="00E81327"/>
    <w:rsid w:val="00EA4CC9"/>
    <w:rsid w:val="00EA7432"/>
    <w:rsid w:val="00EB0ACC"/>
    <w:rsid w:val="00EB6F7A"/>
    <w:rsid w:val="00EB7B88"/>
    <w:rsid w:val="00ED16A4"/>
    <w:rsid w:val="00ED32D2"/>
    <w:rsid w:val="00EE2B64"/>
    <w:rsid w:val="00F021CB"/>
    <w:rsid w:val="00F04BA8"/>
    <w:rsid w:val="00F06B35"/>
    <w:rsid w:val="00F1248A"/>
    <w:rsid w:val="00F16D11"/>
    <w:rsid w:val="00F20712"/>
    <w:rsid w:val="00F22AF2"/>
    <w:rsid w:val="00F24127"/>
    <w:rsid w:val="00F262D1"/>
    <w:rsid w:val="00F36030"/>
    <w:rsid w:val="00F36BEF"/>
    <w:rsid w:val="00F40ABB"/>
    <w:rsid w:val="00F427FB"/>
    <w:rsid w:val="00F521C4"/>
    <w:rsid w:val="00F562DE"/>
    <w:rsid w:val="00F6622A"/>
    <w:rsid w:val="00F71F18"/>
    <w:rsid w:val="00F72453"/>
    <w:rsid w:val="00F757C0"/>
    <w:rsid w:val="00F766CC"/>
    <w:rsid w:val="00FA45DA"/>
    <w:rsid w:val="00FB65B8"/>
    <w:rsid w:val="00FC004A"/>
    <w:rsid w:val="00FC2DF1"/>
    <w:rsid w:val="00FC48FE"/>
    <w:rsid w:val="00FC49AE"/>
    <w:rsid w:val="00FD15C7"/>
    <w:rsid w:val="00FD2FC3"/>
    <w:rsid w:val="00FE7D01"/>
    <w:rsid w:val="00FF0AB3"/>
    <w:rsid w:val="00FF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A8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FC49AE"/>
  </w:style>
  <w:style w:type="paragraph" w:styleId="Heading1">
    <w:name w:val="heading 1"/>
    <w:basedOn w:val="Normal"/>
    <w:next w:val="Normal"/>
    <w:link w:val="Heading1Char"/>
    <w:qFormat/>
    <w:rsid w:val="00C66528"/>
    <w:pPr>
      <w:keepNext/>
      <w:keepLines/>
      <w:spacing w:before="240"/>
      <w:outlineLvl w:val="0"/>
    </w:pPr>
    <w:rPr>
      <w:rFonts w:asciiTheme="majorHAnsi" w:eastAsiaTheme="majorEastAsia" w:hAnsiTheme="majorHAnsi" w:cstheme="majorBidi"/>
      <w:b/>
      <w:color w:val="123869" w:themeColor="accent1"/>
      <w:sz w:val="80"/>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00C1C7"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123869"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C66528"/>
    <w:rPr>
      <w:rFonts w:asciiTheme="majorHAnsi" w:eastAsiaTheme="majorEastAsia" w:hAnsiTheme="majorHAnsi" w:cstheme="majorBidi"/>
      <w:b/>
      <w:color w:val="123869" w:themeColor="accent1"/>
      <w:sz w:val="80"/>
      <w:szCs w:val="32"/>
    </w:rPr>
  </w:style>
  <w:style w:type="character" w:customStyle="1" w:styleId="Heading2Char">
    <w:name w:val="Heading 2 Char"/>
    <w:basedOn w:val="DefaultParagraphFont"/>
    <w:link w:val="Heading2"/>
    <w:uiPriority w:val="1"/>
    <w:rsid w:val="00C66528"/>
    <w:rPr>
      <w:rFonts w:eastAsiaTheme="majorEastAsia" w:cstheme="majorBidi"/>
      <w:i/>
      <w:color w:val="00C1C7"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123869"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123869"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00C1C7"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123869" w:themeColor="accent1"/>
      <w:sz w:val="76"/>
    </w:rPr>
  </w:style>
  <w:style w:type="character" w:customStyle="1" w:styleId="QuoteChar">
    <w:name w:val="Quote Char"/>
    <w:basedOn w:val="DefaultParagraphFont"/>
    <w:link w:val="Quote"/>
    <w:uiPriority w:val="29"/>
    <w:rsid w:val="00FC49AE"/>
    <w:rPr>
      <w:rFonts w:asciiTheme="majorHAnsi" w:hAnsiTheme="majorHAnsi"/>
      <w:iCs/>
      <w:color w:val="123869" w:themeColor="accent1"/>
      <w:sz w:val="76"/>
    </w:rPr>
  </w:style>
  <w:style w:type="paragraph" w:styleId="TOCHeading">
    <w:name w:val="TOC Heading"/>
    <w:basedOn w:val="Heading1"/>
    <w:next w:val="Normal"/>
    <w:uiPriority w:val="39"/>
    <w:unhideWhenUsed/>
    <w:qFormat/>
    <w:rsid w:val="005969F8"/>
    <w:pPr>
      <w:spacing w:line="259" w:lineRule="auto"/>
      <w:outlineLvl w:val="9"/>
    </w:pPr>
    <w:rPr>
      <w:b w:val="0"/>
      <w:color w:val="0D294E" w:themeColor="accent1" w:themeShade="BF"/>
      <w:sz w:val="32"/>
    </w:rPr>
  </w:style>
  <w:style w:type="paragraph" w:styleId="TOC1">
    <w:name w:val="toc 1"/>
    <w:basedOn w:val="Normal"/>
    <w:next w:val="Normal"/>
    <w:autoRedefine/>
    <w:uiPriority w:val="39"/>
    <w:rsid w:val="005969F8"/>
    <w:pPr>
      <w:spacing w:after="100"/>
    </w:pPr>
  </w:style>
  <w:style w:type="paragraph" w:styleId="TOC2">
    <w:name w:val="toc 2"/>
    <w:basedOn w:val="Normal"/>
    <w:next w:val="Normal"/>
    <w:autoRedefine/>
    <w:uiPriority w:val="39"/>
    <w:rsid w:val="00100CB0"/>
    <w:pPr>
      <w:spacing w:after="100"/>
      <w:ind w:left="240" w:right="72"/>
    </w:pPr>
  </w:style>
  <w:style w:type="paragraph" w:styleId="TOC3">
    <w:name w:val="toc 3"/>
    <w:basedOn w:val="Normal"/>
    <w:next w:val="Normal"/>
    <w:autoRedefine/>
    <w:uiPriority w:val="39"/>
    <w:rsid w:val="00100CB0"/>
    <w:pPr>
      <w:tabs>
        <w:tab w:val="right" w:leader="dot" w:pos="10790"/>
      </w:tabs>
      <w:spacing w:after="100"/>
      <w:ind w:left="480"/>
    </w:pPr>
  </w:style>
  <w:style w:type="character" w:styleId="Hyperlink">
    <w:name w:val="Hyperlink"/>
    <w:basedOn w:val="DefaultParagraphFont"/>
    <w:uiPriority w:val="99"/>
    <w:unhideWhenUsed/>
    <w:rsid w:val="005969F8"/>
    <w:rPr>
      <w:color w:val="0000FF" w:themeColor="hyperlink"/>
      <w:u w:val="single"/>
    </w:rPr>
  </w:style>
  <w:style w:type="paragraph" w:styleId="ListParagraph">
    <w:name w:val="List Paragraph"/>
    <w:basedOn w:val="Normal"/>
    <w:uiPriority w:val="34"/>
    <w:qFormat/>
    <w:rsid w:val="001B7104"/>
    <w:pPr>
      <w:ind w:left="720"/>
      <w:contextualSpacing/>
    </w:pPr>
  </w:style>
  <w:style w:type="paragraph" w:styleId="FootnoteText">
    <w:name w:val="footnote text"/>
    <w:basedOn w:val="Normal"/>
    <w:link w:val="FootnoteTextChar"/>
    <w:uiPriority w:val="99"/>
    <w:semiHidden/>
    <w:unhideWhenUsed/>
    <w:rsid w:val="009127F4"/>
    <w:rPr>
      <w:rFonts w:eastAsia="MS Mincho"/>
      <w:sz w:val="20"/>
      <w:szCs w:val="20"/>
      <w:lang w:val="sq-AL"/>
    </w:rPr>
  </w:style>
  <w:style w:type="character" w:customStyle="1" w:styleId="FootnoteTextChar">
    <w:name w:val="Footnote Text Char"/>
    <w:basedOn w:val="DefaultParagraphFont"/>
    <w:link w:val="FootnoteText"/>
    <w:uiPriority w:val="99"/>
    <w:semiHidden/>
    <w:rsid w:val="009127F4"/>
    <w:rPr>
      <w:rFonts w:eastAsia="MS Mincho"/>
      <w:sz w:val="20"/>
      <w:szCs w:val="20"/>
      <w:lang w:val="sq-AL"/>
    </w:rPr>
  </w:style>
  <w:style w:type="character" w:styleId="FootnoteReference">
    <w:name w:val="footnote reference"/>
    <w:basedOn w:val="DefaultParagraphFont"/>
    <w:uiPriority w:val="99"/>
    <w:semiHidden/>
    <w:unhideWhenUsed/>
    <w:rsid w:val="009127F4"/>
    <w:rPr>
      <w:vertAlign w:val="superscript"/>
    </w:rPr>
  </w:style>
  <w:style w:type="paragraph" w:styleId="NormalWeb">
    <w:name w:val="Normal (Web)"/>
    <w:basedOn w:val="Normal"/>
    <w:uiPriority w:val="99"/>
    <w:semiHidden/>
    <w:unhideWhenUsed/>
    <w:rsid w:val="006B21BE"/>
    <w:pPr>
      <w:spacing w:before="100" w:beforeAutospacing="1" w:after="100" w:afterAutospacing="1"/>
    </w:pPr>
    <w:rPr>
      <w:rFonts w:ascii="Times New Roman" w:eastAsiaTheme="minorEastAsia" w:hAnsi="Times New Roman" w:cs="Times New Roman"/>
    </w:rPr>
  </w:style>
  <w:style w:type="paragraph" w:styleId="Caption">
    <w:name w:val="caption"/>
    <w:basedOn w:val="Normal"/>
    <w:next w:val="Normal"/>
    <w:uiPriority w:val="35"/>
    <w:unhideWhenUsed/>
    <w:qFormat/>
    <w:rsid w:val="009C776C"/>
    <w:pPr>
      <w:spacing w:after="200"/>
    </w:pPr>
    <w:rPr>
      <w:rFonts w:ascii="Calibri" w:eastAsia="Times New Roman" w:hAnsi="Calibri" w:cs="Times New Roman"/>
      <w:i/>
      <w:iCs/>
      <w:color w:val="5E5E5E" w:themeColor="text2"/>
      <w:sz w:val="18"/>
      <w:szCs w:val="18"/>
    </w:rPr>
  </w:style>
  <w:style w:type="table" w:styleId="PlainTable2">
    <w:name w:val="Plain Table 2"/>
    <w:basedOn w:val="TableNormal"/>
    <w:uiPriority w:val="42"/>
    <w:rsid w:val="007069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60A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rsid w:val="009E426E"/>
    <w:rPr>
      <w:sz w:val="16"/>
      <w:szCs w:val="16"/>
    </w:rPr>
  </w:style>
  <w:style w:type="paragraph" w:styleId="CommentText">
    <w:name w:val="annotation text"/>
    <w:basedOn w:val="Normal"/>
    <w:link w:val="CommentTextChar"/>
    <w:uiPriority w:val="99"/>
    <w:semiHidden/>
    <w:rsid w:val="009E426E"/>
    <w:rPr>
      <w:sz w:val="20"/>
      <w:szCs w:val="20"/>
    </w:rPr>
  </w:style>
  <w:style w:type="character" w:customStyle="1" w:styleId="CommentTextChar">
    <w:name w:val="Comment Text Char"/>
    <w:basedOn w:val="DefaultParagraphFont"/>
    <w:link w:val="CommentText"/>
    <w:uiPriority w:val="99"/>
    <w:semiHidden/>
    <w:rsid w:val="009E426E"/>
    <w:rPr>
      <w:sz w:val="20"/>
      <w:szCs w:val="20"/>
    </w:rPr>
  </w:style>
  <w:style w:type="paragraph" w:styleId="CommentSubject">
    <w:name w:val="annotation subject"/>
    <w:basedOn w:val="CommentText"/>
    <w:next w:val="CommentText"/>
    <w:link w:val="CommentSubjectChar"/>
    <w:uiPriority w:val="99"/>
    <w:semiHidden/>
    <w:unhideWhenUsed/>
    <w:rsid w:val="009E426E"/>
    <w:rPr>
      <w:b/>
      <w:bCs/>
    </w:rPr>
  </w:style>
  <w:style w:type="character" w:customStyle="1" w:styleId="CommentSubjectChar">
    <w:name w:val="Comment Subject Char"/>
    <w:basedOn w:val="CommentTextChar"/>
    <w:link w:val="CommentSubject"/>
    <w:uiPriority w:val="99"/>
    <w:semiHidden/>
    <w:rsid w:val="009E426E"/>
    <w:rPr>
      <w:b/>
      <w:bCs/>
      <w:sz w:val="20"/>
      <w:szCs w:val="20"/>
    </w:rPr>
  </w:style>
  <w:style w:type="table" w:customStyle="1" w:styleId="TableGrid1">
    <w:name w:val="Table Grid1"/>
    <w:basedOn w:val="TableNormal"/>
    <w:next w:val="TableGrid"/>
    <w:uiPriority w:val="39"/>
    <w:rsid w:val="00DB6BE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BE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6BE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6BE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6BE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5F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2">
    <w:name w:val="Grid Table 1 Light Accent 2"/>
    <w:basedOn w:val="TableNormal"/>
    <w:uiPriority w:val="46"/>
    <w:rsid w:val="00F36030"/>
    <w:tblPr>
      <w:tblStyleRowBandSize w:val="1"/>
      <w:tblStyleColBandSize w:val="1"/>
      <w:tblBorders>
        <w:top w:val="single" w:sz="4" w:space="0" w:color="82FBFF" w:themeColor="accent2" w:themeTint="66"/>
        <w:left w:val="single" w:sz="4" w:space="0" w:color="82FBFF" w:themeColor="accent2" w:themeTint="66"/>
        <w:bottom w:val="single" w:sz="4" w:space="0" w:color="82FBFF" w:themeColor="accent2" w:themeTint="66"/>
        <w:right w:val="single" w:sz="4" w:space="0" w:color="82FBFF" w:themeColor="accent2" w:themeTint="66"/>
        <w:insideH w:val="single" w:sz="4" w:space="0" w:color="82FBFF" w:themeColor="accent2" w:themeTint="66"/>
        <w:insideV w:val="single" w:sz="4" w:space="0" w:color="82FBFF" w:themeColor="accent2" w:themeTint="66"/>
      </w:tblBorders>
    </w:tblPr>
    <w:tblStylePr w:type="firstRow">
      <w:rPr>
        <w:b/>
        <w:bCs/>
      </w:rPr>
      <w:tblPr/>
      <w:tcPr>
        <w:tcBorders>
          <w:bottom w:val="single" w:sz="12" w:space="0" w:color="44F9FF" w:themeColor="accent2" w:themeTint="99"/>
        </w:tcBorders>
      </w:tcPr>
    </w:tblStylePr>
    <w:tblStylePr w:type="lastRow">
      <w:rPr>
        <w:b/>
        <w:bCs/>
      </w:rPr>
      <w:tblPr/>
      <w:tcPr>
        <w:tcBorders>
          <w:top w:val="double" w:sz="2" w:space="0" w:color="44F9FF"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245">
      <w:bodyDiv w:val="1"/>
      <w:marLeft w:val="0"/>
      <w:marRight w:val="0"/>
      <w:marTop w:val="0"/>
      <w:marBottom w:val="0"/>
      <w:divBdr>
        <w:top w:val="none" w:sz="0" w:space="0" w:color="auto"/>
        <w:left w:val="none" w:sz="0" w:space="0" w:color="auto"/>
        <w:bottom w:val="none" w:sz="0" w:space="0" w:color="auto"/>
        <w:right w:val="none" w:sz="0" w:space="0" w:color="auto"/>
      </w:divBdr>
    </w:div>
    <w:div w:id="24257358">
      <w:bodyDiv w:val="1"/>
      <w:marLeft w:val="0"/>
      <w:marRight w:val="0"/>
      <w:marTop w:val="0"/>
      <w:marBottom w:val="0"/>
      <w:divBdr>
        <w:top w:val="none" w:sz="0" w:space="0" w:color="auto"/>
        <w:left w:val="none" w:sz="0" w:space="0" w:color="auto"/>
        <w:bottom w:val="none" w:sz="0" w:space="0" w:color="auto"/>
        <w:right w:val="none" w:sz="0" w:space="0" w:color="auto"/>
      </w:divBdr>
    </w:div>
    <w:div w:id="25757613">
      <w:bodyDiv w:val="1"/>
      <w:marLeft w:val="0"/>
      <w:marRight w:val="0"/>
      <w:marTop w:val="0"/>
      <w:marBottom w:val="0"/>
      <w:divBdr>
        <w:top w:val="none" w:sz="0" w:space="0" w:color="auto"/>
        <w:left w:val="none" w:sz="0" w:space="0" w:color="auto"/>
        <w:bottom w:val="none" w:sz="0" w:space="0" w:color="auto"/>
        <w:right w:val="none" w:sz="0" w:space="0" w:color="auto"/>
      </w:divBdr>
    </w:div>
    <w:div w:id="117377710">
      <w:bodyDiv w:val="1"/>
      <w:marLeft w:val="0"/>
      <w:marRight w:val="0"/>
      <w:marTop w:val="0"/>
      <w:marBottom w:val="0"/>
      <w:divBdr>
        <w:top w:val="none" w:sz="0" w:space="0" w:color="auto"/>
        <w:left w:val="none" w:sz="0" w:space="0" w:color="auto"/>
        <w:bottom w:val="none" w:sz="0" w:space="0" w:color="auto"/>
        <w:right w:val="none" w:sz="0" w:space="0" w:color="auto"/>
      </w:divBdr>
    </w:div>
    <w:div w:id="135226323">
      <w:bodyDiv w:val="1"/>
      <w:marLeft w:val="0"/>
      <w:marRight w:val="0"/>
      <w:marTop w:val="0"/>
      <w:marBottom w:val="0"/>
      <w:divBdr>
        <w:top w:val="none" w:sz="0" w:space="0" w:color="auto"/>
        <w:left w:val="none" w:sz="0" w:space="0" w:color="auto"/>
        <w:bottom w:val="none" w:sz="0" w:space="0" w:color="auto"/>
        <w:right w:val="none" w:sz="0" w:space="0" w:color="auto"/>
      </w:divBdr>
    </w:div>
    <w:div w:id="140851156">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60006103">
      <w:bodyDiv w:val="1"/>
      <w:marLeft w:val="0"/>
      <w:marRight w:val="0"/>
      <w:marTop w:val="0"/>
      <w:marBottom w:val="0"/>
      <w:divBdr>
        <w:top w:val="none" w:sz="0" w:space="0" w:color="auto"/>
        <w:left w:val="none" w:sz="0" w:space="0" w:color="auto"/>
        <w:bottom w:val="none" w:sz="0" w:space="0" w:color="auto"/>
        <w:right w:val="none" w:sz="0" w:space="0" w:color="auto"/>
      </w:divBdr>
    </w:div>
    <w:div w:id="240872425">
      <w:bodyDiv w:val="1"/>
      <w:marLeft w:val="0"/>
      <w:marRight w:val="0"/>
      <w:marTop w:val="0"/>
      <w:marBottom w:val="0"/>
      <w:divBdr>
        <w:top w:val="none" w:sz="0" w:space="0" w:color="auto"/>
        <w:left w:val="none" w:sz="0" w:space="0" w:color="auto"/>
        <w:bottom w:val="none" w:sz="0" w:space="0" w:color="auto"/>
        <w:right w:val="none" w:sz="0" w:space="0" w:color="auto"/>
      </w:divBdr>
    </w:div>
    <w:div w:id="358167771">
      <w:bodyDiv w:val="1"/>
      <w:marLeft w:val="0"/>
      <w:marRight w:val="0"/>
      <w:marTop w:val="0"/>
      <w:marBottom w:val="0"/>
      <w:divBdr>
        <w:top w:val="none" w:sz="0" w:space="0" w:color="auto"/>
        <w:left w:val="none" w:sz="0" w:space="0" w:color="auto"/>
        <w:bottom w:val="none" w:sz="0" w:space="0" w:color="auto"/>
        <w:right w:val="none" w:sz="0" w:space="0" w:color="auto"/>
      </w:divBdr>
    </w:div>
    <w:div w:id="365063682">
      <w:bodyDiv w:val="1"/>
      <w:marLeft w:val="0"/>
      <w:marRight w:val="0"/>
      <w:marTop w:val="0"/>
      <w:marBottom w:val="0"/>
      <w:divBdr>
        <w:top w:val="none" w:sz="0" w:space="0" w:color="auto"/>
        <w:left w:val="none" w:sz="0" w:space="0" w:color="auto"/>
        <w:bottom w:val="none" w:sz="0" w:space="0" w:color="auto"/>
        <w:right w:val="none" w:sz="0" w:space="0" w:color="auto"/>
      </w:divBdr>
    </w:div>
    <w:div w:id="432090013">
      <w:bodyDiv w:val="1"/>
      <w:marLeft w:val="0"/>
      <w:marRight w:val="0"/>
      <w:marTop w:val="0"/>
      <w:marBottom w:val="0"/>
      <w:divBdr>
        <w:top w:val="none" w:sz="0" w:space="0" w:color="auto"/>
        <w:left w:val="none" w:sz="0" w:space="0" w:color="auto"/>
        <w:bottom w:val="none" w:sz="0" w:space="0" w:color="auto"/>
        <w:right w:val="none" w:sz="0" w:space="0" w:color="auto"/>
      </w:divBdr>
    </w:div>
    <w:div w:id="447553715">
      <w:bodyDiv w:val="1"/>
      <w:marLeft w:val="0"/>
      <w:marRight w:val="0"/>
      <w:marTop w:val="0"/>
      <w:marBottom w:val="0"/>
      <w:divBdr>
        <w:top w:val="none" w:sz="0" w:space="0" w:color="auto"/>
        <w:left w:val="none" w:sz="0" w:space="0" w:color="auto"/>
        <w:bottom w:val="none" w:sz="0" w:space="0" w:color="auto"/>
        <w:right w:val="none" w:sz="0" w:space="0" w:color="auto"/>
      </w:divBdr>
    </w:div>
    <w:div w:id="503126891">
      <w:bodyDiv w:val="1"/>
      <w:marLeft w:val="0"/>
      <w:marRight w:val="0"/>
      <w:marTop w:val="0"/>
      <w:marBottom w:val="0"/>
      <w:divBdr>
        <w:top w:val="none" w:sz="0" w:space="0" w:color="auto"/>
        <w:left w:val="none" w:sz="0" w:space="0" w:color="auto"/>
        <w:bottom w:val="none" w:sz="0" w:space="0" w:color="auto"/>
        <w:right w:val="none" w:sz="0" w:space="0" w:color="auto"/>
      </w:divBdr>
    </w:div>
    <w:div w:id="506946188">
      <w:bodyDiv w:val="1"/>
      <w:marLeft w:val="0"/>
      <w:marRight w:val="0"/>
      <w:marTop w:val="0"/>
      <w:marBottom w:val="0"/>
      <w:divBdr>
        <w:top w:val="none" w:sz="0" w:space="0" w:color="auto"/>
        <w:left w:val="none" w:sz="0" w:space="0" w:color="auto"/>
        <w:bottom w:val="none" w:sz="0" w:space="0" w:color="auto"/>
        <w:right w:val="none" w:sz="0" w:space="0" w:color="auto"/>
      </w:divBdr>
    </w:div>
    <w:div w:id="786630879">
      <w:bodyDiv w:val="1"/>
      <w:marLeft w:val="0"/>
      <w:marRight w:val="0"/>
      <w:marTop w:val="0"/>
      <w:marBottom w:val="0"/>
      <w:divBdr>
        <w:top w:val="none" w:sz="0" w:space="0" w:color="auto"/>
        <w:left w:val="none" w:sz="0" w:space="0" w:color="auto"/>
        <w:bottom w:val="none" w:sz="0" w:space="0" w:color="auto"/>
        <w:right w:val="none" w:sz="0" w:space="0" w:color="auto"/>
      </w:divBdr>
    </w:div>
    <w:div w:id="826553614">
      <w:bodyDiv w:val="1"/>
      <w:marLeft w:val="0"/>
      <w:marRight w:val="0"/>
      <w:marTop w:val="0"/>
      <w:marBottom w:val="0"/>
      <w:divBdr>
        <w:top w:val="none" w:sz="0" w:space="0" w:color="auto"/>
        <w:left w:val="none" w:sz="0" w:space="0" w:color="auto"/>
        <w:bottom w:val="none" w:sz="0" w:space="0" w:color="auto"/>
        <w:right w:val="none" w:sz="0" w:space="0" w:color="auto"/>
      </w:divBdr>
    </w:div>
    <w:div w:id="1008101516">
      <w:bodyDiv w:val="1"/>
      <w:marLeft w:val="0"/>
      <w:marRight w:val="0"/>
      <w:marTop w:val="0"/>
      <w:marBottom w:val="0"/>
      <w:divBdr>
        <w:top w:val="none" w:sz="0" w:space="0" w:color="auto"/>
        <w:left w:val="none" w:sz="0" w:space="0" w:color="auto"/>
        <w:bottom w:val="none" w:sz="0" w:space="0" w:color="auto"/>
        <w:right w:val="none" w:sz="0" w:space="0" w:color="auto"/>
      </w:divBdr>
    </w:div>
    <w:div w:id="1013072575">
      <w:bodyDiv w:val="1"/>
      <w:marLeft w:val="0"/>
      <w:marRight w:val="0"/>
      <w:marTop w:val="0"/>
      <w:marBottom w:val="0"/>
      <w:divBdr>
        <w:top w:val="none" w:sz="0" w:space="0" w:color="auto"/>
        <w:left w:val="none" w:sz="0" w:space="0" w:color="auto"/>
        <w:bottom w:val="none" w:sz="0" w:space="0" w:color="auto"/>
        <w:right w:val="none" w:sz="0" w:space="0" w:color="auto"/>
      </w:divBdr>
    </w:div>
    <w:div w:id="1027213507">
      <w:bodyDiv w:val="1"/>
      <w:marLeft w:val="0"/>
      <w:marRight w:val="0"/>
      <w:marTop w:val="0"/>
      <w:marBottom w:val="0"/>
      <w:divBdr>
        <w:top w:val="none" w:sz="0" w:space="0" w:color="auto"/>
        <w:left w:val="none" w:sz="0" w:space="0" w:color="auto"/>
        <w:bottom w:val="none" w:sz="0" w:space="0" w:color="auto"/>
        <w:right w:val="none" w:sz="0" w:space="0" w:color="auto"/>
      </w:divBdr>
    </w:div>
    <w:div w:id="1047335514">
      <w:bodyDiv w:val="1"/>
      <w:marLeft w:val="0"/>
      <w:marRight w:val="0"/>
      <w:marTop w:val="0"/>
      <w:marBottom w:val="0"/>
      <w:divBdr>
        <w:top w:val="none" w:sz="0" w:space="0" w:color="auto"/>
        <w:left w:val="none" w:sz="0" w:space="0" w:color="auto"/>
        <w:bottom w:val="none" w:sz="0" w:space="0" w:color="auto"/>
        <w:right w:val="none" w:sz="0" w:space="0" w:color="auto"/>
      </w:divBdr>
    </w:div>
    <w:div w:id="1166483244">
      <w:bodyDiv w:val="1"/>
      <w:marLeft w:val="0"/>
      <w:marRight w:val="0"/>
      <w:marTop w:val="0"/>
      <w:marBottom w:val="0"/>
      <w:divBdr>
        <w:top w:val="none" w:sz="0" w:space="0" w:color="auto"/>
        <w:left w:val="none" w:sz="0" w:space="0" w:color="auto"/>
        <w:bottom w:val="none" w:sz="0" w:space="0" w:color="auto"/>
        <w:right w:val="none" w:sz="0" w:space="0" w:color="auto"/>
      </w:divBdr>
    </w:div>
    <w:div w:id="1184630832">
      <w:bodyDiv w:val="1"/>
      <w:marLeft w:val="0"/>
      <w:marRight w:val="0"/>
      <w:marTop w:val="0"/>
      <w:marBottom w:val="0"/>
      <w:divBdr>
        <w:top w:val="none" w:sz="0" w:space="0" w:color="auto"/>
        <w:left w:val="none" w:sz="0" w:space="0" w:color="auto"/>
        <w:bottom w:val="none" w:sz="0" w:space="0" w:color="auto"/>
        <w:right w:val="none" w:sz="0" w:space="0" w:color="auto"/>
      </w:divBdr>
    </w:div>
    <w:div w:id="1188103638">
      <w:bodyDiv w:val="1"/>
      <w:marLeft w:val="0"/>
      <w:marRight w:val="0"/>
      <w:marTop w:val="0"/>
      <w:marBottom w:val="0"/>
      <w:divBdr>
        <w:top w:val="none" w:sz="0" w:space="0" w:color="auto"/>
        <w:left w:val="none" w:sz="0" w:space="0" w:color="auto"/>
        <w:bottom w:val="none" w:sz="0" w:space="0" w:color="auto"/>
        <w:right w:val="none" w:sz="0" w:space="0" w:color="auto"/>
      </w:divBdr>
    </w:div>
    <w:div w:id="1215509681">
      <w:bodyDiv w:val="1"/>
      <w:marLeft w:val="0"/>
      <w:marRight w:val="0"/>
      <w:marTop w:val="0"/>
      <w:marBottom w:val="0"/>
      <w:divBdr>
        <w:top w:val="none" w:sz="0" w:space="0" w:color="auto"/>
        <w:left w:val="none" w:sz="0" w:space="0" w:color="auto"/>
        <w:bottom w:val="none" w:sz="0" w:space="0" w:color="auto"/>
        <w:right w:val="none" w:sz="0" w:space="0" w:color="auto"/>
      </w:divBdr>
    </w:div>
    <w:div w:id="1314215223">
      <w:bodyDiv w:val="1"/>
      <w:marLeft w:val="0"/>
      <w:marRight w:val="0"/>
      <w:marTop w:val="0"/>
      <w:marBottom w:val="0"/>
      <w:divBdr>
        <w:top w:val="none" w:sz="0" w:space="0" w:color="auto"/>
        <w:left w:val="none" w:sz="0" w:space="0" w:color="auto"/>
        <w:bottom w:val="none" w:sz="0" w:space="0" w:color="auto"/>
        <w:right w:val="none" w:sz="0" w:space="0" w:color="auto"/>
      </w:divBdr>
    </w:div>
    <w:div w:id="1370300156">
      <w:bodyDiv w:val="1"/>
      <w:marLeft w:val="0"/>
      <w:marRight w:val="0"/>
      <w:marTop w:val="0"/>
      <w:marBottom w:val="0"/>
      <w:divBdr>
        <w:top w:val="none" w:sz="0" w:space="0" w:color="auto"/>
        <w:left w:val="none" w:sz="0" w:space="0" w:color="auto"/>
        <w:bottom w:val="none" w:sz="0" w:space="0" w:color="auto"/>
        <w:right w:val="none" w:sz="0" w:space="0" w:color="auto"/>
      </w:divBdr>
    </w:div>
    <w:div w:id="1393188371">
      <w:bodyDiv w:val="1"/>
      <w:marLeft w:val="0"/>
      <w:marRight w:val="0"/>
      <w:marTop w:val="0"/>
      <w:marBottom w:val="0"/>
      <w:divBdr>
        <w:top w:val="none" w:sz="0" w:space="0" w:color="auto"/>
        <w:left w:val="none" w:sz="0" w:space="0" w:color="auto"/>
        <w:bottom w:val="none" w:sz="0" w:space="0" w:color="auto"/>
        <w:right w:val="none" w:sz="0" w:space="0" w:color="auto"/>
      </w:divBdr>
    </w:div>
    <w:div w:id="1410151892">
      <w:bodyDiv w:val="1"/>
      <w:marLeft w:val="0"/>
      <w:marRight w:val="0"/>
      <w:marTop w:val="0"/>
      <w:marBottom w:val="0"/>
      <w:divBdr>
        <w:top w:val="none" w:sz="0" w:space="0" w:color="auto"/>
        <w:left w:val="none" w:sz="0" w:space="0" w:color="auto"/>
        <w:bottom w:val="none" w:sz="0" w:space="0" w:color="auto"/>
        <w:right w:val="none" w:sz="0" w:space="0" w:color="auto"/>
      </w:divBdr>
    </w:div>
    <w:div w:id="1491172263">
      <w:bodyDiv w:val="1"/>
      <w:marLeft w:val="0"/>
      <w:marRight w:val="0"/>
      <w:marTop w:val="0"/>
      <w:marBottom w:val="0"/>
      <w:divBdr>
        <w:top w:val="none" w:sz="0" w:space="0" w:color="auto"/>
        <w:left w:val="none" w:sz="0" w:space="0" w:color="auto"/>
        <w:bottom w:val="none" w:sz="0" w:space="0" w:color="auto"/>
        <w:right w:val="none" w:sz="0" w:space="0" w:color="auto"/>
      </w:divBdr>
    </w:div>
    <w:div w:id="1603686390">
      <w:bodyDiv w:val="1"/>
      <w:marLeft w:val="0"/>
      <w:marRight w:val="0"/>
      <w:marTop w:val="0"/>
      <w:marBottom w:val="0"/>
      <w:divBdr>
        <w:top w:val="none" w:sz="0" w:space="0" w:color="auto"/>
        <w:left w:val="none" w:sz="0" w:space="0" w:color="auto"/>
        <w:bottom w:val="none" w:sz="0" w:space="0" w:color="auto"/>
        <w:right w:val="none" w:sz="0" w:space="0" w:color="auto"/>
      </w:divBdr>
    </w:div>
    <w:div w:id="1608654301">
      <w:bodyDiv w:val="1"/>
      <w:marLeft w:val="0"/>
      <w:marRight w:val="0"/>
      <w:marTop w:val="0"/>
      <w:marBottom w:val="0"/>
      <w:divBdr>
        <w:top w:val="none" w:sz="0" w:space="0" w:color="auto"/>
        <w:left w:val="none" w:sz="0" w:space="0" w:color="auto"/>
        <w:bottom w:val="none" w:sz="0" w:space="0" w:color="auto"/>
        <w:right w:val="none" w:sz="0" w:space="0" w:color="auto"/>
      </w:divBdr>
    </w:div>
    <w:div w:id="1686637583">
      <w:bodyDiv w:val="1"/>
      <w:marLeft w:val="0"/>
      <w:marRight w:val="0"/>
      <w:marTop w:val="0"/>
      <w:marBottom w:val="0"/>
      <w:divBdr>
        <w:top w:val="none" w:sz="0" w:space="0" w:color="auto"/>
        <w:left w:val="none" w:sz="0" w:space="0" w:color="auto"/>
        <w:bottom w:val="none" w:sz="0" w:space="0" w:color="auto"/>
        <w:right w:val="none" w:sz="0" w:space="0" w:color="auto"/>
      </w:divBdr>
    </w:div>
    <w:div w:id="1719626393">
      <w:bodyDiv w:val="1"/>
      <w:marLeft w:val="0"/>
      <w:marRight w:val="0"/>
      <w:marTop w:val="0"/>
      <w:marBottom w:val="0"/>
      <w:divBdr>
        <w:top w:val="none" w:sz="0" w:space="0" w:color="auto"/>
        <w:left w:val="none" w:sz="0" w:space="0" w:color="auto"/>
        <w:bottom w:val="none" w:sz="0" w:space="0" w:color="auto"/>
        <w:right w:val="none" w:sz="0" w:space="0" w:color="auto"/>
      </w:divBdr>
    </w:div>
    <w:div w:id="1796291911">
      <w:bodyDiv w:val="1"/>
      <w:marLeft w:val="0"/>
      <w:marRight w:val="0"/>
      <w:marTop w:val="0"/>
      <w:marBottom w:val="0"/>
      <w:divBdr>
        <w:top w:val="none" w:sz="0" w:space="0" w:color="auto"/>
        <w:left w:val="none" w:sz="0" w:space="0" w:color="auto"/>
        <w:bottom w:val="none" w:sz="0" w:space="0" w:color="auto"/>
        <w:right w:val="none" w:sz="0" w:space="0" w:color="auto"/>
      </w:divBdr>
    </w:div>
    <w:div w:id="1807891649">
      <w:bodyDiv w:val="1"/>
      <w:marLeft w:val="0"/>
      <w:marRight w:val="0"/>
      <w:marTop w:val="0"/>
      <w:marBottom w:val="0"/>
      <w:divBdr>
        <w:top w:val="none" w:sz="0" w:space="0" w:color="auto"/>
        <w:left w:val="none" w:sz="0" w:space="0" w:color="auto"/>
        <w:bottom w:val="none" w:sz="0" w:space="0" w:color="auto"/>
        <w:right w:val="none" w:sz="0" w:space="0" w:color="auto"/>
      </w:divBdr>
    </w:div>
    <w:div w:id="1807893393">
      <w:bodyDiv w:val="1"/>
      <w:marLeft w:val="0"/>
      <w:marRight w:val="0"/>
      <w:marTop w:val="0"/>
      <w:marBottom w:val="0"/>
      <w:divBdr>
        <w:top w:val="none" w:sz="0" w:space="0" w:color="auto"/>
        <w:left w:val="none" w:sz="0" w:space="0" w:color="auto"/>
        <w:bottom w:val="none" w:sz="0" w:space="0" w:color="auto"/>
        <w:right w:val="none" w:sz="0" w:space="0" w:color="auto"/>
      </w:divBdr>
    </w:div>
    <w:div w:id="1808086341">
      <w:bodyDiv w:val="1"/>
      <w:marLeft w:val="0"/>
      <w:marRight w:val="0"/>
      <w:marTop w:val="0"/>
      <w:marBottom w:val="0"/>
      <w:divBdr>
        <w:top w:val="none" w:sz="0" w:space="0" w:color="auto"/>
        <w:left w:val="none" w:sz="0" w:space="0" w:color="auto"/>
        <w:bottom w:val="none" w:sz="0" w:space="0" w:color="auto"/>
        <w:right w:val="none" w:sz="0" w:space="0" w:color="auto"/>
      </w:divBdr>
    </w:div>
    <w:div w:id="1814372232">
      <w:bodyDiv w:val="1"/>
      <w:marLeft w:val="0"/>
      <w:marRight w:val="0"/>
      <w:marTop w:val="0"/>
      <w:marBottom w:val="0"/>
      <w:divBdr>
        <w:top w:val="none" w:sz="0" w:space="0" w:color="auto"/>
        <w:left w:val="none" w:sz="0" w:space="0" w:color="auto"/>
        <w:bottom w:val="none" w:sz="0" w:space="0" w:color="auto"/>
        <w:right w:val="none" w:sz="0" w:space="0" w:color="auto"/>
      </w:divBdr>
    </w:div>
    <w:div w:id="1889612484">
      <w:bodyDiv w:val="1"/>
      <w:marLeft w:val="0"/>
      <w:marRight w:val="0"/>
      <w:marTop w:val="0"/>
      <w:marBottom w:val="0"/>
      <w:divBdr>
        <w:top w:val="none" w:sz="0" w:space="0" w:color="auto"/>
        <w:left w:val="none" w:sz="0" w:space="0" w:color="auto"/>
        <w:bottom w:val="none" w:sz="0" w:space="0" w:color="auto"/>
        <w:right w:val="none" w:sz="0" w:space="0" w:color="auto"/>
      </w:divBdr>
    </w:div>
    <w:div w:id="2017071813">
      <w:bodyDiv w:val="1"/>
      <w:marLeft w:val="0"/>
      <w:marRight w:val="0"/>
      <w:marTop w:val="0"/>
      <w:marBottom w:val="0"/>
      <w:divBdr>
        <w:top w:val="none" w:sz="0" w:space="0" w:color="auto"/>
        <w:left w:val="none" w:sz="0" w:space="0" w:color="auto"/>
        <w:bottom w:val="none" w:sz="0" w:space="0" w:color="auto"/>
        <w:right w:val="none" w:sz="0" w:space="0" w:color="auto"/>
      </w:divBdr>
    </w:div>
    <w:div w:id="2034570897">
      <w:bodyDiv w:val="1"/>
      <w:marLeft w:val="0"/>
      <w:marRight w:val="0"/>
      <w:marTop w:val="0"/>
      <w:marBottom w:val="0"/>
      <w:divBdr>
        <w:top w:val="none" w:sz="0" w:space="0" w:color="auto"/>
        <w:left w:val="none" w:sz="0" w:space="0" w:color="auto"/>
        <w:bottom w:val="none" w:sz="0" w:space="0" w:color="auto"/>
        <w:right w:val="none" w:sz="0" w:space="0" w:color="auto"/>
      </w:divBdr>
    </w:div>
    <w:div w:id="2068406546">
      <w:bodyDiv w:val="1"/>
      <w:marLeft w:val="0"/>
      <w:marRight w:val="0"/>
      <w:marTop w:val="0"/>
      <w:marBottom w:val="0"/>
      <w:divBdr>
        <w:top w:val="none" w:sz="0" w:space="0" w:color="auto"/>
        <w:left w:val="none" w:sz="0" w:space="0" w:color="auto"/>
        <w:bottom w:val="none" w:sz="0" w:space="0" w:color="auto"/>
        <w:right w:val="none" w:sz="0" w:space="0" w:color="auto"/>
      </w:divBdr>
    </w:div>
    <w:div w:id="2093819725">
      <w:bodyDiv w:val="1"/>
      <w:marLeft w:val="0"/>
      <w:marRight w:val="0"/>
      <w:marTop w:val="0"/>
      <w:marBottom w:val="0"/>
      <w:divBdr>
        <w:top w:val="none" w:sz="0" w:space="0" w:color="auto"/>
        <w:left w:val="none" w:sz="0" w:space="0" w:color="auto"/>
        <w:bottom w:val="none" w:sz="0" w:space="0" w:color="auto"/>
        <w:right w:val="none" w:sz="0" w:space="0" w:color="auto"/>
      </w:divBdr>
    </w:div>
    <w:div w:id="2104371252">
      <w:bodyDiv w:val="1"/>
      <w:marLeft w:val="0"/>
      <w:marRight w:val="0"/>
      <w:marTop w:val="0"/>
      <w:marBottom w:val="0"/>
      <w:divBdr>
        <w:top w:val="none" w:sz="0" w:space="0" w:color="auto"/>
        <w:left w:val="none" w:sz="0" w:space="0" w:color="auto"/>
        <w:bottom w:val="none" w:sz="0" w:space="0" w:color="auto"/>
        <w:right w:val="none" w:sz="0" w:space="0" w:color="auto"/>
      </w:divBdr>
    </w:div>
    <w:div w:id="21315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chart" Target="charts/chart1.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e\AppData\Roaming\Microsoft\Templates\Jazzy%20student%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projeksionet-e-popullsise-se-qarqeve-sipas-gjinise-dhe-grupmoshes___.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projeksionet-e-popullsise-se-qarqeve-sipas-gjinise-dhe-grupmoshes___.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projeksionet-e-popullsise-se-qarqeve-sipas-gjinise-dhe-grupmoshes___.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en-US"/>
              <a:t>Popullsia në Qarkun Elbasan </a:t>
            </a:r>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Sheet1!$C$29</c:f>
              <c:strCache>
                <c:ptCount val="1"/>
                <c:pt idx="0">
                  <c:v>Qarku Elbasan </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7.4682598954443615E-3"/>
                  <c:y val="-3.5131744040150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431-48BB-BFD4-7A6CA48EE0F8}"/>
                </c:ext>
                <c:ext xmlns:c15="http://schemas.microsoft.com/office/drawing/2012/chart" uri="{CE6537A1-D6FC-4f65-9D91-7224C49458BB}"/>
              </c:extLst>
            </c:dLbl>
            <c:dLbl>
              <c:idx val="1"/>
              <c:layout>
                <c:manualLayout>
                  <c:x val="-5.6011949215832709E-3"/>
                  <c:y val="-4.516938519447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431-48BB-BFD4-7A6CA48EE0F8}"/>
                </c:ext>
                <c:ext xmlns:c15="http://schemas.microsoft.com/office/drawing/2012/chart" uri="{CE6537A1-D6FC-4f65-9D91-7224C49458BB}"/>
              </c:extLst>
            </c:dLbl>
            <c:dLbl>
              <c:idx val="2"/>
              <c:layout>
                <c:manualLayout>
                  <c:x val="0"/>
                  <c:y val="-5.52070263488081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431-48BB-BFD4-7A6CA48EE0F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Sheet1!$B$30:$B$32</c:f>
              <c:numCache>
                <c:formatCode>General</c:formatCode>
                <c:ptCount val="3"/>
                <c:pt idx="0">
                  <c:v>2021</c:v>
                </c:pt>
                <c:pt idx="1">
                  <c:v>2026</c:v>
                </c:pt>
                <c:pt idx="2">
                  <c:v>2031</c:v>
                </c:pt>
              </c:numCache>
            </c:numRef>
          </c:cat>
          <c:val>
            <c:numRef>
              <c:f>Sheet1!$C$30:$C$32</c:f>
              <c:numCache>
                <c:formatCode>General</c:formatCode>
                <c:ptCount val="3"/>
                <c:pt idx="0">
                  <c:v>273831</c:v>
                </c:pt>
                <c:pt idx="1">
                  <c:v>260894</c:v>
                </c:pt>
                <c:pt idx="2">
                  <c:v>246838</c:v>
                </c:pt>
              </c:numCache>
            </c:numRef>
          </c:val>
          <c:extLst xmlns:c16r2="http://schemas.microsoft.com/office/drawing/2015/06/chart">
            <c:ext xmlns:c16="http://schemas.microsoft.com/office/drawing/2014/chart" uri="{C3380CC4-5D6E-409C-BE32-E72D297353CC}">
              <c16:uniqueId val="{00000003-ACA3-44E9-8D41-1DFDAA35031C}"/>
            </c:ext>
          </c:extLst>
        </c:ser>
        <c:dLbls>
          <c:showLegendKey val="0"/>
          <c:showVal val="1"/>
          <c:showCatName val="0"/>
          <c:showSerName val="0"/>
          <c:showPercent val="0"/>
          <c:showBubbleSize val="0"/>
        </c:dLbls>
        <c:gapWidth val="150"/>
        <c:shape val="box"/>
        <c:axId val="270353504"/>
        <c:axId val="270052800"/>
        <c:axId val="0"/>
      </c:bar3DChart>
      <c:catAx>
        <c:axId val="270353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0052800"/>
        <c:crosses val="autoZero"/>
        <c:auto val="1"/>
        <c:lblAlgn val="ctr"/>
        <c:lblOffset val="100"/>
        <c:noMultiLvlLbl val="0"/>
      </c:catAx>
      <c:valAx>
        <c:axId val="27005280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035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a:t>Popullsia në Qarkun Korçë</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Sheet1!$C$61</c:f>
              <c:strCache>
                <c:ptCount val="1"/>
                <c:pt idx="0">
                  <c:v>Qarku Korçë</c:v>
                </c:pt>
              </c:strCache>
            </c:strRef>
          </c:tx>
          <c:spPr>
            <a:gradFill rotWithShape="1">
              <a:gsLst>
                <a:gs pos="0">
                  <a:schemeClr val="accent1">
                    <a:tint val="100000"/>
                    <a:shade val="100000"/>
                    <a:satMod val="129999"/>
                  </a:schemeClr>
                </a:gs>
                <a:gs pos="100000">
                  <a:schemeClr val="accent1">
                    <a:tint val="50000"/>
                    <a:shade val="100000"/>
                    <a:satMod val="350000"/>
                  </a:schemeClr>
                </a:gs>
              </a:gsLst>
              <a:lin ang="16200000" scaled="0"/>
            </a:gradFill>
            <a:ln>
              <a:noFill/>
            </a:ln>
            <a:effectLst/>
            <a:sp3d/>
          </c:spPr>
          <c:invertIfNegative val="0"/>
          <c:dLbls>
            <c:dLbl>
              <c:idx val="0"/>
              <c:layout>
                <c:manualLayout>
                  <c:x val="0"/>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909-4C9C-9341-9C4DBB2E6D54}"/>
                </c:ext>
                <c:ext xmlns:c15="http://schemas.microsoft.com/office/drawing/2012/chart" uri="{CE6537A1-D6FC-4f65-9D91-7224C49458BB}"/>
              </c:extLst>
            </c:dLbl>
            <c:dLbl>
              <c:idx val="1"/>
              <c:layout>
                <c:manualLayout>
                  <c:x val="1.1111111111111112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909-4C9C-9341-9C4DBB2E6D54}"/>
                </c:ext>
                <c:ext xmlns:c15="http://schemas.microsoft.com/office/drawing/2012/chart" uri="{CE6537A1-D6FC-4f65-9D91-7224C49458BB}"/>
              </c:extLst>
            </c:dLbl>
            <c:dLbl>
              <c:idx val="2"/>
              <c:layout>
                <c:manualLayout>
                  <c:x val="8.3333333333333332E-3"/>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909-4C9C-9341-9C4DBB2E6D5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Sheet1!$B$62:$B$64</c:f>
              <c:numCache>
                <c:formatCode>General</c:formatCode>
                <c:ptCount val="3"/>
                <c:pt idx="0">
                  <c:v>2021</c:v>
                </c:pt>
                <c:pt idx="1">
                  <c:v>2026</c:v>
                </c:pt>
                <c:pt idx="2">
                  <c:v>2031</c:v>
                </c:pt>
              </c:numCache>
            </c:numRef>
          </c:cat>
          <c:val>
            <c:numRef>
              <c:f>Sheet1!$C$62:$C$64</c:f>
              <c:numCache>
                <c:formatCode>General</c:formatCode>
                <c:ptCount val="3"/>
                <c:pt idx="0">
                  <c:v>207028</c:v>
                </c:pt>
                <c:pt idx="1">
                  <c:v>208467</c:v>
                </c:pt>
                <c:pt idx="2">
                  <c:v>199355</c:v>
                </c:pt>
              </c:numCache>
            </c:numRef>
          </c:val>
          <c:extLst xmlns:c16r2="http://schemas.microsoft.com/office/drawing/2015/06/chart">
            <c:ext xmlns:c16="http://schemas.microsoft.com/office/drawing/2014/chart" uri="{C3380CC4-5D6E-409C-BE32-E72D297353CC}">
              <c16:uniqueId val="{00000003-6909-4C9C-9341-9C4DBB2E6D54}"/>
            </c:ext>
          </c:extLst>
        </c:ser>
        <c:dLbls>
          <c:showLegendKey val="0"/>
          <c:showVal val="0"/>
          <c:showCatName val="0"/>
          <c:showSerName val="0"/>
          <c:showPercent val="0"/>
          <c:showBubbleSize val="0"/>
        </c:dLbls>
        <c:gapWidth val="150"/>
        <c:shape val="box"/>
        <c:axId val="270055040"/>
        <c:axId val="270055600"/>
        <c:axId val="0"/>
      </c:bar3DChart>
      <c:catAx>
        <c:axId val="2700550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70055600"/>
        <c:crosses val="autoZero"/>
        <c:auto val="1"/>
        <c:lblAlgn val="ctr"/>
        <c:lblOffset val="100"/>
        <c:noMultiLvlLbl val="0"/>
      </c:catAx>
      <c:valAx>
        <c:axId val="27005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05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a:t>Popullsia në Qarkun Berat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Sheet1!$C$96</c:f>
              <c:strCache>
                <c:ptCount val="1"/>
                <c:pt idx="0">
                  <c:v>Qarku Berat </c:v>
                </c:pt>
              </c:strCache>
            </c:strRef>
          </c:tx>
          <c:spPr>
            <a:gradFill rotWithShape="1">
              <a:gsLst>
                <a:gs pos="0">
                  <a:schemeClr val="accent1">
                    <a:tint val="100000"/>
                    <a:shade val="100000"/>
                    <a:satMod val="129999"/>
                  </a:schemeClr>
                </a:gs>
                <a:gs pos="100000">
                  <a:schemeClr val="accent1">
                    <a:tint val="50000"/>
                    <a:shade val="100000"/>
                    <a:satMod val="350000"/>
                  </a:schemeClr>
                </a:gs>
              </a:gsLst>
              <a:lin ang="16200000" scaled="0"/>
            </a:gradFill>
            <a:ln>
              <a:noFill/>
            </a:ln>
            <a:effectLst/>
            <a:sp3d/>
          </c:spPr>
          <c:invertIfNegative val="0"/>
          <c:dLbls>
            <c:dLbl>
              <c:idx val="0"/>
              <c:layout>
                <c:manualLayout>
                  <c:x val="5.5555555555555558E-3"/>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EB2-4906-BD48-3DCF4C6BA0C7}"/>
                </c:ext>
                <c:ext xmlns:c15="http://schemas.microsoft.com/office/drawing/2012/chart" uri="{CE6537A1-D6FC-4f65-9D91-7224C49458BB}"/>
              </c:extLst>
            </c:dLbl>
            <c:dLbl>
              <c:idx val="1"/>
              <c:layout>
                <c:manualLayout>
                  <c:x val="8.3333333333333332E-3"/>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B2-4906-BD48-3DCF4C6BA0C7}"/>
                </c:ext>
                <c:ext xmlns:c15="http://schemas.microsoft.com/office/drawing/2012/chart" uri="{CE6537A1-D6FC-4f65-9D91-7224C49458BB}"/>
              </c:extLst>
            </c:dLbl>
            <c:dLbl>
              <c:idx val="2"/>
              <c:layout>
                <c:manualLayout>
                  <c:x val="2.7777777777777779E-3"/>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EB2-4906-BD48-3DCF4C6BA0C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Sheet1!$B$97:$B$99</c:f>
              <c:numCache>
                <c:formatCode>General</c:formatCode>
                <c:ptCount val="3"/>
                <c:pt idx="0">
                  <c:v>2021</c:v>
                </c:pt>
                <c:pt idx="1">
                  <c:v>2026</c:v>
                </c:pt>
                <c:pt idx="2">
                  <c:v>2031</c:v>
                </c:pt>
              </c:numCache>
            </c:numRef>
          </c:cat>
          <c:val>
            <c:numRef>
              <c:f>Sheet1!$C$97:$C$99</c:f>
              <c:numCache>
                <c:formatCode>General</c:formatCode>
                <c:ptCount val="3"/>
                <c:pt idx="0">
                  <c:v>124628</c:v>
                </c:pt>
                <c:pt idx="1">
                  <c:v>119920</c:v>
                </c:pt>
                <c:pt idx="2">
                  <c:v>111660</c:v>
                </c:pt>
              </c:numCache>
            </c:numRef>
          </c:val>
          <c:extLst xmlns:c16r2="http://schemas.microsoft.com/office/drawing/2015/06/chart">
            <c:ext xmlns:c16="http://schemas.microsoft.com/office/drawing/2014/chart" uri="{C3380CC4-5D6E-409C-BE32-E72D297353CC}">
              <c16:uniqueId val="{00000003-1EB2-4906-BD48-3DCF4C6BA0C7}"/>
            </c:ext>
          </c:extLst>
        </c:ser>
        <c:dLbls>
          <c:showLegendKey val="0"/>
          <c:showVal val="0"/>
          <c:showCatName val="0"/>
          <c:showSerName val="0"/>
          <c:showPercent val="0"/>
          <c:showBubbleSize val="0"/>
        </c:dLbls>
        <c:gapWidth val="150"/>
        <c:shape val="box"/>
        <c:axId val="269783008"/>
        <c:axId val="269783568"/>
        <c:axId val="0"/>
      </c:bar3DChart>
      <c:catAx>
        <c:axId val="2697830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69783568"/>
        <c:crosses val="autoZero"/>
        <c:auto val="1"/>
        <c:lblAlgn val="ctr"/>
        <c:lblOffset val="100"/>
        <c:noMultiLvlLbl val="0"/>
      </c:catAx>
      <c:valAx>
        <c:axId val="26978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78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089BA1-F61A-4582-B7F3-8F9E8F7E2FD5}" type="doc">
      <dgm:prSet loTypeId="urn:microsoft.com/office/officeart/2008/layout/RadialCluster" loCatId="cycle" qsTypeId="urn:microsoft.com/office/officeart/2005/8/quickstyle/3d1" qsCatId="3D" csTypeId="urn:microsoft.com/office/officeart/2005/8/colors/accent1_2" csCatId="accent1" phldr="1"/>
      <dgm:spPr/>
      <dgm:t>
        <a:bodyPr/>
        <a:lstStyle/>
        <a:p>
          <a:endParaRPr lang="en-US"/>
        </a:p>
      </dgm:t>
    </dgm:pt>
    <dgm:pt modelId="{B37C6134-0826-4286-AE8D-DAE7886CAECB}">
      <dgm:prSet phldrT="[Text]" custT="1"/>
      <dgm:spPr>
        <a:xfrm>
          <a:off x="2432006" y="1188909"/>
          <a:ext cx="1208161" cy="1180860"/>
        </a:xfrm>
      </dgm:spPr>
      <dgm:t>
        <a:bodyPr/>
        <a:lstStyle/>
        <a:p>
          <a:r>
            <a:rPr lang="en-US" sz="1400" b="1" dirty="0">
              <a:latin typeface="Times New Roman" panose="02020603050405020304" pitchFamily="18" charset="0"/>
              <a:cs typeface="Times New Roman" panose="02020603050405020304" pitchFamily="18" charset="0"/>
            </a:rPr>
            <a:t>11 Spitale Rajonale</a:t>
          </a:r>
        </a:p>
      </dgm:t>
    </dgm:pt>
    <dgm:pt modelId="{A61DFE1E-0489-4BB1-9419-47AF85D4EE0B}" type="parTrans" cxnId="{5B95C761-05BF-4CC5-9026-7636F4E7A00C}">
      <dgm:prSet/>
      <dgm:spPr/>
      <dgm:t>
        <a:bodyPr/>
        <a:lstStyle/>
        <a:p>
          <a:endParaRPr lang="en-US" b="1">
            <a:latin typeface="Times New Roman" panose="02020603050405020304" pitchFamily="18" charset="0"/>
            <a:cs typeface="Times New Roman" panose="02020603050405020304" pitchFamily="18" charset="0"/>
          </a:endParaRPr>
        </a:p>
      </dgm:t>
    </dgm:pt>
    <dgm:pt modelId="{FB436A26-0D70-4993-9074-3D38D83848FE}" type="sibTrans" cxnId="{5B95C761-05BF-4CC5-9026-7636F4E7A00C}">
      <dgm:prSet/>
      <dgm:spPr/>
      <dgm:t>
        <a:bodyPr/>
        <a:lstStyle/>
        <a:p>
          <a:endParaRPr lang="en-US" b="1">
            <a:latin typeface="Times New Roman" panose="02020603050405020304" pitchFamily="18" charset="0"/>
            <a:cs typeface="Times New Roman" panose="02020603050405020304" pitchFamily="18" charset="0"/>
          </a:endParaRPr>
        </a:p>
      </dgm:t>
    </dgm:pt>
    <dgm:pt modelId="{109AD450-B160-436B-91CA-115A9AB5F099}">
      <dgm:prSet phldrT="[Text]" custT="1"/>
      <dgm:spPr>
        <a:xfrm>
          <a:off x="3701360" y="659454"/>
          <a:ext cx="932943" cy="932943"/>
        </a:xfrm>
      </dgm:spPr>
      <dgm:t>
        <a:bodyPr/>
        <a:lstStyle/>
        <a:p>
          <a:r>
            <a:rPr lang="en-US" sz="1200" b="1" dirty="0">
              <a:latin typeface="Times New Roman" panose="02020603050405020304" pitchFamily="18" charset="0"/>
              <a:cs typeface="Times New Roman" panose="02020603050405020304" pitchFamily="18" charset="0"/>
            </a:rPr>
            <a:t>SHËRBIMI SPITALOR PUBLIK RAJONAL </a:t>
          </a:r>
        </a:p>
      </dgm:t>
    </dgm:pt>
    <dgm:pt modelId="{EC7D472B-488B-47A2-8986-6A4C6E5CA12A}" type="parTrans" cxnId="{764E5C7E-F754-4D3B-915D-60215ACC451D}">
      <dgm:prSet/>
      <dgm:spPr>
        <a:xfrm rot="19800000">
          <a:off x="3593374" y="1262303"/>
          <a:ext cx="127081" cy="317200"/>
        </a:xfrm>
      </dgm:spPr>
      <dgm:t>
        <a:bodyPr/>
        <a:lstStyle/>
        <a:p>
          <a:endParaRPr lang="en-US" b="1">
            <a:latin typeface="Times New Roman" panose="02020603050405020304" pitchFamily="18" charset="0"/>
            <a:cs typeface="Times New Roman" panose="02020603050405020304" pitchFamily="18" charset="0"/>
          </a:endParaRPr>
        </a:p>
      </dgm:t>
    </dgm:pt>
    <dgm:pt modelId="{553FB6AB-5967-4D3F-B708-30DEE41147FC}" type="sibTrans" cxnId="{764E5C7E-F754-4D3B-915D-60215ACC451D}">
      <dgm:prSet/>
      <dgm:spPr/>
      <dgm:t>
        <a:bodyPr/>
        <a:lstStyle/>
        <a:p>
          <a:endParaRPr lang="en-US" b="1">
            <a:latin typeface="Times New Roman" panose="02020603050405020304" pitchFamily="18" charset="0"/>
            <a:cs typeface="Times New Roman" panose="02020603050405020304" pitchFamily="18" charset="0"/>
          </a:endParaRPr>
        </a:p>
      </dgm:t>
    </dgm:pt>
    <dgm:pt modelId="{394EA93C-2FDE-49A1-A384-1C0722C2AA63}">
      <dgm:prSet phldrT="[Text]" custT="1"/>
      <dgm:spPr>
        <a:xfrm>
          <a:off x="3701360" y="1966281"/>
          <a:ext cx="932943" cy="932943"/>
        </a:xfrm>
      </dgm:spPr>
      <dgm:t>
        <a:bodyPr/>
        <a:lstStyle/>
        <a:p>
          <a:r>
            <a:rPr lang="en-US" sz="1200" b="1" dirty="0">
              <a:latin typeface="Times New Roman" panose="02020603050405020304" pitchFamily="18" charset="0"/>
              <a:cs typeface="Times New Roman" panose="02020603050405020304" pitchFamily="18" charset="0"/>
            </a:rPr>
            <a:t>Sp. Memorial Fier</a:t>
          </a:r>
        </a:p>
      </dgm:t>
    </dgm:pt>
    <dgm:pt modelId="{7CA323A1-15E1-44DD-A1CF-F12E6C7660E0}" type="parTrans" cxnId="{AC9790F8-295D-481C-A9E8-711AFA5B6967}">
      <dgm:prSet/>
      <dgm:spPr>
        <a:xfrm rot="1800000">
          <a:off x="3593374" y="1979174"/>
          <a:ext cx="127081" cy="317200"/>
        </a:xfrm>
      </dgm:spPr>
      <dgm:t>
        <a:bodyPr/>
        <a:lstStyle/>
        <a:p>
          <a:endParaRPr lang="en-US" b="1">
            <a:latin typeface="Times New Roman" panose="02020603050405020304" pitchFamily="18" charset="0"/>
            <a:cs typeface="Times New Roman" panose="02020603050405020304" pitchFamily="18" charset="0"/>
          </a:endParaRPr>
        </a:p>
      </dgm:t>
    </dgm:pt>
    <dgm:pt modelId="{B0725A7D-381E-4FB0-A99A-022241BCF8ED}" type="sibTrans" cxnId="{AC9790F8-295D-481C-A9E8-711AFA5B6967}">
      <dgm:prSet/>
      <dgm:spPr/>
      <dgm:t>
        <a:bodyPr/>
        <a:lstStyle/>
        <a:p>
          <a:endParaRPr lang="en-US" b="1">
            <a:latin typeface="Times New Roman" panose="02020603050405020304" pitchFamily="18" charset="0"/>
            <a:cs typeface="Times New Roman" panose="02020603050405020304" pitchFamily="18" charset="0"/>
          </a:endParaRPr>
        </a:p>
      </dgm:t>
    </dgm:pt>
    <dgm:pt modelId="{CFF949A9-27F6-43DF-805F-D5832027ABF6}">
      <dgm:prSet phldrT="[Text]" custT="1"/>
      <dgm:spPr>
        <a:xfrm>
          <a:off x="2569615" y="2619694"/>
          <a:ext cx="932943" cy="932943"/>
        </a:xfrm>
      </dgm:spPr>
      <dgm:t>
        <a:bodyPr/>
        <a:lstStyle/>
        <a:p>
          <a:r>
            <a:rPr lang="en-US" sz="1200" b="1" dirty="0">
              <a:latin typeface="Times New Roman" panose="02020603050405020304" pitchFamily="18" charset="0"/>
              <a:cs typeface="Times New Roman" panose="02020603050405020304" pitchFamily="18" charset="0"/>
            </a:rPr>
            <a:t>2 Sp. Psikiatrike me shtretër</a:t>
          </a:r>
        </a:p>
      </dgm:t>
    </dgm:pt>
    <dgm:pt modelId="{3A2B7567-6EE0-4064-98F7-1F0FBEEA1ACD}" type="parTrans" cxnId="{449E620F-5B18-4DB3-8EF6-D141197917D2}">
      <dgm:prSet/>
      <dgm:spPr>
        <a:xfrm rot="5400000">
          <a:off x="2969857" y="2332383"/>
          <a:ext cx="132460" cy="317200"/>
        </a:xfrm>
      </dgm:spPr>
      <dgm:t>
        <a:bodyPr/>
        <a:lstStyle/>
        <a:p>
          <a:endParaRPr lang="en-US" b="1">
            <a:latin typeface="Times New Roman" panose="02020603050405020304" pitchFamily="18" charset="0"/>
            <a:cs typeface="Times New Roman" panose="02020603050405020304" pitchFamily="18" charset="0"/>
          </a:endParaRPr>
        </a:p>
      </dgm:t>
    </dgm:pt>
    <dgm:pt modelId="{76D22E4F-4BEF-413B-889E-D32B129BBBC7}" type="sibTrans" cxnId="{449E620F-5B18-4DB3-8EF6-D141197917D2}">
      <dgm:prSet/>
      <dgm:spPr/>
      <dgm:t>
        <a:bodyPr/>
        <a:lstStyle/>
        <a:p>
          <a:endParaRPr lang="en-US" b="1">
            <a:latin typeface="Times New Roman" panose="02020603050405020304" pitchFamily="18" charset="0"/>
            <a:cs typeface="Times New Roman" panose="02020603050405020304" pitchFamily="18" charset="0"/>
          </a:endParaRPr>
        </a:p>
      </dgm:t>
    </dgm:pt>
    <dgm:pt modelId="{B357536C-1FF2-4A3E-A3A1-FF7F6EA59A84}">
      <dgm:prSet custT="1"/>
      <dgm:spPr>
        <a:xfrm>
          <a:off x="1339328" y="559074"/>
          <a:ext cx="1130027" cy="1133703"/>
        </a:xfrm>
      </dgm:spPr>
      <dgm:t>
        <a:bodyPr/>
        <a:lstStyle/>
        <a:p>
          <a:r>
            <a:rPr lang="en-US" sz="1200" b="1" dirty="0">
              <a:latin typeface="Times New Roman" panose="02020603050405020304" pitchFamily="18" charset="0"/>
              <a:cs typeface="Times New Roman" panose="02020603050405020304" pitchFamily="18" charset="0"/>
            </a:rPr>
            <a:t>24 Spitale Bashkiake </a:t>
          </a:r>
        </a:p>
      </dgm:t>
    </dgm:pt>
    <dgm:pt modelId="{39864C73-0344-4514-9DA9-F2CC57CB317F}" type="parTrans" cxnId="{E3F2AE5F-70A7-431C-995B-7CDACC9F2F7A}">
      <dgm:prSet/>
      <dgm:spPr>
        <a:xfrm rot="12600000">
          <a:off x="2419535" y="1286311"/>
          <a:ext cx="74611" cy="317200"/>
        </a:xfrm>
      </dgm:spPr>
      <dgm:t>
        <a:bodyPr/>
        <a:lstStyle/>
        <a:p>
          <a:endParaRPr lang="en-US" b="1">
            <a:latin typeface="Times New Roman" panose="02020603050405020304" pitchFamily="18" charset="0"/>
            <a:cs typeface="Times New Roman" panose="02020603050405020304" pitchFamily="18" charset="0"/>
          </a:endParaRPr>
        </a:p>
      </dgm:t>
    </dgm:pt>
    <dgm:pt modelId="{7BD7BA7F-5D22-4491-93C0-4A60594EF6F2}" type="sibTrans" cxnId="{E3F2AE5F-70A7-431C-995B-7CDACC9F2F7A}">
      <dgm:prSet/>
      <dgm:spPr/>
      <dgm:t>
        <a:bodyPr/>
        <a:lstStyle/>
        <a:p>
          <a:endParaRPr lang="en-US" b="1">
            <a:latin typeface="Times New Roman" panose="02020603050405020304" pitchFamily="18" charset="0"/>
            <a:cs typeface="Times New Roman" panose="02020603050405020304" pitchFamily="18" charset="0"/>
          </a:endParaRPr>
        </a:p>
      </dgm:t>
    </dgm:pt>
    <dgm:pt modelId="{558023B9-B9F8-4B46-8DBB-BC4349C5BAB1}" type="pres">
      <dgm:prSet presAssocID="{E1089BA1-F61A-4582-B7F3-8F9E8F7E2FD5}" presName="Name0" presStyleCnt="0">
        <dgm:presLayoutVars>
          <dgm:chMax val="1"/>
          <dgm:chPref val="1"/>
          <dgm:dir/>
          <dgm:animOne val="branch"/>
          <dgm:animLvl val="lvl"/>
        </dgm:presLayoutVars>
      </dgm:prSet>
      <dgm:spPr/>
      <dgm:t>
        <a:bodyPr/>
        <a:lstStyle/>
        <a:p>
          <a:endParaRPr lang="en-US"/>
        </a:p>
      </dgm:t>
    </dgm:pt>
    <dgm:pt modelId="{608C29F0-47F7-4A3A-9CD7-0553ACAAAA46}" type="pres">
      <dgm:prSet presAssocID="{B37C6134-0826-4286-AE8D-DAE7886CAECB}" presName="singleCycle" presStyleCnt="0"/>
      <dgm:spPr/>
    </dgm:pt>
    <dgm:pt modelId="{8479EDE4-C76D-436E-B876-B345EF65E665}" type="pres">
      <dgm:prSet presAssocID="{B37C6134-0826-4286-AE8D-DAE7886CAECB}" presName="singleCenter" presStyleLbl="node1" presStyleIdx="0" presStyleCnt="5" custScaleX="142447" custScaleY="112687" custLinFactNeighborX="-1942" custLinFactNeighborY="-971">
        <dgm:presLayoutVars>
          <dgm:chMax val="7"/>
          <dgm:chPref val="7"/>
        </dgm:presLayoutVars>
      </dgm:prSet>
      <dgm:spPr/>
      <dgm:t>
        <a:bodyPr/>
        <a:lstStyle/>
        <a:p>
          <a:endParaRPr lang="en-US"/>
        </a:p>
      </dgm:t>
    </dgm:pt>
    <dgm:pt modelId="{11219DA0-A935-4474-8F9B-8CB21119A49B}" type="pres">
      <dgm:prSet presAssocID="{EC7D472B-488B-47A2-8986-6A4C6E5CA12A}" presName="Name56" presStyleLbl="parChTrans1D2" presStyleIdx="0" presStyleCnt="4"/>
      <dgm:spPr>
        <a:prstGeom prst="rightArrow">
          <a:avLst>
            <a:gd name="adj1" fmla="val 60000"/>
            <a:gd name="adj2" fmla="val 50000"/>
          </a:avLst>
        </a:prstGeom>
      </dgm:spPr>
      <dgm:t>
        <a:bodyPr/>
        <a:lstStyle/>
        <a:p>
          <a:endParaRPr lang="en-US"/>
        </a:p>
      </dgm:t>
    </dgm:pt>
    <dgm:pt modelId="{B9D7AED8-668E-4344-B9BB-AD2044B050BA}" type="pres">
      <dgm:prSet presAssocID="{109AD450-B160-436B-91CA-115A9AB5F099}" presName="text0" presStyleLbl="node1" presStyleIdx="1" presStyleCnt="5" custScaleX="317614" custRadScaleRad="85442" custRadScaleInc="-1447">
        <dgm:presLayoutVars>
          <dgm:bulletEnabled val="1"/>
        </dgm:presLayoutVars>
      </dgm:prSet>
      <dgm:spPr/>
      <dgm:t>
        <a:bodyPr/>
        <a:lstStyle/>
        <a:p>
          <a:endParaRPr lang="en-US"/>
        </a:p>
      </dgm:t>
    </dgm:pt>
    <dgm:pt modelId="{0932B50E-5F84-4E97-A2E0-AB97CBC9ABE0}" type="pres">
      <dgm:prSet presAssocID="{7CA323A1-15E1-44DD-A1CF-F12E6C7660E0}" presName="Name56" presStyleLbl="parChTrans1D2" presStyleIdx="1" presStyleCnt="4"/>
      <dgm:spPr>
        <a:prstGeom prst="rightArrow">
          <a:avLst>
            <a:gd name="adj1" fmla="val 60000"/>
            <a:gd name="adj2" fmla="val 50000"/>
          </a:avLst>
        </a:prstGeom>
      </dgm:spPr>
      <dgm:t>
        <a:bodyPr/>
        <a:lstStyle/>
        <a:p>
          <a:endParaRPr lang="en-US"/>
        </a:p>
      </dgm:t>
    </dgm:pt>
    <dgm:pt modelId="{12F9889A-151B-4444-B098-0898CD87FEF4}" type="pres">
      <dgm:prSet presAssocID="{394EA93C-2FDE-49A1-A384-1C0722C2AA63}" presName="text0" presStyleLbl="node1" presStyleIdx="2" presStyleCnt="5" custScaleX="201781" custRadScaleRad="128216" custRadScaleInc="-3857">
        <dgm:presLayoutVars>
          <dgm:bulletEnabled val="1"/>
        </dgm:presLayoutVars>
      </dgm:prSet>
      <dgm:spPr/>
      <dgm:t>
        <a:bodyPr/>
        <a:lstStyle/>
        <a:p>
          <a:endParaRPr lang="en-US"/>
        </a:p>
      </dgm:t>
    </dgm:pt>
    <dgm:pt modelId="{B9DEF33B-7C5A-416F-ACFF-DF68E8D36769}" type="pres">
      <dgm:prSet presAssocID="{3A2B7567-6EE0-4064-98F7-1F0FBEEA1ACD}" presName="Name56" presStyleLbl="parChTrans1D2" presStyleIdx="2" presStyleCnt="4"/>
      <dgm:spPr>
        <a:prstGeom prst="rightArrow">
          <a:avLst>
            <a:gd name="adj1" fmla="val 60000"/>
            <a:gd name="adj2" fmla="val 50000"/>
          </a:avLst>
        </a:prstGeom>
      </dgm:spPr>
      <dgm:t>
        <a:bodyPr/>
        <a:lstStyle/>
        <a:p>
          <a:endParaRPr lang="en-US"/>
        </a:p>
      </dgm:t>
    </dgm:pt>
    <dgm:pt modelId="{51DB29D6-333B-4D54-A16B-73A256B99FEF}" type="pres">
      <dgm:prSet presAssocID="{CFF949A9-27F6-43DF-805F-D5832027ABF6}" presName="text0" presStyleLbl="node1" presStyleIdx="3" presStyleCnt="5" custScaleX="204169" custScaleY="87174" custRadScaleRad="76753" custRadScaleInc="4834">
        <dgm:presLayoutVars>
          <dgm:bulletEnabled val="1"/>
        </dgm:presLayoutVars>
      </dgm:prSet>
      <dgm:spPr/>
      <dgm:t>
        <a:bodyPr/>
        <a:lstStyle/>
        <a:p>
          <a:endParaRPr lang="en-US"/>
        </a:p>
      </dgm:t>
    </dgm:pt>
    <dgm:pt modelId="{33D81E66-509F-4AE2-B0C9-C519DE872E70}" type="pres">
      <dgm:prSet presAssocID="{39864C73-0344-4514-9DA9-F2CC57CB317F}" presName="Name56" presStyleLbl="parChTrans1D2" presStyleIdx="3" presStyleCnt="4"/>
      <dgm:spPr>
        <a:prstGeom prst="rightArrow">
          <a:avLst>
            <a:gd name="adj1" fmla="val 60000"/>
            <a:gd name="adj2" fmla="val 50000"/>
          </a:avLst>
        </a:prstGeom>
      </dgm:spPr>
      <dgm:t>
        <a:bodyPr/>
        <a:lstStyle/>
        <a:p>
          <a:endParaRPr lang="en-US"/>
        </a:p>
      </dgm:t>
    </dgm:pt>
    <dgm:pt modelId="{E7864B67-CEED-4002-B2B5-F6186712802D}" type="pres">
      <dgm:prSet presAssocID="{B357536C-1FF2-4A3E-A3A1-FF7F6EA59A84}" presName="text0" presStyleLbl="node1" presStyleIdx="4" presStyleCnt="5" custScaleX="200157" custRadScaleRad="139839" custRadScaleInc="2652">
        <dgm:presLayoutVars>
          <dgm:bulletEnabled val="1"/>
        </dgm:presLayoutVars>
      </dgm:prSet>
      <dgm:spPr/>
      <dgm:t>
        <a:bodyPr/>
        <a:lstStyle/>
        <a:p>
          <a:endParaRPr lang="en-US"/>
        </a:p>
      </dgm:t>
    </dgm:pt>
  </dgm:ptLst>
  <dgm:cxnLst>
    <dgm:cxn modelId="{16BEB4FD-869C-4386-8FE2-192BC7AFDB01}" type="presOf" srcId="{7CA323A1-15E1-44DD-A1CF-F12E6C7660E0}" destId="{0932B50E-5F84-4E97-A2E0-AB97CBC9ABE0}" srcOrd="0" destOrd="0" presId="urn:microsoft.com/office/officeart/2008/layout/RadialCluster"/>
    <dgm:cxn modelId="{AC9790F8-295D-481C-A9E8-711AFA5B6967}" srcId="{B37C6134-0826-4286-AE8D-DAE7886CAECB}" destId="{394EA93C-2FDE-49A1-A384-1C0722C2AA63}" srcOrd="1" destOrd="0" parTransId="{7CA323A1-15E1-44DD-A1CF-F12E6C7660E0}" sibTransId="{B0725A7D-381E-4FB0-A99A-022241BCF8ED}"/>
    <dgm:cxn modelId="{ECEDDB08-9FFE-48ED-B9BE-DABF6FDECC5A}" type="presOf" srcId="{39864C73-0344-4514-9DA9-F2CC57CB317F}" destId="{33D81E66-509F-4AE2-B0C9-C519DE872E70}" srcOrd="0" destOrd="0" presId="urn:microsoft.com/office/officeart/2008/layout/RadialCluster"/>
    <dgm:cxn modelId="{AE78908B-687A-4C19-BCE4-7C4CCB33AB0C}" type="presOf" srcId="{B357536C-1FF2-4A3E-A3A1-FF7F6EA59A84}" destId="{E7864B67-CEED-4002-B2B5-F6186712802D}" srcOrd="0" destOrd="0" presId="urn:microsoft.com/office/officeart/2008/layout/RadialCluster"/>
    <dgm:cxn modelId="{63F41F6B-58D7-4E73-A20E-52384A0998F4}" type="presOf" srcId="{E1089BA1-F61A-4582-B7F3-8F9E8F7E2FD5}" destId="{558023B9-B9F8-4B46-8DBB-BC4349C5BAB1}" srcOrd="0" destOrd="0" presId="urn:microsoft.com/office/officeart/2008/layout/RadialCluster"/>
    <dgm:cxn modelId="{E3F2AE5F-70A7-431C-995B-7CDACC9F2F7A}" srcId="{B37C6134-0826-4286-AE8D-DAE7886CAECB}" destId="{B357536C-1FF2-4A3E-A3A1-FF7F6EA59A84}" srcOrd="3" destOrd="0" parTransId="{39864C73-0344-4514-9DA9-F2CC57CB317F}" sibTransId="{7BD7BA7F-5D22-4491-93C0-4A60594EF6F2}"/>
    <dgm:cxn modelId="{B7E92875-2A90-41C6-8A09-014C367979EF}" type="presOf" srcId="{EC7D472B-488B-47A2-8986-6A4C6E5CA12A}" destId="{11219DA0-A935-4474-8F9B-8CB21119A49B}" srcOrd="0" destOrd="0" presId="urn:microsoft.com/office/officeart/2008/layout/RadialCluster"/>
    <dgm:cxn modelId="{B2ECD56F-9CE1-4976-816A-BC4B1F75989C}" type="presOf" srcId="{3A2B7567-6EE0-4064-98F7-1F0FBEEA1ACD}" destId="{B9DEF33B-7C5A-416F-ACFF-DF68E8D36769}" srcOrd="0" destOrd="0" presId="urn:microsoft.com/office/officeart/2008/layout/RadialCluster"/>
    <dgm:cxn modelId="{7EC8EA14-E9A9-41CF-9F67-C1C9B158667A}" type="presOf" srcId="{109AD450-B160-436B-91CA-115A9AB5F099}" destId="{B9D7AED8-668E-4344-B9BB-AD2044B050BA}" srcOrd="0" destOrd="0" presId="urn:microsoft.com/office/officeart/2008/layout/RadialCluster"/>
    <dgm:cxn modelId="{02868C33-7E17-4C96-8688-4037E50E168A}" type="presOf" srcId="{394EA93C-2FDE-49A1-A384-1C0722C2AA63}" destId="{12F9889A-151B-4444-B098-0898CD87FEF4}" srcOrd="0" destOrd="0" presId="urn:microsoft.com/office/officeart/2008/layout/RadialCluster"/>
    <dgm:cxn modelId="{449E620F-5B18-4DB3-8EF6-D141197917D2}" srcId="{B37C6134-0826-4286-AE8D-DAE7886CAECB}" destId="{CFF949A9-27F6-43DF-805F-D5832027ABF6}" srcOrd="2" destOrd="0" parTransId="{3A2B7567-6EE0-4064-98F7-1F0FBEEA1ACD}" sibTransId="{76D22E4F-4BEF-413B-889E-D32B129BBBC7}"/>
    <dgm:cxn modelId="{36DC5EFC-3D07-4BEE-9988-F2917BABA37F}" type="presOf" srcId="{B37C6134-0826-4286-AE8D-DAE7886CAECB}" destId="{8479EDE4-C76D-436E-B876-B345EF65E665}" srcOrd="0" destOrd="0" presId="urn:microsoft.com/office/officeart/2008/layout/RadialCluster"/>
    <dgm:cxn modelId="{5B95C761-05BF-4CC5-9026-7636F4E7A00C}" srcId="{E1089BA1-F61A-4582-B7F3-8F9E8F7E2FD5}" destId="{B37C6134-0826-4286-AE8D-DAE7886CAECB}" srcOrd="0" destOrd="0" parTransId="{A61DFE1E-0489-4BB1-9419-47AF85D4EE0B}" sibTransId="{FB436A26-0D70-4993-9074-3D38D83848FE}"/>
    <dgm:cxn modelId="{764E5C7E-F754-4D3B-915D-60215ACC451D}" srcId="{B37C6134-0826-4286-AE8D-DAE7886CAECB}" destId="{109AD450-B160-436B-91CA-115A9AB5F099}" srcOrd="0" destOrd="0" parTransId="{EC7D472B-488B-47A2-8986-6A4C6E5CA12A}" sibTransId="{553FB6AB-5967-4D3F-B708-30DEE41147FC}"/>
    <dgm:cxn modelId="{90AA2CD6-6A25-441F-AEF5-1CC866F57A7D}" type="presOf" srcId="{CFF949A9-27F6-43DF-805F-D5832027ABF6}" destId="{51DB29D6-333B-4D54-A16B-73A256B99FEF}" srcOrd="0" destOrd="0" presId="urn:microsoft.com/office/officeart/2008/layout/RadialCluster"/>
    <dgm:cxn modelId="{47774D21-110F-4121-840D-ED77C71419F5}" type="presParOf" srcId="{558023B9-B9F8-4B46-8DBB-BC4349C5BAB1}" destId="{608C29F0-47F7-4A3A-9CD7-0553ACAAAA46}" srcOrd="0" destOrd="0" presId="urn:microsoft.com/office/officeart/2008/layout/RadialCluster"/>
    <dgm:cxn modelId="{FBE37866-315B-43E7-BD71-E10CB6D4FD80}" type="presParOf" srcId="{608C29F0-47F7-4A3A-9CD7-0553ACAAAA46}" destId="{8479EDE4-C76D-436E-B876-B345EF65E665}" srcOrd="0" destOrd="0" presId="urn:microsoft.com/office/officeart/2008/layout/RadialCluster"/>
    <dgm:cxn modelId="{A099B0BD-1502-4B6F-A76E-4D7A861E1C9D}" type="presParOf" srcId="{608C29F0-47F7-4A3A-9CD7-0553ACAAAA46}" destId="{11219DA0-A935-4474-8F9B-8CB21119A49B}" srcOrd="1" destOrd="0" presId="urn:microsoft.com/office/officeart/2008/layout/RadialCluster"/>
    <dgm:cxn modelId="{7F08F91A-3AE4-457E-960C-BD5B6287EE1D}" type="presParOf" srcId="{608C29F0-47F7-4A3A-9CD7-0553ACAAAA46}" destId="{B9D7AED8-668E-4344-B9BB-AD2044B050BA}" srcOrd="2" destOrd="0" presId="urn:microsoft.com/office/officeart/2008/layout/RadialCluster"/>
    <dgm:cxn modelId="{708635B2-FDE5-4C88-9EC2-CB2AE4DCB234}" type="presParOf" srcId="{608C29F0-47F7-4A3A-9CD7-0553ACAAAA46}" destId="{0932B50E-5F84-4E97-A2E0-AB97CBC9ABE0}" srcOrd="3" destOrd="0" presId="urn:microsoft.com/office/officeart/2008/layout/RadialCluster"/>
    <dgm:cxn modelId="{2D898C4C-D507-4C25-B2DB-D0FAEDEAED7E}" type="presParOf" srcId="{608C29F0-47F7-4A3A-9CD7-0553ACAAAA46}" destId="{12F9889A-151B-4444-B098-0898CD87FEF4}" srcOrd="4" destOrd="0" presId="urn:microsoft.com/office/officeart/2008/layout/RadialCluster"/>
    <dgm:cxn modelId="{2FDD7836-7821-41E2-B9B0-88CA1A2646F0}" type="presParOf" srcId="{608C29F0-47F7-4A3A-9CD7-0553ACAAAA46}" destId="{B9DEF33B-7C5A-416F-ACFF-DF68E8D36769}" srcOrd="5" destOrd="0" presId="urn:microsoft.com/office/officeart/2008/layout/RadialCluster"/>
    <dgm:cxn modelId="{A8FE26F4-3991-4DDD-96D9-9E8077ACFA8E}" type="presParOf" srcId="{608C29F0-47F7-4A3A-9CD7-0553ACAAAA46}" destId="{51DB29D6-333B-4D54-A16B-73A256B99FEF}" srcOrd="6" destOrd="0" presId="urn:microsoft.com/office/officeart/2008/layout/RadialCluster"/>
    <dgm:cxn modelId="{0041BE26-1630-40A1-9262-35CFDD14D672}" type="presParOf" srcId="{608C29F0-47F7-4A3A-9CD7-0553ACAAAA46}" destId="{33D81E66-509F-4AE2-B0C9-C519DE872E70}" srcOrd="7" destOrd="0" presId="urn:microsoft.com/office/officeart/2008/layout/RadialCluster"/>
    <dgm:cxn modelId="{BB67E8DA-3EB0-4D07-9390-7156A18F7800}" type="presParOf" srcId="{608C29F0-47F7-4A3A-9CD7-0553ACAAAA46}" destId="{E7864B67-CEED-4002-B2B5-F6186712802D}" srcOrd="8" destOrd="0" presId="urn:microsoft.com/office/officeart/2008/layout/RadialCluster"/>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79EDE4-C76D-436E-B876-B345EF65E665}">
      <dsp:nvSpPr>
        <dsp:cNvPr id="0" name=""/>
        <dsp:cNvSpPr/>
      </dsp:nvSpPr>
      <dsp:spPr>
        <a:xfrm>
          <a:off x="2205184" y="1695378"/>
          <a:ext cx="2197746" cy="1738593"/>
        </a:xfrm>
        <a:prstGeom prst="roundRect">
          <a:avLst/>
        </a:prstGeom>
        <a:gradFill rotWithShape="0">
          <a:gsLst>
            <a:gs pos="0">
              <a:schemeClr val="accent1">
                <a:hueOff val="0"/>
                <a:satOff val="0"/>
                <a:lumOff val="0"/>
                <a:alphaOff val="0"/>
                <a:tint val="100000"/>
                <a:shade val="100000"/>
                <a:satMod val="129999"/>
              </a:schemeClr>
            </a:gs>
            <a:gs pos="100000">
              <a:schemeClr val="accent1">
                <a:hueOff val="0"/>
                <a:satOff val="0"/>
                <a:lumOff val="0"/>
                <a:alphaOff val="0"/>
                <a:tint val="50000"/>
                <a:shade val="100000"/>
                <a:satMod val="350000"/>
              </a:schemeClr>
            </a:gs>
          </a:gsLst>
          <a:lin ang="162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dirty="0">
              <a:latin typeface="Times New Roman" panose="02020603050405020304" pitchFamily="18" charset="0"/>
              <a:cs typeface="Times New Roman" panose="02020603050405020304" pitchFamily="18" charset="0"/>
            </a:rPr>
            <a:t>11 Spitale Rajonale</a:t>
          </a:r>
        </a:p>
      </dsp:txBody>
      <dsp:txXfrm>
        <a:off x="2290055" y="1780249"/>
        <a:ext cx="2028004" cy="1568851"/>
      </dsp:txXfrm>
    </dsp:sp>
    <dsp:sp modelId="{11219DA0-A935-4474-8F9B-8CB21119A49B}">
      <dsp:nvSpPr>
        <dsp:cNvPr id="0" name=""/>
        <dsp:cNvSpPr/>
      </dsp:nvSpPr>
      <dsp:spPr>
        <a:xfrm rot="16319889">
          <a:off x="3175560" y="1530914"/>
          <a:ext cx="329126" cy="0"/>
        </a:xfrm>
        <a:prstGeom prst="rightArrow">
          <a:avLst>
            <a:gd name="adj1" fmla="val 60000"/>
            <a:gd name="adj2" fmla="val 50000"/>
          </a:avLst>
        </a:pr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9D7AED8-668E-4344-B9BB-AD2044B050BA}">
      <dsp:nvSpPr>
        <dsp:cNvPr id="0" name=""/>
        <dsp:cNvSpPr/>
      </dsp:nvSpPr>
      <dsp:spPr>
        <a:xfrm>
          <a:off x="1722289" y="332740"/>
          <a:ext cx="3283210" cy="1033710"/>
        </a:xfrm>
        <a:prstGeom prst="roundRect">
          <a:avLst/>
        </a:prstGeom>
        <a:gradFill rotWithShape="0">
          <a:gsLst>
            <a:gs pos="0">
              <a:schemeClr val="accent1">
                <a:hueOff val="0"/>
                <a:satOff val="0"/>
                <a:lumOff val="0"/>
                <a:alphaOff val="0"/>
                <a:tint val="100000"/>
                <a:shade val="100000"/>
                <a:satMod val="129999"/>
              </a:schemeClr>
            </a:gs>
            <a:gs pos="100000">
              <a:schemeClr val="accent1">
                <a:hueOff val="0"/>
                <a:satOff val="0"/>
                <a:lumOff val="0"/>
                <a:alphaOff val="0"/>
                <a:tint val="50000"/>
                <a:shade val="100000"/>
                <a:satMod val="350000"/>
              </a:schemeClr>
            </a:gs>
          </a:gsLst>
          <a:lin ang="162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SHËRBIMI SPITALOR PUBLIK RAJONAL </a:t>
          </a:r>
        </a:p>
      </dsp:txBody>
      <dsp:txXfrm>
        <a:off x="1772751" y="383202"/>
        <a:ext cx="3182286" cy="932786"/>
      </dsp:txXfrm>
    </dsp:sp>
    <dsp:sp modelId="{0932B50E-5F84-4E97-A2E0-AB97CBC9ABE0}">
      <dsp:nvSpPr>
        <dsp:cNvPr id="0" name=""/>
        <dsp:cNvSpPr/>
      </dsp:nvSpPr>
      <dsp:spPr>
        <a:xfrm rot="21543566">
          <a:off x="4402911" y="2544275"/>
          <a:ext cx="287349" cy="0"/>
        </a:xfrm>
        <a:prstGeom prst="rightArrow">
          <a:avLst>
            <a:gd name="adj1" fmla="val 60000"/>
            <a:gd name="adj2" fmla="val 50000"/>
          </a:avLst>
        </a:pr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2F9889A-151B-4444-B098-0898CD87FEF4}">
      <dsp:nvSpPr>
        <dsp:cNvPr id="0" name=""/>
        <dsp:cNvSpPr/>
      </dsp:nvSpPr>
      <dsp:spPr>
        <a:xfrm>
          <a:off x="4690241" y="2007940"/>
          <a:ext cx="2085832" cy="1033710"/>
        </a:xfrm>
        <a:prstGeom prst="roundRect">
          <a:avLst/>
        </a:prstGeom>
        <a:gradFill rotWithShape="0">
          <a:gsLst>
            <a:gs pos="0">
              <a:schemeClr val="accent1">
                <a:hueOff val="0"/>
                <a:satOff val="0"/>
                <a:lumOff val="0"/>
                <a:alphaOff val="0"/>
                <a:tint val="100000"/>
                <a:shade val="100000"/>
                <a:satMod val="129999"/>
              </a:schemeClr>
            </a:gs>
            <a:gs pos="100000">
              <a:schemeClr val="accent1">
                <a:hueOff val="0"/>
                <a:satOff val="0"/>
                <a:lumOff val="0"/>
                <a:alphaOff val="0"/>
                <a:tint val="50000"/>
                <a:shade val="100000"/>
                <a:satMod val="350000"/>
              </a:schemeClr>
            </a:gs>
          </a:gsLst>
          <a:lin ang="162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Sp. Memorial Fier</a:t>
          </a:r>
        </a:p>
      </dsp:txBody>
      <dsp:txXfrm>
        <a:off x="4740703" y="2058402"/>
        <a:ext cx="1984908" cy="932786"/>
      </dsp:txXfrm>
    </dsp:sp>
    <dsp:sp modelId="{B9DEF33B-7C5A-416F-ACFF-DF68E8D36769}">
      <dsp:nvSpPr>
        <dsp:cNvPr id="0" name=""/>
        <dsp:cNvSpPr/>
      </dsp:nvSpPr>
      <dsp:spPr>
        <a:xfrm rot="5357569">
          <a:off x="3168852" y="3581719"/>
          <a:ext cx="295517" cy="0"/>
        </a:xfrm>
        <a:prstGeom prst="rightArrow">
          <a:avLst>
            <a:gd name="adj1" fmla="val 60000"/>
            <a:gd name="adj2" fmla="val 50000"/>
          </a:avLst>
        </a:pr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1DB29D6-333B-4D54-A16B-73A256B99FEF}">
      <dsp:nvSpPr>
        <dsp:cNvPr id="0" name=""/>
        <dsp:cNvSpPr/>
      </dsp:nvSpPr>
      <dsp:spPr>
        <a:xfrm>
          <a:off x="2268738" y="3729466"/>
          <a:ext cx="2110517" cy="901127"/>
        </a:xfrm>
        <a:prstGeom prst="roundRect">
          <a:avLst/>
        </a:prstGeom>
        <a:gradFill rotWithShape="0">
          <a:gsLst>
            <a:gs pos="0">
              <a:schemeClr val="accent1">
                <a:hueOff val="0"/>
                <a:satOff val="0"/>
                <a:lumOff val="0"/>
                <a:alphaOff val="0"/>
                <a:tint val="100000"/>
                <a:shade val="100000"/>
                <a:satMod val="129999"/>
              </a:schemeClr>
            </a:gs>
            <a:gs pos="100000">
              <a:schemeClr val="accent1">
                <a:hueOff val="0"/>
                <a:satOff val="0"/>
                <a:lumOff val="0"/>
                <a:alphaOff val="0"/>
                <a:tint val="50000"/>
                <a:shade val="100000"/>
                <a:satMod val="350000"/>
              </a:schemeClr>
            </a:gs>
          </a:gsLst>
          <a:lin ang="162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2 Sp. Psikiatrike me shtretër</a:t>
          </a:r>
        </a:p>
      </dsp:txBody>
      <dsp:txXfrm>
        <a:off x="2312727" y="3773455"/>
        <a:ext cx="2022539" cy="813149"/>
      </dsp:txXfrm>
    </dsp:sp>
    <dsp:sp modelId="{33D81E66-509F-4AE2-B0C9-C519DE872E70}">
      <dsp:nvSpPr>
        <dsp:cNvPr id="0" name=""/>
        <dsp:cNvSpPr/>
      </dsp:nvSpPr>
      <dsp:spPr>
        <a:xfrm rot="10830195">
          <a:off x="2069041" y="2554425"/>
          <a:ext cx="136145" cy="0"/>
        </a:xfrm>
        <a:prstGeom prst="rightArrow">
          <a:avLst>
            <a:gd name="adj1" fmla="val 60000"/>
            <a:gd name="adj2" fmla="val 50000"/>
          </a:avLst>
        </a:pr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7864B67-CEED-4002-B2B5-F6186712802D}">
      <dsp:nvSpPr>
        <dsp:cNvPr id="0" name=""/>
        <dsp:cNvSpPr/>
      </dsp:nvSpPr>
      <dsp:spPr>
        <a:xfrm>
          <a:off x="0" y="2027884"/>
          <a:ext cx="2069044" cy="1033710"/>
        </a:xfrm>
        <a:prstGeom prst="roundRect">
          <a:avLst/>
        </a:prstGeom>
        <a:gradFill rotWithShape="0">
          <a:gsLst>
            <a:gs pos="0">
              <a:schemeClr val="accent1">
                <a:hueOff val="0"/>
                <a:satOff val="0"/>
                <a:lumOff val="0"/>
                <a:alphaOff val="0"/>
                <a:tint val="100000"/>
                <a:shade val="100000"/>
                <a:satMod val="129999"/>
              </a:schemeClr>
            </a:gs>
            <a:gs pos="100000">
              <a:schemeClr val="accent1">
                <a:hueOff val="0"/>
                <a:satOff val="0"/>
                <a:lumOff val="0"/>
                <a:alphaOff val="0"/>
                <a:tint val="50000"/>
                <a:shade val="100000"/>
                <a:satMod val="350000"/>
              </a:schemeClr>
            </a:gs>
          </a:gsLst>
          <a:lin ang="162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24 Spitale Bashkiake </a:t>
          </a:r>
        </a:p>
      </dsp:txBody>
      <dsp:txXfrm>
        <a:off x="50462" y="2078346"/>
        <a:ext cx="1968120" cy="93278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20CB-E94B-44E8-97C3-44BC9C1A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98B56-5215-4AD8-847F-8A1F1C10FD6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F425F07-5221-4468-81DD-0F0C28E7FD98}">
  <ds:schemaRefs>
    <ds:schemaRef ds:uri="http://schemas.microsoft.com/sharepoint/v3/contenttype/forms"/>
  </ds:schemaRefs>
</ds:datastoreItem>
</file>

<file path=customXml/itemProps4.xml><?xml version="1.0" encoding="utf-8"?>
<ds:datastoreItem xmlns:ds="http://schemas.openxmlformats.org/officeDocument/2006/customXml" ds:itemID="{24D5035D-FD12-4C42-A5AB-3A51F8E8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Jazzy student report</Template>
  <TotalTime>0</TotalTime>
  <Pages>1</Pages>
  <Words>10633</Words>
  <Characters>60614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2023-08-25T07:35:00Z</dcterms:created>
  <dcterms:modified xsi:type="dcterms:W3CDTF">2023-08-25T07:36:00Z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